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0E22" w14:textId="77777777" w:rsidR="005A36F1" w:rsidRPr="007C10F1" w:rsidRDefault="005A36F1" w:rsidP="005A36F1">
      <w:pPr>
        <w:pStyle w:val="FootnoteText"/>
        <w:spacing w:after="120"/>
        <w:ind w:left="237" w:right="270"/>
        <w:rPr>
          <w:rFonts w:cs="B Nazanin"/>
          <w:b/>
          <w:bCs/>
          <w:color w:val="000000" w:themeColor="text1"/>
          <w:sz w:val="12"/>
          <w:szCs w:val="14"/>
        </w:rPr>
      </w:pPr>
    </w:p>
    <w:p w14:paraId="683EFD40" w14:textId="25E51054" w:rsidR="005A36F1" w:rsidRPr="00957305" w:rsidRDefault="005A36F1" w:rsidP="005A36F1">
      <w:pPr>
        <w:pStyle w:val="FootnoteText"/>
        <w:spacing w:after="120"/>
        <w:ind w:left="237" w:right="180"/>
        <w:jc w:val="center"/>
        <w:rPr>
          <w:rFonts w:cs="B Nazanin"/>
          <w:b/>
          <w:bCs/>
          <w:color w:val="000000" w:themeColor="text1"/>
          <w:szCs w:val="32"/>
          <w:rtl/>
        </w:rPr>
      </w:pPr>
      <w:r w:rsidRPr="00E56935">
        <w:rPr>
          <w:rFonts w:cs="B Nazanin"/>
          <w:b/>
          <w:bCs/>
          <w:color w:val="000000" w:themeColor="text1"/>
          <w:szCs w:val="32"/>
          <w:rtl/>
        </w:rPr>
        <w:t>تحل</w:t>
      </w:r>
      <w:r w:rsidRPr="00E56935">
        <w:rPr>
          <w:rFonts w:cs="B Nazanin" w:hint="cs"/>
          <w:b/>
          <w:bCs/>
          <w:color w:val="000000" w:themeColor="text1"/>
          <w:szCs w:val="32"/>
          <w:rtl/>
        </w:rPr>
        <w:t>ی</w:t>
      </w:r>
      <w:r w:rsidRPr="00E56935">
        <w:rPr>
          <w:rFonts w:cs="B Nazanin" w:hint="eastAsia"/>
          <w:b/>
          <w:bCs/>
          <w:color w:val="000000" w:themeColor="text1"/>
          <w:szCs w:val="32"/>
          <w:rtl/>
        </w:rPr>
        <w:t>ل</w:t>
      </w:r>
      <w:r w:rsidRPr="00E56935">
        <w:rPr>
          <w:rFonts w:cs="B Nazanin"/>
          <w:b/>
          <w:bCs/>
          <w:color w:val="000000" w:themeColor="text1"/>
          <w:szCs w:val="32"/>
          <w:rtl/>
        </w:rPr>
        <w:t xml:space="preserve"> س</w:t>
      </w:r>
      <w:r w:rsidRPr="00E56935">
        <w:rPr>
          <w:rFonts w:cs="B Nazanin" w:hint="cs"/>
          <w:b/>
          <w:bCs/>
          <w:color w:val="000000" w:themeColor="text1"/>
          <w:szCs w:val="32"/>
          <w:rtl/>
        </w:rPr>
        <w:t>ی</w:t>
      </w:r>
      <w:r w:rsidRPr="00E56935">
        <w:rPr>
          <w:rFonts w:cs="B Nazanin" w:hint="eastAsia"/>
          <w:b/>
          <w:bCs/>
          <w:color w:val="000000" w:themeColor="text1"/>
          <w:szCs w:val="32"/>
          <w:rtl/>
        </w:rPr>
        <w:t>ستمات</w:t>
      </w:r>
      <w:r w:rsidRPr="00E56935">
        <w:rPr>
          <w:rFonts w:cs="B Nazanin" w:hint="cs"/>
          <w:b/>
          <w:bCs/>
          <w:color w:val="000000" w:themeColor="text1"/>
          <w:szCs w:val="32"/>
          <w:rtl/>
        </w:rPr>
        <w:t>ی</w:t>
      </w:r>
      <w:r w:rsidRPr="00E56935">
        <w:rPr>
          <w:rFonts w:cs="B Nazanin" w:hint="eastAsia"/>
          <w:b/>
          <w:bCs/>
          <w:color w:val="000000" w:themeColor="text1"/>
          <w:szCs w:val="32"/>
          <w:rtl/>
        </w:rPr>
        <w:t>ک</w:t>
      </w:r>
      <w:r w:rsidRPr="00E56935">
        <w:rPr>
          <w:rFonts w:cs="B Nazanin"/>
          <w:b/>
          <w:bCs/>
          <w:color w:val="000000" w:themeColor="text1"/>
          <w:szCs w:val="32"/>
          <w:rtl/>
        </w:rPr>
        <w:t xml:space="preserve"> رابطه انعطاف‌پذ</w:t>
      </w:r>
      <w:r w:rsidRPr="00E56935">
        <w:rPr>
          <w:rFonts w:cs="B Nazanin" w:hint="cs"/>
          <w:b/>
          <w:bCs/>
          <w:color w:val="000000" w:themeColor="text1"/>
          <w:szCs w:val="32"/>
          <w:rtl/>
        </w:rPr>
        <w:t>ی</w:t>
      </w:r>
      <w:r w:rsidRPr="00E56935">
        <w:rPr>
          <w:rFonts w:cs="B Nazanin" w:hint="eastAsia"/>
          <w:b/>
          <w:bCs/>
          <w:color w:val="000000" w:themeColor="text1"/>
          <w:szCs w:val="32"/>
          <w:rtl/>
        </w:rPr>
        <w:t>ر</w:t>
      </w:r>
      <w:r w:rsidRPr="00E56935">
        <w:rPr>
          <w:rFonts w:cs="B Nazanin" w:hint="cs"/>
          <w:b/>
          <w:bCs/>
          <w:color w:val="000000" w:themeColor="text1"/>
          <w:szCs w:val="32"/>
          <w:rtl/>
        </w:rPr>
        <w:t>ی</w:t>
      </w:r>
      <w:r w:rsidRPr="00E56935">
        <w:rPr>
          <w:rFonts w:cs="B Nazanin"/>
          <w:b/>
          <w:bCs/>
          <w:color w:val="000000" w:themeColor="text1"/>
          <w:szCs w:val="32"/>
          <w:rtl/>
        </w:rPr>
        <w:t xml:space="preserve"> روان</w:t>
      </w:r>
      <w:r w:rsidRPr="00E56935">
        <w:rPr>
          <w:rFonts w:cs="B Nazanin" w:hint="cs"/>
          <w:b/>
          <w:bCs/>
          <w:color w:val="000000" w:themeColor="text1"/>
          <w:szCs w:val="32"/>
          <w:rtl/>
        </w:rPr>
        <w:t>ی</w:t>
      </w:r>
      <w:r w:rsidRPr="00E56935">
        <w:rPr>
          <w:rFonts w:cs="B Nazanin"/>
          <w:b/>
          <w:bCs/>
          <w:color w:val="000000" w:themeColor="text1"/>
          <w:szCs w:val="32"/>
          <w:rtl/>
        </w:rPr>
        <w:t xml:space="preserve"> و تحمل پر</w:t>
      </w:r>
      <w:r w:rsidRPr="00E56935">
        <w:rPr>
          <w:rFonts w:cs="B Nazanin" w:hint="cs"/>
          <w:b/>
          <w:bCs/>
          <w:color w:val="000000" w:themeColor="text1"/>
          <w:szCs w:val="32"/>
          <w:rtl/>
        </w:rPr>
        <w:t>ی</w:t>
      </w:r>
      <w:r w:rsidRPr="00E56935">
        <w:rPr>
          <w:rFonts w:cs="B Nazanin" w:hint="eastAsia"/>
          <w:b/>
          <w:bCs/>
          <w:color w:val="000000" w:themeColor="text1"/>
          <w:szCs w:val="32"/>
          <w:rtl/>
        </w:rPr>
        <w:t>شان</w:t>
      </w:r>
      <w:r w:rsidRPr="00E56935">
        <w:rPr>
          <w:rFonts w:cs="B Nazanin" w:hint="cs"/>
          <w:b/>
          <w:bCs/>
          <w:color w:val="000000" w:themeColor="text1"/>
          <w:szCs w:val="32"/>
          <w:rtl/>
        </w:rPr>
        <w:t>ی</w:t>
      </w:r>
      <w:r w:rsidRPr="00E56935">
        <w:rPr>
          <w:rFonts w:cs="B Nazanin"/>
          <w:b/>
          <w:bCs/>
          <w:color w:val="000000" w:themeColor="text1"/>
          <w:szCs w:val="32"/>
          <w:rtl/>
        </w:rPr>
        <w:t xml:space="preserve"> با نشخوار فکر</w:t>
      </w:r>
      <w:r w:rsidRPr="00E56935">
        <w:rPr>
          <w:rFonts w:cs="B Nazanin" w:hint="cs"/>
          <w:b/>
          <w:bCs/>
          <w:color w:val="000000" w:themeColor="text1"/>
          <w:szCs w:val="32"/>
          <w:rtl/>
        </w:rPr>
        <w:t>ی</w:t>
      </w:r>
      <w:r w:rsidRPr="00E56935">
        <w:rPr>
          <w:rFonts w:cs="B Nazanin"/>
          <w:b/>
          <w:bCs/>
          <w:color w:val="000000" w:themeColor="text1"/>
          <w:szCs w:val="32"/>
          <w:rtl/>
        </w:rPr>
        <w:t xml:space="preserve"> و اجتناب شناخت</w:t>
      </w:r>
      <w:r w:rsidRPr="00E56935">
        <w:rPr>
          <w:rFonts w:cs="B Nazanin" w:hint="cs"/>
          <w:b/>
          <w:bCs/>
          <w:color w:val="000000" w:themeColor="text1"/>
          <w:szCs w:val="32"/>
          <w:rtl/>
        </w:rPr>
        <w:t>ی</w:t>
      </w:r>
      <w:r w:rsidRPr="00E56935">
        <w:rPr>
          <w:rFonts w:cs="B Nazanin"/>
          <w:b/>
          <w:bCs/>
          <w:color w:val="000000" w:themeColor="text1"/>
          <w:szCs w:val="32"/>
          <w:rtl/>
        </w:rPr>
        <w:t xml:space="preserve"> در جمع</w:t>
      </w:r>
      <w:r w:rsidRPr="00E56935">
        <w:rPr>
          <w:rFonts w:cs="B Nazanin" w:hint="cs"/>
          <w:b/>
          <w:bCs/>
          <w:color w:val="000000" w:themeColor="text1"/>
          <w:szCs w:val="32"/>
          <w:rtl/>
        </w:rPr>
        <w:t>ی</w:t>
      </w:r>
      <w:r w:rsidRPr="00E56935">
        <w:rPr>
          <w:rFonts w:cs="B Nazanin" w:hint="eastAsia"/>
          <w:b/>
          <w:bCs/>
          <w:color w:val="000000" w:themeColor="text1"/>
          <w:szCs w:val="32"/>
          <w:rtl/>
        </w:rPr>
        <w:t>ت‌ها</w:t>
      </w:r>
      <w:r w:rsidRPr="00E56935">
        <w:rPr>
          <w:rFonts w:cs="B Nazanin" w:hint="cs"/>
          <w:b/>
          <w:bCs/>
          <w:color w:val="000000" w:themeColor="text1"/>
          <w:szCs w:val="32"/>
          <w:rtl/>
        </w:rPr>
        <w:t>ی</w:t>
      </w:r>
      <w:r w:rsidRPr="00E56935">
        <w:rPr>
          <w:rFonts w:cs="B Nazanin"/>
          <w:b/>
          <w:bCs/>
          <w:color w:val="000000" w:themeColor="text1"/>
          <w:szCs w:val="32"/>
          <w:rtl/>
        </w:rPr>
        <w:t xml:space="preserve"> بال</w:t>
      </w:r>
      <w:r w:rsidRPr="00E56935">
        <w:rPr>
          <w:rFonts w:cs="B Nazanin" w:hint="cs"/>
          <w:b/>
          <w:bCs/>
          <w:color w:val="000000" w:themeColor="text1"/>
          <w:szCs w:val="32"/>
          <w:rtl/>
        </w:rPr>
        <w:t>ی</w:t>
      </w:r>
      <w:r w:rsidRPr="00E56935">
        <w:rPr>
          <w:rFonts w:cs="B Nazanin" w:hint="eastAsia"/>
          <w:b/>
          <w:bCs/>
          <w:color w:val="000000" w:themeColor="text1"/>
          <w:szCs w:val="32"/>
          <w:rtl/>
        </w:rPr>
        <w:t>ن</w:t>
      </w:r>
      <w:r w:rsidRPr="00E56935">
        <w:rPr>
          <w:rFonts w:cs="B Nazanin" w:hint="cs"/>
          <w:b/>
          <w:bCs/>
          <w:color w:val="000000" w:themeColor="text1"/>
          <w:szCs w:val="32"/>
          <w:rtl/>
        </w:rPr>
        <w:t>ی</w:t>
      </w:r>
    </w:p>
    <w:p w14:paraId="5386645A" w14:textId="77777777" w:rsidR="005A36F1" w:rsidRPr="00957305" w:rsidRDefault="005A36F1" w:rsidP="005A36F1">
      <w:pPr>
        <w:pStyle w:val="FootnoteText"/>
        <w:spacing w:after="120"/>
        <w:ind w:left="237" w:right="180"/>
        <w:rPr>
          <w:rFonts w:cs="B Nazanin"/>
          <w:b/>
          <w:bCs/>
          <w:color w:val="000000" w:themeColor="text1"/>
          <w:sz w:val="22"/>
          <w:szCs w:val="24"/>
        </w:rPr>
      </w:pPr>
    </w:p>
    <w:p w14:paraId="65C4C44F" w14:textId="77777777" w:rsidR="005A36F1" w:rsidRDefault="005A36F1" w:rsidP="005A36F1">
      <w:pPr>
        <w:pStyle w:val="FootnoteText"/>
        <w:spacing w:after="120"/>
        <w:ind w:left="237" w:right="180"/>
        <w:jc w:val="center"/>
        <w:rPr>
          <w:rFonts w:cs="B Nazanin"/>
          <w:b/>
          <w:bCs/>
          <w:color w:val="000000" w:themeColor="text1"/>
          <w:sz w:val="22"/>
          <w:szCs w:val="24"/>
          <w:rtl/>
        </w:rPr>
      </w:pPr>
      <w:r w:rsidRPr="00FB1B59">
        <w:rPr>
          <w:rFonts w:cs="B Nazanin"/>
          <w:b/>
          <w:bCs/>
          <w:color w:val="000000" w:themeColor="text1"/>
          <w:sz w:val="22"/>
          <w:szCs w:val="24"/>
          <w:rtl/>
        </w:rPr>
        <w:t>ز</w:t>
      </w:r>
      <w:r w:rsidRPr="00FB1B59">
        <w:rPr>
          <w:rFonts w:cs="B Nazanin" w:hint="cs"/>
          <w:b/>
          <w:bCs/>
          <w:color w:val="000000" w:themeColor="text1"/>
          <w:sz w:val="22"/>
          <w:szCs w:val="24"/>
          <w:rtl/>
        </w:rPr>
        <w:t>ی</w:t>
      </w:r>
      <w:r w:rsidRPr="00FB1B59">
        <w:rPr>
          <w:rFonts w:cs="B Nazanin" w:hint="eastAsia"/>
          <w:b/>
          <w:bCs/>
          <w:color w:val="000000" w:themeColor="text1"/>
          <w:sz w:val="22"/>
          <w:szCs w:val="24"/>
          <w:rtl/>
        </w:rPr>
        <w:t>نب</w:t>
      </w:r>
      <w:r w:rsidRPr="00FB1B59">
        <w:rPr>
          <w:rFonts w:cs="B Nazanin"/>
          <w:b/>
          <w:bCs/>
          <w:color w:val="000000" w:themeColor="text1"/>
          <w:sz w:val="22"/>
          <w:szCs w:val="24"/>
          <w:rtl/>
        </w:rPr>
        <w:t xml:space="preserve"> مج</w:t>
      </w:r>
      <w:r w:rsidRPr="00FB1B59">
        <w:rPr>
          <w:rFonts w:cs="B Nazanin" w:hint="cs"/>
          <w:b/>
          <w:bCs/>
          <w:color w:val="000000" w:themeColor="text1"/>
          <w:sz w:val="22"/>
          <w:szCs w:val="24"/>
          <w:rtl/>
        </w:rPr>
        <w:t>ی</w:t>
      </w:r>
      <w:r w:rsidRPr="00FB1B59">
        <w:rPr>
          <w:rFonts w:cs="B Nazanin" w:hint="eastAsia"/>
          <w:b/>
          <w:bCs/>
          <w:color w:val="000000" w:themeColor="text1"/>
          <w:sz w:val="22"/>
          <w:szCs w:val="24"/>
          <w:rtl/>
        </w:rPr>
        <w:t>دلو</w:t>
      </w:r>
      <w:r>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1</w:t>
      </w:r>
      <w:r w:rsidRPr="00E56935">
        <w:rPr>
          <w:rFonts w:cs="B Nazanin" w:hint="cs"/>
          <w:b/>
          <w:bCs/>
          <w:color w:val="000000" w:themeColor="text1"/>
          <w:sz w:val="24"/>
          <w:szCs w:val="28"/>
          <w:vertAlign w:val="superscript"/>
          <w:rtl/>
        </w:rPr>
        <w:t>*</w:t>
      </w:r>
    </w:p>
    <w:p w14:paraId="48ABEEF4" w14:textId="77777777" w:rsidR="005A36F1" w:rsidRPr="007C10F1" w:rsidRDefault="005A36F1" w:rsidP="005A36F1">
      <w:pPr>
        <w:pStyle w:val="FootnoteText"/>
        <w:spacing w:after="120"/>
        <w:ind w:left="237" w:right="180"/>
        <w:jc w:val="center"/>
        <w:rPr>
          <w:rFonts w:cs="B Nazanin"/>
          <w:color w:val="000000" w:themeColor="text1"/>
          <w:sz w:val="22"/>
          <w:szCs w:val="24"/>
          <w:rtl/>
        </w:rPr>
      </w:pPr>
      <w:r>
        <w:rPr>
          <w:rFonts w:cs="B Nazanin" w:hint="cs"/>
          <w:color w:val="000000" w:themeColor="text1"/>
          <w:sz w:val="22"/>
          <w:szCs w:val="24"/>
          <w:rtl/>
        </w:rPr>
        <w:t xml:space="preserve">1- </w:t>
      </w:r>
      <w:r w:rsidRPr="00FB1B59">
        <w:rPr>
          <w:rFonts w:cs="B Nazanin"/>
          <w:color w:val="000000" w:themeColor="text1"/>
          <w:sz w:val="22"/>
          <w:szCs w:val="24"/>
          <w:rtl/>
        </w:rPr>
        <w:t>گروه روانشناس</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واحد تهران غرب، دانشگاه آزاد اسلام</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تهران، ا</w:t>
      </w:r>
      <w:r w:rsidRPr="00FB1B59">
        <w:rPr>
          <w:rFonts w:cs="B Nazanin" w:hint="cs"/>
          <w:color w:val="000000" w:themeColor="text1"/>
          <w:sz w:val="22"/>
          <w:szCs w:val="24"/>
          <w:rtl/>
        </w:rPr>
        <w:t>ی</w:t>
      </w:r>
      <w:r w:rsidRPr="00FB1B59">
        <w:rPr>
          <w:rFonts w:cs="B Nazanin" w:hint="eastAsia"/>
          <w:color w:val="000000" w:themeColor="text1"/>
          <w:sz w:val="22"/>
          <w:szCs w:val="24"/>
          <w:rtl/>
        </w:rPr>
        <w:t>ران</w:t>
      </w:r>
      <w:r w:rsidRPr="00FB1B59">
        <w:rPr>
          <w:rFonts w:cs="B Nazanin"/>
          <w:color w:val="000000" w:themeColor="text1"/>
          <w:sz w:val="22"/>
          <w:szCs w:val="24"/>
          <w:rtl/>
        </w:rPr>
        <w:t>.</w:t>
      </w:r>
    </w:p>
    <w:p w14:paraId="06FAE1D5" w14:textId="46281615" w:rsidR="005A36F1" w:rsidRPr="005A36F1" w:rsidRDefault="00EE3059" w:rsidP="005A36F1">
      <w:pPr>
        <w:pStyle w:val="FootnoteText"/>
        <w:spacing w:after="120"/>
        <w:ind w:left="237" w:right="180"/>
        <w:jc w:val="center"/>
        <w:rPr>
          <w:rFonts w:asciiTheme="majorBidi" w:eastAsia="Times New Roman" w:hAnsiTheme="majorBidi" w:cstheme="majorBidi"/>
          <w:noProof/>
          <w:color w:val="000000" w:themeColor="text1"/>
          <w:spacing w:val="-10"/>
          <w:kern w:val="28"/>
          <w:sz w:val="8"/>
          <w:szCs w:val="10"/>
          <w:rtl/>
        </w:rPr>
      </w:pPr>
      <w:r>
        <w:t xml:space="preserve"> </w:t>
      </w:r>
    </w:p>
    <w:p w14:paraId="61B65E07" w14:textId="77777777" w:rsidR="005A36F1" w:rsidRPr="007C10F1" w:rsidRDefault="005A36F1" w:rsidP="005A36F1">
      <w:pPr>
        <w:pStyle w:val="Title"/>
        <w:spacing w:after="120"/>
        <w:ind w:left="237" w:right="180"/>
        <w:rPr>
          <w:rFonts w:cs="B Nazanin"/>
          <w:color w:val="000000" w:themeColor="text1"/>
          <w:sz w:val="8"/>
          <w:szCs w:val="10"/>
          <w:rtl/>
        </w:rPr>
      </w:pPr>
    </w:p>
    <w:p w14:paraId="2C420E7B" w14:textId="77777777" w:rsidR="005A36F1" w:rsidRPr="00EE3059" w:rsidRDefault="005A36F1" w:rsidP="005A36F1">
      <w:pPr>
        <w:pStyle w:val="Title"/>
        <w:spacing w:after="120"/>
        <w:ind w:left="237" w:right="180"/>
        <w:rPr>
          <w:rFonts w:cs="B Nazanin"/>
          <w:b/>
          <w:bCs/>
          <w:color w:val="000000" w:themeColor="text1"/>
          <w:sz w:val="22"/>
          <w:szCs w:val="24"/>
          <w:rtl/>
        </w:rPr>
      </w:pPr>
      <w:r w:rsidRPr="00EE3059">
        <w:rPr>
          <w:rFonts w:cs="B Nazanin" w:hint="cs"/>
          <w:b/>
          <w:bCs/>
          <w:color w:val="000000" w:themeColor="text1"/>
          <w:sz w:val="22"/>
          <w:szCs w:val="24"/>
          <w:rtl/>
        </w:rPr>
        <w:t xml:space="preserve">چکیده </w:t>
      </w:r>
    </w:p>
    <w:p w14:paraId="7D3259A6" w14:textId="765462F6" w:rsidR="005A36F1" w:rsidRDefault="005A36F1" w:rsidP="005A36F1">
      <w:pPr>
        <w:pStyle w:val="NormalWeb"/>
        <w:bidi/>
        <w:spacing w:before="0" w:beforeAutospacing="0" w:after="120" w:afterAutospacing="0"/>
        <w:ind w:left="237" w:right="180"/>
        <w:jc w:val="both"/>
        <w:rPr>
          <w:rFonts w:cs="B Nazanin"/>
          <w:sz w:val="20"/>
          <w:lang w:bidi="ar-SA"/>
        </w:rPr>
      </w:pPr>
      <w:r w:rsidRPr="00E56935">
        <w:rPr>
          <w:rFonts w:cs="B Nazanin"/>
          <w:sz w:val="20"/>
          <w:rtl/>
          <w:lang w:bidi="ar-SA"/>
        </w:rPr>
        <w:t>در دهه‌ها</w:t>
      </w:r>
      <w:r w:rsidRPr="00E56935">
        <w:rPr>
          <w:rFonts w:cs="B Nazanin" w:hint="cs"/>
          <w:sz w:val="20"/>
          <w:rtl/>
          <w:lang w:bidi="ar-SA"/>
        </w:rPr>
        <w:t>ی</w:t>
      </w:r>
      <w:r w:rsidRPr="00E56935">
        <w:rPr>
          <w:rFonts w:cs="B Nazanin"/>
          <w:sz w:val="20"/>
          <w:rtl/>
          <w:lang w:bidi="ar-SA"/>
        </w:rPr>
        <w:t xml:space="preserve"> اخ</w:t>
      </w:r>
      <w:r w:rsidRPr="00E56935">
        <w:rPr>
          <w:rFonts w:cs="B Nazanin" w:hint="cs"/>
          <w:sz w:val="20"/>
          <w:rtl/>
          <w:lang w:bidi="ar-SA"/>
        </w:rPr>
        <w:t>ی</w:t>
      </w:r>
      <w:r w:rsidRPr="00E56935">
        <w:rPr>
          <w:rFonts w:cs="B Nazanin" w:hint="eastAsia"/>
          <w:sz w:val="20"/>
          <w:rtl/>
          <w:lang w:bidi="ar-SA"/>
        </w:rPr>
        <w:t>ر،</w:t>
      </w:r>
      <w:r w:rsidRPr="00E56935">
        <w:rPr>
          <w:rFonts w:cs="B Nazanin"/>
          <w:sz w:val="20"/>
          <w:rtl/>
          <w:lang w:bidi="ar-SA"/>
        </w:rPr>
        <w:t xml:space="preserve"> درمان‌ها</w:t>
      </w:r>
      <w:r w:rsidRPr="00E56935">
        <w:rPr>
          <w:rFonts w:cs="B Nazanin" w:hint="cs"/>
          <w:sz w:val="20"/>
          <w:rtl/>
          <w:lang w:bidi="ar-SA"/>
        </w:rPr>
        <w:t>ی</w:t>
      </w:r>
      <w:r w:rsidRPr="00E56935">
        <w:rPr>
          <w:rFonts w:cs="B Nazanin"/>
          <w:sz w:val="20"/>
          <w:rtl/>
          <w:lang w:bidi="ar-SA"/>
        </w:rPr>
        <w:t xml:space="preserve"> موج سوم رفتاردرمان</w:t>
      </w:r>
      <w:r w:rsidRPr="00E56935">
        <w:rPr>
          <w:rFonts w:cs="B Nazanin" w:hint="cs"/>
          <w:sz w:val="20"/>
          <w:rtl/>
          <w:lang w:bidi="ar-SA"/>
        </w:rPr>
        <w:t>ی</w:t>
      </w:r>
      <w:r w:rsidRPr="00E56935">
        <w:rPr>
          <w:rFonts w:cs="B Nazanin"/>
          <w:sz w:val="20"/>
          <w:rtl/>
          <w:lang w:bidi="ar-SA"/>
        </w:rPr>
        <w:t xml:space="preserve"> با تمرکز بر پذ</w:t>
      </w:r>
      <w:r w:rsidRPr="00E56935">
        <w:rPr>
          <w:rFonts w:cs="B Nazanin" w:hint="cs"/>
          <w:sz w:val="20"/>
          <w:rtl/>
          <w:lang w:bidi="ar-SA"/>
        </w:rPr>
        <w:t>ی</w:t>
      </w:r>
      <w:r w:rsidRPr="00E56935">
        <w:rPr>
          <w:rFonts w:cs="B Nazanin" w:hint="eastAsia"/>
          <w:sz w:val="20"/>
          <w:rtl/>
          <w:lang w:bidi="ar-SA"/>
        </w:rPr>
        <w:t>رش،</w:t>
      </w:r>
      <w:r w:rsidRPr="00E56935">
        <w:rPr>
          <w:rFonts w:cs="B Nazanin"/>
          <w:sz w:val="20"/>
          <w:rtl/>
          <w:lang w:bidi="ar-SA"/>
        </w:rPr>
        <w:t xml:space="preserve"> ذهن‌آگاه</w:t>
      </w:r>
      <w:r w:rsidRPr="00E56935">
        <w:rPr>
          <w:rFonts w:cs="B Nazanin" w:hint="cs"/>
          <w:sz w:val="20"/>
          <w:rtl/>
          <w:lang w:bidi="ar-SA"/>
        </w:rPr>
        <w:t>ی</w:t>
      </w:r>
      <w:r w:rsidRPr="00E56935">
        <w:rPr>
          <w:rFonts w:cs="B Nazanin"/>
          <w:sz w:val="20"/>
          <w:rtl/>
          <w:lang w:bidi="ar-SA"/>
        </w:rPr>
        <w:t xml:space="preserve"> و انعطاف‌پذ</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روان</w:t>
      </w:r>
      <w:r w:rsidRPr="00E56935">
        <w:rPr>
          <w:rFonts w:cs="B Nazanin" w:hint="cs"/>
          <w:sz w:val="20"/>
          <w:rtl/>
          <w:lang w:bidi="ar-SA"/>
        </w:rPr>
        <w:t>ی</w:t>
      </w:r>
      <w:r w:rsidRPr="00E56935">
        <w:rPr>
          <w:rFonts w:cs="B Nazanin" w:hint="eastAsia"/>
          <w:sz w:val="20"/>
          <w:rtl/>
          <w:lang w:bidi="ar-SA"/>
        </w:rPr>
        <w:t>،</w:t>
      </w:r>
      <w:r w:rsidRPr="00E56935">
        <w:rPr>
          <w:rFonts w:cs="B Nazanin"/>
          <w:sz w:val="20"/>
          <w:rtl/>
          <w:lang w:bidi="ar-SA"/>
        </w:rPr>
        <w:t xml:space="preserve"> رو</w:t>
      </w:r>
      <w:r w:rsidRPr="00E56935">
        <w:rPr>
          <w:rFonts w:cs="B Nazanin" w:hint="cs"/>
          <w:sz w:val="20"/>
          <w:rtl/>
          <w:lang w:bidi="ar-SA"/>
        </w:rPr>
        <w:t>ی</w:t>
      </w:r>
      <w:r w:rsidRPr="00E56935">
        <w:rPr>
          <w:rFonts w:cs="B Nazanin" w:hint="eastAsia"/>
          <w:sz w:val="20"/>
          <w:rtl/>
          <w:lang w:bidi="ar-SA"/>
        </w:rPr>
        <w:t>کردها</w:t>
      </w:r>
      <w:r w:rsidRPr="00E56935">
        <w:rPr>
          <w:rFonts w:cs="B Nazanin" w:hint="cs"/>
          <w:sz w:val="20"/>
          <w:rtl/>
          <w:lang w:bidi="ar-SA"/>
        </w:rPr>
        <w:t>ی</w:t>
      </w:r>
      <w:r w:rsidRPr="00E56935">
        <w:rPr>
          <w:rFonts w:cs="B Nazanin"/>
          <w:sz w:val="20"/>
          <w:rtl/>
          <w:lang w:bidi="ar-SA"/>
        </w:rPr>
        <w:t xml:space="preserve"> تازه‌ا</w:t>
      </w:r>
      <w:r w:rsidRPr="00E56935">
        <w:rPr>
          <w:rFonts w:cs="B Nazanin" w:hint="cs"/>
          <w:sz w:val="20"/>
          <w:rtl/>
          <w:lang w:bidi="ar-SA"/>
        </w:rPr>
        <w:t>ی</w:t>
      </w:r>
      <w:r w:rsidRPr="00E56935">
        <w:rPr>
          <w:rFonts w:cs="B Nazanin"/>
          <w:sz w:val="20"/>
          <w:rtl/>
          <w:lang w:bidi="ar-SA"/>
        </w:rPr>
        <w:t xml:space="preserve"> را در فهم سازوکارها</w:t>
      </w:r>
      <w:r w:rsidRPr="00E56935">
        <w:rPr>
          <w:rFonts w:cs="B Nazanin" w:hint="cs"/>
          <w:sz w:val="20"/>
          <w:rtl/>
          <w:lang w:bidi="ar-SA"/>
        </w:rPr>
        <w:t>ی</w:t>
      </w:r>
      <w:r w:rsidRPr="00E56935">
        <w:rPr>
          <w:rFonts w:cs="B Nazanin"/>
          <w:sz w:val="20"/>
          <w:rtl/>
          <w:lang w:bidi="ar-SA"/>
        </w:rPr>
        <w:t xml:space="preserve"> تنظ</w:t>
      </w:r>
      <w:r w:rsidRPr="00E56935">
        <w:rPr>
          <w:rFonts w:cs="B Nazanin" w:hint="cs"/>
          <w:sz w:val="20"/>
          <w:rtl/>
          <w:lang w:bidi="ar-SA"/>
        </w:rPr>
        <w:t>ی</w:t>
      </w:r>
      <w:r w:rsidRPr="00E56935">
        <w:rPr>
          <w:rFonts w:cs="B Nazanin" w:hint="eastAsia"/>
          <w:sz w:val="20"/>
          <w:rtl/>
          <w:lang w:bidi="ar-SA"/>
        </w:rPr>
        <w:t>م</w:t>
      </w:r>
      <w:r w:rsidRPr="00E56935">
        <w:rPr>
          <w:rFonts w:cs="B Nazanin"/>
          <w:sz w:val="20"/>
          <w:rtl/>
          <w:lang w:bidi="ar-SA"/>
        </w:rPr>
        <w:t xml:space="preserve"> شناخت</w:t>
      </w:r>
      <w:r w:rsidRPr="00E56935">
        <w:rPr>
          <w:rFonts w:cs="B Nazanin" w:hint="cs"/>
          <w:sz w:val="20"/>
          <w:rtl/>
          <w:lang w:bidi="ar-SA"/>
        </w:rPr>
        <w:t>ی</w:t>
      </w:r>
      <w:r w:rsidRPr="00E56935">
        <w:rPr>
          <w:rFonts w:cs="B Nazanin"/>
          <w:sz w:val="20"/>
          <w:rtl/>
          <w:lang w:bidi="ar-SA"/>
        </w:rPr>
        <w:t xml:space="preserve"> و ه</w:t>
      </w:r>
      <w:r w:rsidRPr="00E56935">
        <w:rPr>
          <w:rFonts w:cs="B Nazanin" w:hint="cs"/>
          <w:sz w:val="20"/>
          <w:rtl/>
          <w:lang w:bidi="ar-SA"/>
        </w:rPr>
        <w:t>ی</w:t>
      </w:r>
      <w:r w:rsidRPr="00E56935">
        <w:rPr>
          <w:rFonts w:cs="B Nazanin" w:hint="eastAsia"/>
          <w:sz w:val="20"/>
          <w:rtl/>
          <w:lang w:bidi="ar-SA"/>
        </w:rPr>
        <w:t>جان</w:t>
      </w:r>
      <w:r w:rsidRPr="00E56935">
        <w:rPr>
          <w:rFonts w:cs="B Nazanin" w:hint="cs"/>
          <w:sz w:val="20"/>
          <w:rtl/>
          <w:lang w:bidi="ar-SA"/>
        </w:rPr>
        <w:t>ی</w:t>
      </w:r>
      <w:r w:rsidRPr="00E56935">
        <w:rPr>
          <w:rFonts w:cs="B Nazanin"/>
          <w:sz w:val="20"/>
          <w:rtl/>
          <w:lang w:bidi="ar-SA"/>
        </w:rPr>
        <w:t xml:space="preserve"> ارائه کرده‌اند. دو مؤلفه‌</w:t>
      </w:r>
      <w:r w:rsidRPr="00E56935">
        <w:rPr>
          <w:rFonts w:cs="B Nazanin" w:hint="cs"/>
          <w:sz w:val="20"/>
          <w:rtl/>
          <w:lang w:bidi="ar-SA"/>
        </w:rPr>
        <w:t>ی</w:t>
      </w:r>
      <w:r w:rsidRPr="00E56935">
        <w:rPr>
          <w:rFonts w:cs="B Nazanin"/>
          <w:sz w:val="20"/>
          <w:rtl/>
          <w:lang w:bidi="ar-SA"/>
        </w:rPr>
        <w:t xml:space="preserve"> محور</w:t>
      </w:r>
      <w:r w:rsidRPr="00E56935">
        <w:rPr>
          <w:rFonts w:cs="B Nazanin" w:hint="cs"/>
          <w:sz w:val="20"/>
          <w:rtl/>
          <w:lang w:bidi="ar-SA"/>
        </w:rPr>
        <w:t>ی</w:t>
      </w:r>
      <w:r w:rsidRPr="00E56935">
        <w:rPr>
          <w:rFonts w:cs="B Nazanin"/>
          <w:sz w:val="20"/>
          <w:rtl/>
          <w:lang w:bidi="ar-SA"/>
        </w:rPr>
        <w:t xml:space="preserve"> ا</w:t>
      </w:r>
      <w:r w:rsidRPr="00E56935">
        <w:rPr>
          <w:rFonts w:cs="B Nazanin" w:hint="cs"/>
          <w:sz w:val="20"/>
          <w:rtl/>
          <w:lang w:bidi="ar-SA"/>
        </w:rPr>
        <w:t>ی</w:t>
      </w:r>
      <w:r w:rsidRPr="00E56935">
        <w:rPr>
          <w:rFonts w:cs="B Nazanin" w:hint="eastAsia"/>
          <w:sz w:val="20"/>
          <w:rtl/>
          <w:lang w:bidi="ar-SA"/>
        </w:rPr>
        <w:t>ن</w:t>
      </w:r>
      <w:r w:rsidRPr="00E56935">
        <w:rPr>
          <w:rFonts w:cs="B Nazanin"/>
          <w:sz w:val="20"/>
          <w:rtl/>
          <w:lang w:bidi="ar-SA"/>
        </w:rPr>
        <w:t xml:space="preserve"> رو</w:t>
      </w:r>
      <w:r w:rsidRPr="00E56935">
        <w:rPr>
          <w:rFonts w:cs="B Nazanin" w:hint="cs"/>
          <w:sz w:val="20"/>
          <w:rtl/>
          <w:lang w:bidi="ar-SA"/>
        </w:rPr>
        <w:t>ی</w:t>
      </w:r>
      <w:r w:rsidRPr="00E56935">
        <w:rPr>
          <w:rFonts w:cs="B Nazanin" w:hint="eastAsia"/>
          <w:sz w:val="20"/>
          <w:rtl/>
          <w:lang w:bidi="ar-SA"/>
        </w:rPr>
        <w:t>کرد،</w:t>
      </w:r>
      <w:r w:rsidRPr="00E56935">
        <w:rPr>
          <w:rFonts w:cs="B Nazanin"/>
          <w:sz w:val="20"/>
          <w:rtl/>
          <w:lang w:bidi="ar-SA"/>
        </w:rPr>
        <w:t xml:space="preserve"> </w:t>
      </w:r>
      <w:r w:rsidRPr="00E56935">
        <w:rPr>
          <w:rFonts w:cs="B Nazanin" w:hint="cs"/>
          <w:sz w:val="20"/>
          <w:rtl/>
          <w:lang w:bidi="ar-SA"/>
        </w:rPr>
        <w:t>ی</w:t>
      </w:r>
      <w:r w:rsidRPr="00E56935">
        <w:rPr>
          <w:rFonts w:cs="B Nazanin" w:hint="eastAsia"/>
          <w:sz w:val="20"/>
          <w:rtl/>
          <w:lang w:bidi="ar-SA"/>
        </w:rPr>
        <w:t>عن</w:t>
      </w:r>
      <w:r w:rsidRPr="00E56935">
        <w:rPr>
          <w:rFonts w:cs="B Nazanin" w:hint="cs"/>
          <w:sz w:val="20"/>
          <w:rtl/>
          <w:lang w:bidi="ar-SA"/>
        </w:rPr>
        <w:t>ی</w:t>
      </w:r>
      <w:r w:rsidRPr="00E56935">
        <w:rPr>
          <w:rFonts w:cs="B Nazanin"/>
          <w:sz w:val="20"/>
          <w:rtl/>
          <w:lang w:bidi="ar-SA"/>
        </w:rPr>
        <w:t xml:space="preserve"> انعطاف‌پذ</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روان</w:t>
      </w:r>
      <w:r w:rsidRPr="00E56935">
        <w:rPr>
          <w:rFonts w:cs="B Nazanin" w:hint="cs"/>
          <w:sz w:val="20"/>
          <w:rtl/>
          <w:lang w:bidi="ar-SA"/>
        </w:rPr>
        <w:t>ی</w:t>
      </w:r>
      <w:r w:rsidRPr="00E56935">
        <w:rPr>
          <w:rFonts w:cs="B Nazanin"/>
          <w:sz w:val="20"/>
          <w:rtl/>
          <w:lang w:bidi="ar-SA"/>
        </w:rPr>
        <w:t xml:space="preserve"> و تحمل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hint="eastAsia"/>
          <w:sz w:val="20"/>
          <w:rtl/>
          <w:lang w:bidi="ar-SA"/>
        </w:rPr>
        <w:t>،</w:t>
      </w:r>
      <w:r w:rsidRPr="00E56935">
        <w:rPr>
          <w:rFonts w:cs="B Nazanin"/>
          <w:sz w:val="20"/>
          <w:rtl/>
          <w:lang w:bidi="ar-SA"/>
        </w:rPr>
        <w:t xml:space="preserve"> در کاهش آس</w:t>
      </w:r>
      <w:r w:rsidRPr="00E56935">
        <w:rPr>
          <w:rFonts w:cs="B Nazanin" w:hint="cs"/>
          <w:sz w:val="20"/>
          <w:rtl/>
          <w:lang w:bidi="ar-SA"/>
        </w:rPr>
        <w:t>ی</w:t>
      </w:r>
      <w:r w:rsidRPr="00E56935">
        <w:rPr>
          <w:rFonts w:cs="B Nazanin" w:hint="eastAsia"/>
          <w:sz w:val="20"/>
          <w:rtl/>
          <w:lang w:bidi="ar-SA"/>
        </w:rPr>
        <w:t>ب‌پذ</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افراد در برابر فرا</w:t>
      </w:r>
      <w:r w:rsidRPr="00E56935">
        <w:rPr>
          <w:rFonts w:cs="B Nazanin" w:hint="cs"/>
          <w:sz w:val="20"/>
          <w:rtl/>
          <w:lang w:bidi="ar-SA"/>
        </w:rPr>
        <w:t>ی</w:t>
      </w:r>
      <w:r w:rsidRPr="00E56935">
        <w:rPr>
          <w:rFonts w:cs="B Nazanin" w:hint="eastAsia"/>
          <w:sz w:val="20"/>
          <w:rtl/>
          <w:lang w:bidi="ar-SA"/>
        </w:rPr>
        <w:t>ندها</w:t>
      </w:r>
      <w:r w:rsidRPr="00E56935">
        <w:rPr>
          <w:rFonts w:cs="B Nazanin" w:hint="cs"/>
          <w:sz w:val="20"/>
          <w:rtl/>
          <w:lang w:bidi="ar-SA"/>
        </w:rPr>
        <w:t>ی</w:t>
      </w:r>
      <w:r w:rsidRPr="00E56935">
        <w:rPr>
          <w:rFonts w:cs="B Nazanin"/>
          <w:sz w:val="20"/>
          <w:rtl/>
          <w:lang w:bidi="ar-SA"/>
        </w:rPr>
        <w:t xml:space="preserve"> شناخت</w:t>
      </w:r>
      <w:r w:rsidRPr="00E56935">
        <w:rPr>
          <w:rFonts w:cs="B Nazanin" w:hint="cs"/>
          <w:sz w:val="20"/>
          <w:rtl/>
          <w:lang w:bidi="ar-SA"/>
        </w:rPr>
        <w:t>ی</w:t>
      </w:r>
      <w:r w:rsidRPr="00E56935">
        <w:rPr>
          <w:rFonts w:cs="B Nazanin"/>
          <w:sz w:val="20"/>
          <w:rtl/>
          <w:lang w:bidi="ar-SA"/>
        </w:rPr>
        <w:t xml:space="preserve"> ناسازگار مانند نشخوار فکر</w:t>
      </w:r>
      <w:r w:rsidRPr="00E56935">
        <w:rPr>
          <w:rFonts w:cs="B Nazanin" w:hint="cs"/>
          <w:sz w:val="20"/>
          <w:rtl/>
          <w:lang w:bidi="ar-SA"/>
        </w:rPr>
        <w:t>ی</w:t>
      </w:r>
      <w:r w:rsidRPr="00E56935">
        <w:rPr>
          <w:rFonts w:cs="B Nazanin"/>
          <w:sz w:val="20"/>
          <w:rtl/>
          <w:lang w:bidi="ar-SA"/>
        </w:rPr>
        <w:t xml:space="preserve"> و اجتناب شناخت</w:t>
      </w:r>
      <w:r w:rsidRPr="00E56935">
        <w:rPr>
          <w:rFonts w:cs="B Nazanin" w:hint="cs"/>
          <w:sz w:val="20"/>
          <w:rtl/>
          <w:lang w:bidi="ar-SA"/>
        </w:rPr>
        <w:t>ی</w:t>
      </w:r>
      <w:r w:rsidRPr="00E56935">
        <w:rPr>
          <w:rFonts w:cs="B Nazanin"/>
          <w:sz w:val="20"/>
          <w:rtl/>
          <w:lang w:bidi="ar-SA"/>
        </w:rPr>
        <w:t xml:space="preserve"> نقش تع</w:t>
      </w:r>
      <w:r w:rsidRPr="00E56935">
        <w:rPr>
          <w:rFonts w:cs="B Nazanin" w:hint="cs"/>
          <w:sz w:val="20"/>
          <w:rtl/>
          <w:lang w:bidi="ar-SA"/>
        </w:rPr>
        <w:t>یی</w:t>
      </w:r>
      <w:r w:rsidRPr="00E56935">
        <w:rPr>
          <w:rFonts w:cs="B Nazanin" w:hint="eastAsia"/>
          <w:sz w:val="20"/>
          <w:rtl/>
          <w:lang w:bidi="ar-SA"/>
        </w:rPr>
        <w:t>ن‌کننده</w:t>
      </w:r>
      <w:r w:rsidRPr="00E56935">
        <w:rPr>
          <w:rFonts w:cs="B Nazanin"/>
          <w:sz w:val="20"/>
          <w:rtl/>
          <w:lang w:bidi="ar-SA"/>
        </w:rPr>
        <w:t xml:space="preserve"> دارند. نشخوار فکر</w:t>
      </w:r>
      <w:r w:rsidRPr="00E56935">
        <w:rPr>
          <w:rFonts w:cs="B Nazanin" w:hint="cs"/>
          <w:sz w:val="20"/>
          <w:rtl/>
          <w:lang w:bidi="ar-SA"/>
        </w:rPr>
        <w:t>ی</w:t>
      </w:r>
      <w:r w:rsidRPr="00E56935">
        <w:rPr>
          <w:rFonts w:cs="B Nazanin"/>
          <w:sz w:val="20"/>
          <w:rtl/>
          <w:lang w:bidi="ar-SA"/>
        </w:rPr>
        <w:t xml:space="preserve"> و اجتناب شناخت</w:t>
      </w:r>
      <w:r w:rsidRPr="00E56935">
        <w:rPr>
          <w:rFonts w:cs="B Nazanin" w:hint="cs"/>
          <w:sz w:val="20"/>
          <w:rtl/>
          <w:lang w:bidi="ar-SA"/>
        </w:rPr>
        <w:t>ی</w:t>
      </w:r>
      <w:r w:rsidRPr="00E56935">
        <w:rPr>
          <w:rFonts w:cs="B Nazanin"/>
          <w:sz w:val="20"/>
          <w:rtl/>
          <w:lang w:bidi="ar-SA"/>
        </w:rPr>
        <w:t xml:space="preserve"> از فرا</w:t>
      </w:r>
      <w:r w:rsidRPr="00E56935">
        <w:rPr>
          <w:rFonts w:cs="B Nazanin" w:hint="cs"/>
          <w:sz w:val="20"/>
          <w:rtl/>
          <w:lang w:bidi="ar-SA"/>
        </w:rPr>
        <w:t>ی</w:t>
      </w:r>
      <w:r w:rsidRPr="00E56935">
        <w:rPr>
          <w:rFonts w:cs="B Nazanin" w:hint="eastAsia"/>
          <w:sz w:val="20"/>
          <w:rtl/>
          <w:lang w:bidi="ar-SA"/>
        </w:rPr>
        <w:t>ندها</w:t>
      </w:r>
      <w:r w:rsidRPr="00E56935">
        <w:rPr>
          <w:rFonts w:cs="B Nazanin" w:hint="cs"/>
          <w:sz w:val="20"/>
          <w:rtl/>
          <w:lang w:bidi="ar-SA"/>
        </w:rPr>
        <w:t>ی</w:t>
      </w:r>
      <w:r w:rsidRPr="00E56935">
        <w:rPr>
          <w:rFonts w:cs="B Nazanin"/>
          <w:sz w:val="20"/>
          <w:rtl/>
          <w:lang w:bidi="ar-SA"/>
        </w:rPr>
        <w:t xml:space="preserve"> پا</w:t>
      </w:r>
      <w:r w:rsidRPr="00E56935">
        <w:rPr>
          <w:rFonts w:cs="B Nazanin" w:hint="cs"/>
          <w:sz w:val="20"/>
          <w:rtl/>
          <w:lang w:bidi="ar-SA"/>
        </w:rPr>
        <w:t>ی</w:t>
      </w:r>
      <w:r w:rsidRPr="00E56935">
        <w:rPr>
          <w:rFonts w:cs="B Nazanin" w:hint="eastAsia"/>
          <w:sz w:val="20"/>
          <w:rtl/>
          <w:lang w:bidi="ar-SA"/>
        </w:rPr>
        <w:t>دار</w:t>
      </w:r>
      <w:r w:rsidRPr="00E56935">
        <w:rPr>
          <w:rFonts w:cs="B Nazanin"/>
          <w:sz w:val="20"/>
          <w:rtl/>
          <w:lang w:bidi="ar-SA"/>
        </w:rPr>
        <w:t xml:space="preserve"> حفظ‌کننده‌</w:t>
      </w:r>
      <w:r w:rsidRPr="00E56935">
        <w:rPr>
          <w:rFonts w:cs="B Nazanin" w:hint="cs"/>
          <w:sz w:val="20"/>
          <w:rtl/>
          <w:lang w:bidi="ar-SA"/>
        </w:rPr>
        <w:t>ی</w:t>
      </w:r>
      <w:r w:rsidRPr="00E56935">
        <w:rPr>
          <w:rFonts w:cs="B Nazanin"/>
          <w:sz w:val="20"/>
          <w:rtl/>
          <w:lang w:bidi="ar-SA"/>
        </w:rPr>
        <w:t xml:space="preserve">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sz w:val="20"/>
          <w:rtl/>
          <w:lang w:bidi="ar-SA"/>
        </w:rPr>
        <w:t xml:space="preserve"> روان</w:t>
      </w:r>
      <w:r w:rsidRPr="00E56935">
        <w:rPr>
          <w:rFonts w:cs="B Nazanin" w:hint="cs"/>
          <w:sz w:val="20"/>
          <w:rtl/>
          <w:lang w:bidi="ar-SA"/>
        </w:rPr>
        <w:t>ی</w:t>
      </w:r>
      <w:r w:rsidRPr="00E56935">
        <w:rPr>
          <w:rFonts w:cs="B Nazanin"/>
          <w:sz w:val="20"/>
          <w:rtl/>
          <w:lang w:bidi="ar-SA"/>
        </w:rPr>
        <w:t xml:space="preserve"> در اختلالات بال</w:t>
      </w:r>
      <w:r w:rsidRPr="00E56935">
        <w:rPr>
          <w:rFonts w:cs="B Nazanin" w:hint="cs"/>
          <w:sz w:val="20"/>
          <w:rtl/>
          <w:lang w:bidi="ar-SA"/>
        </w:rPr>
        <w:t>ی</w:t>
      </w:r>
      <w:r w:rsidRPr="00E56935">
        <w:rPr>
          <w:rFonts w:cs="B Nazanin" w:hint="eastAsia"/>
          <w:sz w:val="20"/>
          <w:rtl/>
          <w:lang w:bidi="ar-SA"/>
        </w:rPr>
        <w:t>ن</w:t>
      </w:r>
      <w:r w:rsidRPr="00E56935">
        <w:rPr>
          <w:rFonts w:cs="B Nazanin" w:hint="cs"/>
          <w:sz w:val="20"/>
          <w:rtl/>
          <w:lang w:bidi="ar-SA"/>
        </w:rPr>
        <w:t>ی</w:t>
      </w:r>
      <w:r w:rsidRPr="00E56935">
        <w:rPr>
          <w:rFonts w:cs="B Nazanin"/>
          <w:sz w:val="20"/>
          <w:rtl/>
          <w:lang w:bidi="ar-SA"/>
        </w:rPr>
        <w:t xml:space="preserve"> به شمار م</w:t>
      </w:r>
      <w:r w:rsidRPr="00E56935">
        <w:rPr>
          <w:rFonts w:cs="B Nazanin" w:hint="cs"/>
          <w:sz w:val="20"/>
          <w:rtl/>
          <w:lang w:bidi="ar-SA"/>
        </w:rPr>
        <w:t>ی‌</w:t>
      </w:r>
      <w:r w:rsidRPr="00E56935">
        <w:rPr>
          <w:rFonts w:cs="B Nazanin" w:hint="eastAsia"/>
          <w:sz w:val="20"/>
          <w:rtl/>
          <w:lang w:bidi="ar-SA"/>
        </w:rPr>
        <w:t>روند</w:t>
      </w:r>
      <w:r w:rsidRPr="00E56935">
        <w:rPr>
          <w:rFonts w:cs="B Nazanin"/>
          <w:sz w:val="20"/>
          <w:rtl/>
          <w:lang w:bidi="ar-SA"/>
        </w:rPr>
        <w:t xml:space="preserve"> و زمان</w:t>
      </w:r>
      <w:r w:rsidRPr="00E56935">
        <w:rPr>
          <w:rFonts w:cs="B Nazanin" w:hint="cs"/>
          <w:sz w:val="20"/>
          <w:rtl/>
          <w:lang w:bidi="ar-SA"/>
        </w:rPr>
        <w:t>ی</w:t>
      </w:r>
      <w:r w:rsidRPr="00E56935">
        <w:rPr>
          <w:rFonts w:cs="B Nazanin"/>
          <w:sz w:val="20"/>
          <w:rtl/>
          <w:lang w:bidi="ar-SA"/>
        </w:rPr>
        <w:t xml:space="preserve"> شدت م</w:t>
      </w:r>
      <w:r w:rsidRPr="00E56935">
        <w:rPr>
          <w:rFonts w:cs="B Nazanin" w:hint="cs"/>
          <w:sz w:val="20"/>
          <w:rtl/>
          <w:lang w:bidi="ar-SA"/>
        </w:rPr>
        <w:t>ی‌</w:t>
      </w:r>
      <w:r w:rsidRPr="00E56935">
        <w:rPr>
          <w:rFonts w:cs="B Nazanin" w:hint="eastAsia"/>
          <w:sz w:val="20"/>
          <w:rtl/>
          <w:lang w:bidi="ar-SA"/>
        </w:rPr>
        <w:t>گ</w:t>
      </w:r>
      <w:r w:rsidRPr="00E56935">
        <w:rPr>
          <w:rFonts w:cs="B Nazanin" w:hint="cs"/>
          <w:sz w:val="20"/>
          <w:rtl/>
          <w:lang w:bidi="ar-SA"/>
        </w:rPr>
        <w:t>ی</w:t>
      </w:r>
      <w:r w:rsidRPr="00E56935">
        <w:rPr>
          <w:rFonts w:cs="B Nazanin" w:hint="eastAsia"/>
          <w:sz w:val="20"/>
          <w:rtl/>
          <w:lang w:bidi="ar-SA"/>
        </w:rPr>
        <w:t>رند</w:t>
      </w:r>
      <w:r w:rsidRPr="00E56935">
        <w:rPr>
          <w:rFonts w:cs="B Nazanin"/>
          <w:sz w:val="20"/>
          <w:rtl/>
          <w:lang w:bidi="ar-SA"/>
        </w:rPr>
        <w:t xml:space="preserve"> که توان فرد برا</w:t>
      </w:r>
      <w:r w:rsidRPr="00E56935">
        <w:rPr>
          <w:rFonts w:cs="B Nazanin" w:hint="cs"/>
          <w:sz w:val="20"/>
          <w:rtl/>
          <w:lang w:bidi="ar-SA"/>
        </w:rPr>
        <w:t>ی</w:t>
      </w:r>
      <w:r w:rsidRPr="00E56935">
        <w:rPr>
          <w:rFonts w:cs="B Nazanin"/>
          <w:sz w:val="20"/>
          <w:rtl/>
          <w:lang w:bidi="ar-SA"/>
        </w:rPr>
        <w:t xml:space="preserve"> پذ</w:t>
      </w:r>
      <w:r w:rsidRPr="00E56935">
        <w:rPr>
          <w:rFonts w:cs="B Nazanin" w:hint="cs"/>
          <w:sz w:val="20"/>
          <w:rtl/>
          <w:lang w:bidi="ar-SA"/>
        </w:rPr>
        <w:t>ی</w:t>
      </w:r>
      <w:r w:rsidRPr="00E56935">
        <w:rPr>
          <w:rFonts w:cs="B Nazanin" w:hint="eastAsia"/>
          <w:sz w:val="20"/>
          <w:rtl/>
          <w:lang w:bidi="ar-SA"/>
        </w:rPr>
        <w:t>رش</w:t>
      </w:r>
      <w:r w:rsidRPr="00E56935">
        <w:rPr>
          <w:rFonts w:cs="B Nazanin"/>
          <w:sz w:val="20"/>
          <w:rtl/>
          <w:lang w:bidi="ar-SA"/>
        </w:rPr>
        <w:t xml:space="preserve"> تجربه و تحمل ه</w:t>
      </w:r>
      <w:r w:rsidRPr="00E56935">
        <w:rPr>
          <w:rFonts w:cs="B Nazanin" w:hint="cs"/>
          <w:sz w:val="20"/>
          <w:rtl/>
          <w:lang w:bidi="ar-SA"/>
        </w:rPr>
        <w:t>ی</w:t>
      </w:r>
      <w:r w:rsidRPr="00E56935">
        <w:rPr>
          <w:rFonts w:cs="B Nazanin" w:hint="eastAsia"/>
          <w:sz w:val="20"/>
          <w:rtl/>
          <w:lang w:bidi="ar-SA"/>
        </w:rPr>
        <w:t>جان</w:t>
      </w:r>
      <w:r w:rsidRPr="00E56935">
        <w:rPr>
          <w:rFonts w:cs="B Nazanin"/>
          <w:sz w:val="20"/>
          <w:rtl/>
          <w:lang w:bidi="ar-SA"/>
        </w:rPr>
        <w:t xml:space="preserve"> کاهش </w:t>
      </w:r>
      <w:r w:rsidRPr="00E56935">
        <w:rPr>
          <w:rFonts w:cs="B Nazanin" w:hint="cs"/>
          <w:sz w:val="20"/>
          <w:rtl/>
          <w:lang w:bidi="ar-SA"/>
        </w:rPr>
        <w:t>ی</w:t>
      </w:r>
      <w:r w:rsidRPr="00E56935">
        <w:rPr>
          <w:rFonts w:cs="B Nazanin" w:hint="eastAsia"/>
          <w:sz w:val="20"/>
          <w:rtl/>
          <w:lang w:bidi="ar-SA"/>
        </w:rPr>
        <w:t>ابد</w:t>
      </w:r>
      <w:r w:rsidRPr="00E56935">
        <w:rPr>
          <w:rFonts w:cs="B Nazanin"/>
          <w:sz w:val="20"/>
          <w:rtl/>
          <w:lang w:bidi="ar-SA"/>
        </w:rPr>
        <w:t>. بر ا</w:t>
      </w:r>
      <w:r w:rsidRPr="00E56935">
        <w:rPr>
          <w:rFonts w:cs="B Nazanin" w:hint="cs"/>
          <w:sz w:val="20"/>
          <w:rtl/>
          <w:lang w:bidi="ar-SA"/>
        </w:rPr>
        <w:t>ی</w:t>
      </w:r>
      <w:r w:rsidRPr="00E56935">
        <w:rPr>
          <w:rFonts w:cs="B Nazanin" w:hint="eastAsia"/>
          <w:sz w:val="20"/>
          <w:rtl/>
          <w:lang w:bidi="ar-SA"/>
        </w:rPr>
        <w:t>ن</w:t>
      </w:r>
      <w:r w:rsidRPr="00E56935">
        <w:rPr>
          <w:rFonts w:cs="B Nazanin"/>
          <w:sz w:val="20"/>
          <w:rtl/>
          <w:lang w:bidi="ar-SA"/>
        </w:rPr>
        <w:t xml:space="preserve"> اساس، پژوهش حاضر با هدف تحل</w:t>
      </w:r>
      <w:r w:rsidRPr="00E56935">
        <w:rPr>
          <w:rFonts w:cs="B Nazanin" w:hint="cs"/>
          <w:sz w:val="20"/>
          <w:rtl/>
          <w:lang w:bidi="ar-SA"/>
        </w:rPr>
        <w:t>ی</w:t>
      </w:r>
      <w:r w:rsidRPr="00E56935">
        <w:rPr>
          <w:rFonts w:cs="B Nazanin" w:hint="eastAsia"/>
          <w:sz w:val="20"/>
          <w:rtl/>
          <w:lang w:bidi="ar-SA"/>
        </w:rPr>
        <w:t>ل</w:t>
      </w:r>
      <w:r w:rsidRPr="00E56935">
        <w:rPr>
          <w:rFonts w:cs="B Nazanin"/>
          <w:sz w:val="20"/>
          <w:rtl/>
          <w:lang w:bidi="ar-SA"/>
        </w:rPr>
        <w:t xml:space="preserve"> نظام‌مند رابطه‌</w:t>
      </w:r>
      <w:r w:rsidRPr="00E56935">
        <w:rPr>
          <w:rFonts w:cs="B Nazanin" w:hint="cs"/>
          <w:sz w:val="20"/>
          <w:rtl/>
          <w:lang w:bidi="ar-SA"/>
        </w:rPr>
        <w:t>ی</w:t>
      </w:r>
      <w:r w:rsidRPr="00E56935">
        <w:rPr>
          <w:rFonts w:cs="B Nazanin"/>
          <w:sz w:val="20"/>
          <w:rtl/>
          <w:lang w:bidi="ar-SA"/>
        </w:rPr>
        <w:t xml:space="preserve"> انعطاف‌پذ</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روان</w:t>
      </w:r>
      <w:r w:rsidRPr="00E56935">
        <w:rPr>
          <w:rFonts w:cs="B Nazanin" w:hint="cs"/>
          <w:sz w:val="20"/>
          <w:rtl/>
          <w:lang w:bidi="ar-SA"/>
        </w:rPr>
        <w:t>ی</w:t>
      </w:r>
      <w:r w:rsidRPr="00E56935">
        <w:rPr>
          <w:rFonts w:cs="B Nazanin"/>
          <w:sz w:val="20"/>
          <w:rtl/>
          <w:lang w:bidi="ar-SA"/>
        </w:rPr>
        <w:t xml:space="preserve"> و تحمل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sz w:val="20"/>
          <w:rtl/>
          <w:lang w:bidi="ar-SA"/>
        </w:rPr>
        <w:t xml:space="preserve"> با نشخوار فکر</w:t>
      </w:r>
      <w:r w:rsidRPr="00E56935">
        <w:rPr>
          <w:rFonts w:cs="B Nazanin" w:hint="cs"/>
          <w:sz w:val="20"/>
          <w:rtl/>
          <w:lang w:bidi="ar-SA"/>
        </w:rPr>
        <w:t>ی</w:t>
      </w:r>
      <w:r w:rsidRPr="00E56935">
        <w:rPr>
          <w:rFonts w:cs="B Nazanin"/>
          <w:sz w:val="20"/>
          <w:rtl/>
          <w:lang w:bidi="ar-SA"/>
        </w:rPr>
        <w:t xml:space="preserve"> و اجتناب شناخت</w:t>
      </w:r>
      <w:r w:rsidRPr="00E56935">
        <w:rPr>
          <w:rFonts w:cs="B Nazanin" w:hint="cs"/>
          <w:sz w:val="20"/>
          <w:rtl/>
          <w:lang w:bidi="ar-SA"/>
        </w:rPr>
        <w:t>ی</w:t>
      </w:r>
      <w:r w:rsidRPr="00E56935">
        <w:rPr>
          <w:rFonts w:cs="B Nazanin"/>
          <w:sz w:val="20"/>
          <w:rtl/>
          <w:lang w:bidi="ar-SA"/>
        </w:rPr>
        <w:t xml:space="preserve"> در جمع</w:t>
      </w:r>
      <w:r w:rsidRPr="00E56935">
        <w:rPr>
          <w:rFonts w:cs="B Nazanin" w:hint="cs"/>
          <w:sz w:val="20"/>
          <w:rtl/>
          <w:lang w:bidi="ar-SA"/>
        </w:rPr>
        <w:t>ی</w:t>
      </w:r>
      <w:r w:rsidRPr="00E56935">
        <w:rPr>
          <w:rFonts w:cs="B Nazanin" w:hint="eastAsia"/>
          <w:sz w:val="20"/>
          <w:rtl/>
          <w:lang w:bidi="ar-SA"/>
        </w:rPr>
        <w:t>ت‌ها</w:t>
      </w:r>
      <w:r w:rsidRPr="00E56935">
        <w:rPr>
          <w:rFonts w:cs="B Nazanin" w:hint="cs"/>
          <w:sz w:val="20"/>
          <w:rtl/>
          <w:lang w:bidi="ar-SA"/>
        </w:rPr>
        <w:t>ی</w:t>
      </w:r>
      <w:r w:rsidRPr="00E56935">
        <w:rPr>
          <w:rFonts w:cs="B Nazanin"/>
          <w:sz w:val="20"/>
          <w:rtl/>
          <w:lang w:bidi="ar-SA"/>
        </w:rPr>
        <w:t xml:space="preserve"> بال</w:t>
      </w:r>
      <w:r w:rsidRPr="00E56935">
        <w:rPr>
          <w:rFonts w:cs="B Nazanin" w:hint="cs"/>
          <w:sz w:val="20"/>
          <w:rtl/>
          <w:lang w:bidi="ar-SA"/>
        </w:rPr>
        <w:t>ی</w:t>
      </w:r>
      <w:r w:rsidRPr="00E56935">
        <w:rPr>
          <w:rFonts w:cs="B Nazanin" w:hint="eastAsia"/>
          <w:sz w:val="20"/>
          <w:rtl/>
          <w:lang w:bidi="ar-SA"/>
        </w:rPr>
        <w:t>ن</w:t>
      </w:r>
      <w:r w:rsidRPr="00E56935">
        <w:rPr>
          <w:rFonts w:cs="B Nazanin" w:hint="cs"/>
          <w:sz w:val="20"/>
          <w:rtl/>
          <w:lang w:bidi="ar-SA"/>
        </w:rPr>
        <w:t>ی</w:t>
      </w:r>
      <w:r w:rsidRPr="00E56935">
        <w:rPr>
          <w:rFonts w:cs="B Nazanin"/>
          <w:sz w:val="20"/>
          <w:rtl/>
          <w:lang w:bidi="ar-SA"/>
        </w:rPr>
        <w:t xml:space="preserve"> اجرا شد. روش انجام مطالعه مبتن</w:t>
      </w:r>
      <w:r w:rsidRPr="00E56935">
        <w:rPr>
          <w:rFonts w:cs="B Nazanin" w:hint="cs"/>
          <w:sz w:val="20"/>
          <w:rtl/>
          <w:lang w:bidi="ar-SA"/>
        </w:rPr>
        <w:t>ی</w:t>
      </w:r>
      <w:r w:rsidRPr="00E56935">
        <w:rPr>
          <w:rFonts w:cs="B Nazanin"/>
          <w:sz w:val="20"/>
          <w:rtl/>
          <w:lang w:bidi="ar-SA"/>
        </w:rPr>
        <w:t xml:space="preserve"> بر دستورالعمل </w:t>
      </w:r>
      <w:r w:rsidRPr="00E56935">
        <w:rPr>
          <w:rFonts w:cs="B Nazanin"/>
          <w:sz w:val="20"/>
        </w:rPr>
        <w:t>PRISMA 2020</w:t>
      </w:r>
      <w:r w:rsidRPr="00E56935">
        <w:rPr>
          <w:rFonts w:cs="B Nazanin"/>
          <w:sz w:val="20"/>
          <w:rtl/>
          <w:lang w:bidi="ar-SA"/>
        </w:rPr>
        <w:t xml:space="preserve"> بود و داده‌ها از پا</w:t>
      </w:r>
      <w:r w:rsidRPr="00E56935">
        <w:rPr>
          <w:rFonts w:cs="B Nazanin" w:hint="cs"/>
          <w:sz w:val="20"/>
          <w:rtl/>
          <w:lang w:bidi="ar-SA"/>
        </w:rPr>
        <w:t>ی</w:t>
      </w:r>
      <w:r w:rsidRPr="00E56935">
        <w:rPr>
          <w:rFonts w:cs="B Nazanin" w:hint="eastAsia"/>
          <w:sz w:val="20"/>
          <w:rtl/>
          <w:lang w:bidi="ar-SA"/>
        </w:rPr>
        <w:t>گاه‌ها</w:t>
      </w:r>
      <w:r w:rsidRPr="00E56935">
        <w:rPr>
          <w:rFonts w:cs="B Nazanin" w:hint="cs"/>
          <w:sz w:val="20"/>
          <w:rtl/>
          <w:lang w:bidi="ar-SA"/>
        </w:rPr>
        <w:t>ی</w:t>
      </w:r>
      <w:r w:rsidRPr="00E56935">
        <w:rPr>
          <w:rFonts w:cs="B Nazanin"/>
          <w:sz w:val="20"/>
          <w:rtl/>
          <w:lang w:bidi="ar-SA"/>
        </w:rPr>
        <w:t xml:space="preserve"> </w:t>
      </w:r>
      <w:r w:rsidRPr="00E56935">
        <w:rPr>
          <w:rFonts w:cs="B Nazanin"/>
          <w:sz w:val="20"/>
        </w:rPr>
        <w:t>PubMed</w:t>
      </w:r>
      <w:r w:rsidRPr="00E56935">
        <w:rPr>
          <w:rFonts w:cs="B Nazanin"/>
          <w:sz w:val="20"/>
          <w:rtl/>
          <w:lang w:bidi="ar-SA"/>
        </w:rPr>
        <w:t xml:space="preserve">، </w:t>
      </w:r>
      <w:r w:rsidRPr="00E56935">
        <w:rPr>
          <w:rFonts w:cs="B Nazanin"/>
          <w:sz w:val="20"/>
        </w:rPr>
        <w:t>Scopus</w:t>
      </w:r>
      <w:r w:rsidRPr="00E56935">
        <w:rPr>
          <w:rFonts w:cs="B Nazanin"/>
          <w:sz w:val="20"/>
          <w:rtl/>
          <w:lang w:bidi="ar-SA"/>
        </w:rPr>
        <w:t xml:space="preserve">، </w:t>
      </w:r>
      <w:r w:rsidRPr="00E56935">
        <w:rPr>
          <w:rFonts w:cs="B Nazanin"/>
          <w:sz w:val="20"/>
        </w:rPr>
        <w:t>PsycINFO</w:t>
      </w:r>
      <w:r w:rsidRPr="00E56935">
        <w:rPr>
          <w:rFonts w:cs="B Nazanin"/>
          <w:sz w:val="20"/>
          <w:rtl/>
          <w:lang w:bidi="ar-SA"/>
        </w:rPr>
        <w:t xml:space="preserve">، </w:t>
      </w:r>
      <w:r w:rsidRPr="00E56935">
        <w:rPr>
          <w:rFonts w:cs="B Nazanin"/>
          <w:sz w:val="20"/>
        </w:rPr>
        <w:t>Google Scholar</w:t>
      </w:r>
      <w:r w:rsidRPr="00E56935">
        <w:rPr>
          <w:rFonts w:cs="B Nazanin"/>
          <w:sz w:val="20"/>
          <w:rtl/>
          <w:lang w:bidi="ar-SA"/>
        </w:rPr>
        <w:t xml:space="preserve">، </w:t>
      </w:r>
      <w:r w:rsidRPr="00E56935">
        <w:rPr>
          <w:rFonts w:cs="B Nazanin"/>
          <w:sz w:val="20"/>
        </w:rPr>
        <w:t>SID</w:t>
      </w:r>
      <w:r w:rsidRPr="00E56935">
        <w:rPr>
          <w:rFonts w:cs="B Nazanin"/>
          <w:sz w:val="20"/>
          <w:rtl/>
          <w:lang w:bidi="ar-SA"/>
        </w:rPr>
        <w:t xml:space="preserve"> و </w:t>
      </w:r>
      <w:r w:rsidRPr="00E56935">
        <w:rPr>
          <w:rFonts w:cs="B Nazanin"/>
          <w:sz w:val="20"/>
        </w:rPr>
        <w:t>MagIran</w:t>
      </w:r>
      <w:r w:rsidRPr="00E56935">
        <w:rPr>
          <w:rFonts w:cs="B Nazanin"/>
          <w:sz w:val="20"/>
          <w:rtl/>
          <w:lang w:bidi="ar-SA"/>
        </w:rPr>
        <w:t xml:space="preserve"> در بازه‌</w:t>
      </w:r>
      <w:r w:rsidRPr="00E56935">
        <w:rPr>
          <w:rFonts w:cs="B Nazanin" w:hint="cs"/>
          <w:sz w:val="20"/>
          <w:rtl/>
          <w:lang w:bidi="ar-SA"/>
        </w:rPr>
        <w:t>ی</w:t>
      </w:r>
      <w:r w:rsidRPr="00E56935">
        <w:rPr>
          <w:rFonts w:cs="B Nazanin"/>
          <w:sz w:val="20"/>
          <w:rtl/>
          <w:lang w:bidi="ar-SA"/>
        </w:rPr>
        <w:t xml:space="preserve"> زمان</w:t>
      </w:r>
      <w:r w:rsidRPr="00E56935">
        <w:rPr>
          <w:rFonts w:cs="B Nazanin" w:hint="cs"/>
          <w:sz w:val="20"/>
          <w:rtl/>
          <w:lang w:bidi="ar-SA"/>
        </w:rPr>
        <w:t>ی</w:t>
      </w:r>
      <w:r w:rsidRPr="00E56935">
        <w:rPr>
          <w:rFonts w:cs="B Nazanin"/>
          <w:sz w:val="20"/>
          <w:rtl/>
          <w:lang w:bidi="ar-SA"/>
        </w:rPr>
        <w:t xml:space="preserve"> </w:t>
      </w:r>
      <w:r w:rsidRPr="00E56935">
        <w:rPr>
          <w:rFonts w:cs="B Nazanin"/>
          <w:sz w:val="20"/>
          <w:rtl/>
        </w:rPr>
        <w:t>۱۳۹۴</w:t>
      </w:r>
      <w:r w:rsidRPr="00E56935">
        <w:rPr>
          <w:rFonts w:cs="B Nazanin"/>
          <w:sz w:val="20"/>
          <w:rtl/>
          <w:lang w:bidi="ar-SA"/>
        </w:rPr>
        <w:t xml:space="preserve"> تا </w:t>
      </w:r>
      <w:r w:rsidRPr="00E56935">
        <w:rPr>
          <w:rFonts w:cs="B Nazanin"/>
          <w:sz w:val="20"/>
          <w:rtl/>
        </w:rPr>
        <w:t>۱۴۰۴ (۲۰۱۵</w:t>
      </w:r>
      <w:r w:rsidRPr="00E56935">
        <w:rPr>
          <w:rFonts w:cs="B Nazanin"/>
          <w:sz w:val="20"/>
          <w:rtl/>
          <w:lang w:bidi="ar-SA"/>
        </w:rPr>
        <w:t xml:space="preserve"> تا </w:t>
      </w:r>
      <w:r w:rsidRPr="00E56935">
        <w:rPr>
          <w:rFonts w:cs="B Nazanin"/>
          <w:sz w:val="20"/>
          <w:rtl/>
        </w:rPr>
        <w:t xml:space="preserve">۲۰۲۵) </w:t>
      </w:r>
      <w:r w:rsidRPr="00E56935">
        <w:rPr>
          <w:rFonts w:cs="B Nazanin"/>
          <w:sz w:val="20"/>
          <w:rtl/>
          <w:lang w:bidi="ar-SA"/>
        </w:rPr>
        <w:t>استخراج گرد</w:t>
      </w:r>
      <w:r w:rsidRPr="00E56935">
        <w:rPr>
          <w:rFonts w:cs="B Nazanin" w:hint="cs"/>
          <w:sz w:val="20"/>
          <w:rtl/>
          <w:lang w:bidi="ar-SA"/>
        </w:rPr>
        <w:t>ی</w:t>
      </w:r>
      <w:r w:rsidRPr="00E56935">
        <w:rPr>
          <w:rFonts w:cs="B Nazanin" w:hint="eastAsia"/>
          <w:sz w:val="20"/>
          <w:rtl/>
          <w:lang w:bidi="ar-SA"/>
        </w:rPr>
        <w:t>د</w:t>
      </w:r>
      <w:r w:rsidRPr="00E56935">
        <w:rPr>
          <w:rFonts w:cs="B Nazanin"/>
          <w:sz w:val="20"/>
          <w:rtl/>
          <w:lang w:bidi="ar-SA"/>
        </w:rPr>
        <w:t>. پس از غربالگر</w:t>
      </w:r>
      <w:r w:rsidRPr="00E56935">
        <w:rPr>
          <w:rFonts w:cs="B Nazanin" w:hint="cs"/>
          <w:sz w:val="20"/>
          <w:rtl/>
          <w:lang w:bidi="ar-SA"/>
        </w:rPr>
        <w:t>ی</w:t>
      </w:r>
      <w:r w:rsidRPr="00E56935">
        <w:rPr>
          <w:rFonts w:cs="B Nazanin"/>
          <w:sz w:val="20"/>
          <w:rtl/>
          <w:lang w:bidi="ar-SA"/>
        </w:rPr>
        <w:t xml:space="preserve"> و رعا</w:t>
      </w:r>
      <w:r w:rsidRPr="00E56935">
        <w:rPr>
          <w:rFonts w:cs="B Nazanin" w:hint="cs"/>
          <w:sz w:val="20"/>
          <w:rtl/>
          <w:lang w:bidi="ar-SA"/>
        </w:rPr>
        <w:t>ی</w:t>
      </w:r>
      <w:r w:rsidRPr="00E56935">
        <w:rPr>
          <w:rFonts w:cs="B Nazanin" w:hint="eastAsia"/>
          <w:sz w:val="20"/>
          <w:rtl/>
          <w:lang w:bidi="ar-SA"/>
        </w:rPr>
        <w:t>ت</w:t>
      </w:r>
      <w:r w:rsidRPr="00E56935">
        <w:rPr>
          <w:rFonts w:cs="B Nazanin"/>
          <w:sz w:val="20"/>
          <w:rtl/>
          <w:lang w:bidi="ar-SA"/>
        </w:rPr>
        <w:t xml:space="preserve"> مع</w:t>
      </w:r>
      <w:r w:rsidRPr="00E56935">
        <w:rPr>
          <w:rFonts w:cs="B Nazanin" w:hint="cs"/>
          <w:sz w:val="20"/>
          <w:rtl/>
          <w:lang w:bidi="ar-SA"/>
        </w:rPr>
        <w:t>ی</w:t>
      </w:r>
      <w:r w:rsidRPr="00E56935">
        <w:rPr>
          <w:rFonts w:cs="B Nazanin" w:hint="eastAsia"/>
          <w:sz w:val="20"/>
          <w:rtl/>
          <w:lang w:bidi="ar-SA"/>
        </w:rPr>
        <w:t>ارها</w:t>
      </w:r>
      <w:r w:rsidRPr="00E56935">
        <w:rPr>
          <w:rFonts w:cs="B Nazanin" w:hint="cs"/>
          <w:sz w:val="20"/>
          <w:rtl/>
          <w:lang w:bidi="ar-SA"/>
        </w:rPr>
        <w:t>ی</w:t>
      </w:r>
      <w:r w:rsidRPr="00E56935">
        <w:rPr>
          <w:rFonts w:cs="B Nazanin"/>
          <w:sz w:val="20"/>
          <w:rtl/>
          <w:lang w:bidi="ar-SA"/>
        </w:rPr>
        <w:t xml:space="preserve"> ورود و خروج، در مجموع </w:t>
      </w:r>
      <w:r w:rsidRPr="00E56935">
        <w:rPr>
          <w:rFonts w:cs="B Nazanin"/>
          <w:sz w:val="20"/>
          <w:rtl/>
        </w:rPr>
        <w:t>۱۹</w:t>
      </w:r>
      <w:r w:rsidRPr="00E56935">
        <w:rPr>
          <w:rFonts w:cs="B Nazanin"/>
          <w:sz w:val="20"/>
          <w:rtl/>
          <w:lang w:bidi="ar-SA"/>
        </w:rPr>
        <w:t xml:space="preserve"> مقاله‌ شامل </w:t>
      </w:r>
      <w:r w:rsidRPr="00E56935">
        <w:rPr>
          <w:rFonts w:cs="B Nazanin"/>
          <w:sz w:val="20"/>
          <w:rtl/>
        </w:rPr>
        <w:t>۱۰</w:t>
      </w:r>
      <w:r w:rsidRPr="00E56935">
        <w:rPr>
          <w:rFonts w:cs="B Nazanin"/>
          <w:sz w:val="20"/>
          <w:rtl/>
          <w:lang w:bidi="ar-SA"/>
        </w:rPr>
        <w:t xml:space="preserve"> مطالعه‌ داخل</w:t>
      </w:r>
      <w:r w:rsidRPr="00E56935">
        <w:rPr>
          <w:rFonts w:cs="B Nazanin" w:hint="cs"/>
          <w:sz w:val="20"/>
          <w:rtl/>
          <w:lang w:bidi="ar-SA"/>
        </w:rPr>
        <w:t>ی</w:t>
      </w:r>
      <w:r w:rsidRPr="00E56935">
        <w:rPr>
          <w:rFonts w:cs="B Nazanin"/>
          <w:sz w:val="20"/>
          <w:rtl/>
          <w:lang w:bidi="ar-SA"/>
        </w:rPr>
        <w:t xml:space="preserve"> و </w:t>
      </w:r>
      <w:r w:rsidRPr="00E56935">
        <w:rPr>
          <w:rFonts w:cs="B Nazanin"/>
          <w:sz w:val="20"/>
          <w:rtl/>
        </w:rPr>
        <w:t>۹</w:t>
      </w:r>
      <w:r w:rsidRPr="00E56935">
        <w:rPr>
          <w:rFonts w:cs="B Nazanin"/>
          <w:sz w:val="20"/>
          <w:rtl/>
          <w:lang w:bidi="ar-SA"/>
        </w:rPr>
        <w:t xml:space="preserve"> مطالعه‌ خارج</w:t>
      </w:r>
      <w:r w:rsidRPr="00E56935">
        <w:rPr>
          <w:rFonts w:cs="B Nazanin" w:hint="cs"/>
          <w:sz w:val="20"/>
          <w:rtl/>
          <w:lang w:bidi="ar-SA"/>
        </w:rPr>
        <w:t>ی</w:t>
      </w:r>
      <w:r w:rsidRPr="00E56935">
        <w:rPr>
          <w:rFonts w:cs="B Nazanin"/>
          <w:sz w:val="20"/>
          <w:rtl/>
          <w:lang w:bidi="ar-SA"/>
        </w:rPr>
        <w:t xml:space="preserve"> مورد تحل</w:t>
      </w:r>
      <w:r w:rsidRPr="00E56935">
        <w:rPr>
          <w:rFonts w:cs="B Nazanin" w:hint="cs"/>
          <w:sz w:val="20"/>
          <w:rtl/>
          <w:lang w:bidi="ar-SA"/>
        </w:rPr>
        <w:t>ی</w:t>
      </w:r>
      <w:r w:rsidRPr="00E56935">
        <w:rPr>
          <w:rFonts w:cs="B Nazanin" w:hint="eastAsia"/>
          <w:sz w:val="20"/>
          <w:rtl/>
          <w:lang w:bidi="ar-SA"/>
        </w:rPr>
        <w:t>ل</w:t>
      </w:r>
      <w:r w:rsidRPr="00E56935">
        <w:rPr>
          <w:rFonts w:cs="B Nazanin"/>
          <w:sz w:val="20"/>
          <w:rtl/>
          <w:lang w:bidi="ar-SA"/>
        </w:rPr>
        <w:t xml:space="preserve"> ک</w:t>
      </w:r>
      <w:r w:rsidRPr="00E56935">
        <w:rPr>
          <w:rFonts w:cs="B Nazanin" w:hint="cs"/>
          <w:sz w:val="20"/>
          <w:rtl/>
          <w:lang w:bidi="ar-SA"/>
        </w:rPr>
        <w:t>ی</w:t>
      </w:r>
      <w:r w:rsidRPr="00E56935">
        <w:rPr>
          <w:rFonts w:cs="B Nazanin" w:hint="eastAsia"/>
          <w:sz w:val="20"/>
          <w:rtl/>
          <w:lang w:bidi="ar-SA"/>
        </w:rPr>
        <w:t>ف</w:t>
      </w:r>
      <w:r w:rsidRPr="00E56935">
        <w:rPr>
          <w:rFonts w:cs="B Nazanin" w:hint="cs"/>
          <w:sz w:val="20"/>
          <w:rtl/>
          <w:lang w:bidi="ar-SA"/>
        </w:rPr>
        <w:t>ی</w:t>
      </w:r>
      <w:r w:rsidRPr="00E56935">
        <w:rPr>
          <w:rFonts w:cs="B Nazanin"/>
          <w:sz w:val="20"/>
          <w:rtl/>
          <w:lang w:bidi="ar-SA"/>
        </w:rPr>
        <w:t xml:space="preserve"> و کم</w:t>
      </w:r>
      <w:r w:rsidRPr="00E56935">
        <w:rPr>
          <w:rFonts w:cs="B Nazanin" w:hint="cs"/>
          <w:sz w:val="20"/>
          <w:rtl/>
          <w:lang w:bidi="ar-SA"/>
        </w:rPr>
        <w:t>ی</w:t>
      </w:r>
      <w:r w:rsidRPr="00E56935">
        <w:rPr>
          <w:rFonts w:cs="B Nazanin"/>
          <w:sz w:val="20"/>
          <w:rtl/>
          <w:lang w:bidi="ar-SA"/>
        </w:rPr>
        <w:t xml:space="preserve"> قرار گرفتند. </w:t>
      </w:r>
      <w:r w:rsidRPr="00E56935">
        <w:rPr>
          <w:rFonts w:cs="B Nazanin" w:hint="cs"/>
          <w:sz w:val="20"/>
          <w:rtl/>
          <w:lang w:bidi="ar-SA"/>
        </w:rPr>
        <w:t>ی</w:t>
      </w:r>
      <w:r w:rsidRPr="00E56935">
        <w:rPr>
          <w:rFonts w:cs="B Nazanin"/>
          <w:sz w:val="20"/>
          <w:rtl/>
          <w:lang w:bidi="ar-SA"/>
        </w:rPr>
        <w:t>افته‌ها نشان دادند م</w:t>
      </w:r>
      <w:r w:rsidRPr="00E56935">
        <w:rPr>
          <w:rFonts w:cs="B Nazanin" w:hint="cs"/>
          <w:sz w:val="20"/>
          <w:rtl/>
          <w:lang w:bidi="ar-SA"/>
        </w:rPr>
        <w:t>ی</w:t>
      </w:r>
      <w:r w:rsidRPr="00E56935">
        <w:rPr>
          <w:rFonts w:cs="B Nazanin" w:hint="eastAsia"/>
          <w:sz w:val="20"/>
          <w:rtl/>
          <w:lang w:bidi="ar-SA"/>
        </w:rPr>
        <w:t>ان</w:t>
      </w:r>
      <w:r w:rsidRPr="00E56935">
        <w:rPr>
          <w:rFonts w:cs="B Nazanin"/>
          <w:sz w:val="20"/>
          <w:rtl/>
          <w:lang w:bidi="ar-SA"/>
        </w:rPr>
        <w:t xml:space="preserve"> انعطاف‌پذ</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روان</w:t>
      </w:r>
      <w:r w:rsidRPr="00E56935">
        <w:rPr>
          <w:rFonts w:cs="B Nazanin" w:hint="cs"/>
          <w:sz w:val="20"/>
          <w:rtl/>
          <w:lang w:bidi="ar-SA"/>
        </w:rPr>
        <w:t>ی</w:t>
      </w:r>
      <w:r w:rsidRPr="00E56935">
        <w:rPr>
          <w:rFonts w:cs="B Nazanin"/>
          <w:sz w:val="20"/>
          <w:rtl/>
          <w:lang w:bidi="ar-SA"/>
        </w:rPr>
        <w:t xml:space="preserve"> و نشخوار فکر</w:t>
      </w:r>
      <w:r w:rsidRPr="00E56935">
        <w:rPr>
          <w:rFonts w:cs="B Nazanin" w:hint="cs"/>
          <w:sz w:val="20"/>
          <w:rtl/>
          <w:lang w:bidi="ar-SA"/>
        </w:rPr>
        <w:t>ی</w:t>
      </w:r>
      <w:r w:rsidRPr="00E56935">
        <w:rPr>
          <w:rFonts w:cs="B Nazanin"/>
          <w:sz w:val="20"/>
          <w:rtl/>
          <w:lang w:bidi="ar-SA"/>
        </w:rPr>
        <w:t xml:space="preserve"> رابطه‌</w:t>
      </w:r>
      <w:r w:rsidRPr="00E56935">
        <w:rPr>
          <w:rFonts w:cs="B Nazanin" w:hint="cs"/>
          <w:sz w:val="20"/>
          <w:rtl/>
          <w:lang w:bidi="ar-SA"/>
        </w:rPr>
        <w:t>ی</w:t>
      </w:r>
      <w:r w:rsidRPr="00E56935">
        <w:rPr>
          <w:rFonts w:cs="B Nazanin"/>
          <w:sz w:val="20"/>
          <w:rtl/>
          <w:lang w:bidi="ar-SA"/>
        </w:rPr>
        <w:t xml:space="preserve"> منف</w:t>
      </w:r>
      <w:r w:rsidRPr="00E56935">
        <w:rPr>
          <w:rFonts w:cs="B Nazanin" w:hint="cs"/>
          <w:sz w:val="20"/>
          <w:rtl/>
          <w:lang w:bidi="ar-SA"/>
        </w:rPr>
        <w:t>ی</w:t>
      </w:r>
      <w:r w:rsidRPr="00E56935">
        <w:rPr>
          <w:rFonts w:cs="B Nazanin"/>
          <w:sz w:val="20"/>
          <w:rtl/>
          <w:lang w:bidi="ar-SA"/>
        </w:rPr>
        <w:t xml:space="preserve"> معنادار وجود دارد (</w:t>
      </w:r>
      <w:r w:rsidRPr="00E56935">
        <w:rPr>
          <w:rFonts w:cs="B Nazanin"/>
          <w:sz w:val="20"/>
        </w:rPr>
        <w:t>r = −0.57</w:t>
      </w:r>
      <w:r w:rsidRPr="00E56935">
        <w:rPr>
          <w:rFonts w:cs="B Nazanin"/>
          <w:sz w:val="20"/>
          <w:rtl/>
          <w:lang w:bidi="ar-SA"/>
        </w:rPr>
        <w:t>) و تحمل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sz w:val="20"/>
          <w:rtl/>
          <w:lang w:bidi="ar-SA"/>
        </w:rPr>
        <w:t xml:space="preserve"> ن</w:t>
      </w:r>
      <w:r w:rsidRPr="00E56935">
        <w:rPr>
          <w:rFonts w:cs="B Nazanin" w:hint="cs"/>
          <w:sz w:val="20"/>
          <w:rtl/>
          <w:lang w:bidi="ar-SA"/>
        </w:rPr>
        <w:t>ی</w:t>
      </w:r>
      <w:r w:rsidRPr="00E56935">
        <w:rPr>
          <w:rFonts w:cs="B Nazanin" w:hint="eastAsia"/>
          <w:sz w:val="20"/>
          <w:rtl/>
          <w:lang w:bidi="ar-SA"/>
        </w:rPr>
        <w:t>ز</w:t>
      </w:r>
      <w:r w:rsidRPr="00E56935">
        <w:rPr>
          <w:rFonts w:cs="B Nazanin"/>
          <w:sz w:val="20"/>
          <w:rtl/>
          <w:lang w:bidi="ar-SA"/>
        </w:rPr>
        <w:t xml:space="preserve"> با اجتناب شناخت</w:t>
      </w:r>
      <w:r w:rsidRPr="00E56935">
        <w:rPr>
          <w:rFonts w:cs="B Nazanin" w:hint="cs"/>
          <w:sz w:val="20"/>
          <w:rtl/>
          <w:lang w:bidi="ar-SA"/>
        </w:rPr>
        <w:t>ی</w:t>
      </w:r>
      <w:r w:rsidRPr="00E56935">
        <w:rPr>
          <w:rFonts w:cs="B Nazanin"/>
          <w:sz w:val="20"/>
          <w:rtl/>
          <w:lang w:bidi="ar-SA"/>
        </w:rPr>
        <w:t xml:space="preserve"> همبستگ</w:t>
      </w:r>
      <w:r w:rsidRPr="00E56935">
        <w:rPr>
          <w:rFonts w:cs="B Nazanin" w:hint="cs"/>
          <w:sz w:val="20"/>
          <w:rtl/>
          <w:lang w:bidi="ar-SA"/>
        </w:rPr>
        <w:t>ی</w:t>
      </w:r>
      <w:r w:rsidRPr="00E56935">
        <w:rPr>
          <w:rFonts w:cs="B Nazanin"/>
          <w:sz w:val="20"/>
          <w:rtl/>
          <w:lang w:bidi="ar-SA"/>
        </w:rPr>
        <w:t xml:space="preserve"> منف</w:t>
      </w:r>
      <w:r w:rsidRPr="00E56935">
        <w:rPr>
          <w:rFonts w:cs="B Nazanin" w:hint="cs"/>
          <w:sz w:val="20"/>
          <w:rtl/>
          <w:lang w:bidi="ar-SA"/>
        </w:rPr>
        <w:t>ی</w:t>
      </w:r>
      <w:r w:rsidRPr="00E56935">
        <w:rPr>
          <w:rFonts w:cs="B Nazanin"/>
          <w:sz w:val="20"/>
          <w:rtl/>
          <w:lang w:bidi="ar-SA"/>
        </w:rPr>
        <w:t xml:space="preserve"> دارد (</w:t>
      </w:r>
      <w:r w:rsidRPr="00E56935">
        <w:rPr>
          <w:rFonts w:cs="B Nazanin"/>
          <w:sz w:val="20"/>
        </w:rPr>
        <w:t>r = −0.49</w:t>
      </w:r>
      <w:r w:rsidRPr="00E56935">
        <w:rPr>
          <w:rFonts w:cs="B Nazanin"/>
          <w:sz w:val="20"/>
          <w:rtl/>
          <w:lang w:bidi="ar-SA"/>
        </w:rPr>
        <w:t>). در تلف</w:t>
      </w:r>
      <w:r w:rsidRPr="00E56935">
        <w:rPr>
          <w:rFonts w:cs="B Nazanin" w:hint="cs"/>
          <w:sz w:val="20"/>
          <w:rtl/>
          <w:lang w:bidi="ar-SA"/>
        </w:rPr>
        <w:t>ی</w:t>
      </w:r>
      <w:r w:rsidRPr="00E56935">
        <w:rPr>
          <w:rFonts w:cs="B Nazanin" w:hint="eastAsia"/>
          <w:sz w:val="20"/>
          <w:rtl/>
          <w:lang w:bidi="ar-SA"/>
        </w:rPr>
        <w:t>ق</w:t>
      </w:r>
      <w:r w:rsidRPr="00E56935">
        <w:rPr>
          <w:rFonts w:cs="B Nazanin"/>
          <w:sz w:val="20"/>
          <w:rtl/>
          <w:lang w:bidi="ar-SA"/>
        </w:rPr>
        <w:t xml:space="preserve"> داده‌ها</w:t>
      </w:r>
      <w:r w:rsidRPr="00E56935">
        <w:rPr>
          <w:rFonts w:cs="B Nazanin" w:hint="cs"/>
          <w:sz w:val="20"/>
          <w:rtl/>
          <w:lang w:bidi="ar-SA"/>
        </w:rPr>
        <w:t>ی</w:t>
      </w:r>
      <w:r w:rsidRPr="00E56935">
        <w:rPr>
          <w:rFonts w:cs="B Nazanin"/>
          <w:sz w:val="20"/>
          <w:rtl/>
          <w:lang w:bidi="ar-SA"/>
        </w:rPr>
        <w:t xml:space="preserve"> کمّ</w:t>
      </w:r>
      <w:r w:rsidRPr="00E56935">
        <w:rPr>
          <w:rFonts w:cs="B Nazanin" w:hint="cs"/>
          <w:sz w:val="20"/>
          <w:rtl/>
          <w:lang w:bidi="ar-SA"/>
        </w:rPr>
        <w:t>ی</w:t>
      </w:r>
      <w:r w:rsidRPr="00E56935">
        <w:rPr>
          <w:rFonts w:cs="B Nazanin" w:hint="eastAsia"/>
          <w:sz w:val="20"/>
          <w:rtl/>
          <w:lang w:bidi="ar-SA"/>
        </w:rPr>
        <w:t>،</w:t>
      </w:r>
      <w:r w:rsidRPr="00E56935">
        <w:rPr>
          <w:rFonts w:cs="B Nazanin"/>
          <w:sz w:val="20"/>
          <w:rtl/>
          <w:lang w:bidi="ar-SA"/>
        </w:rPr>
        <w:t xml:space="preserve"> اندازه‌</w:t>
      </w:r>
      <w:r w:rsidRPr="00E56935">
        <w:rPr>
          <w:rFonts w:cs="B Nazanin" w:hint="cs"/>
          <w:sz w:val="20"/>
          <w:rtl/>
          <w:lang w:bidi="ar-SA"/>
        </w:rPr>
        <w:t>ی</w:t>
      </w:r>
      <w:r w:rsidRPr="00E56935">
        <w:rPr>
          <w:rFonts w:cs="B Nazanin"/>
          <w:sz w:val="20"/>
          <w:rtl/>
          <w:lang w:bidi="ar-SA"/>
        </w:rPr>
        <w:t xml:space="preserve"> اثر ترک</w:t>
      </w:r>
      <w:r w:rsidRPr="00E56935">
        <w:rPr>
          <w:rFonts w:cs="B Nazanin" w:hint="cs"/>
          <w:sz w:val="20"/>
          <w:rtl/>
          <w:lang w:bidi="ar-SA"/>
        </w:rPr>
        <w:t>ی</w:t>
      </w:r>
      <w:r w:rsidRPr="00E56935">
        <w:rPr>
          <w:rFonts w:cs="B Nazanin" w:hint="eastAsia"/>
          <w:sz w:val="20"/>
          <w:rtl/>
          <w:lang w:bidi="ar-SA"/>
        </w:rPr>
        <w:t>ب</w:t>
      </w:r>
      <w:r w:rsidRPr="00E56935">
        <w:rPr>
          <w:rFonts w:cs="B Nazanin" w:hint="cs"/>
          <w:sz w:val="20"/>
          <w:rtl/>
          <w:lang w:bidi="ar-SA"/>
        </w:rPr>
        <w:t>ی</w:t>
      </w:r>
      <w:r w:rsidRPr="00E56935">
        <w:rPr>
          <w:rFonts w:cs="B Nazanin"/>
          <w:sz w:val="20"/>
          <w:rtl/>
          <w:lang w:bidi="ar-SA"/>
        </w:rPr>
        <w:t xml:space="preserve"> مداخلات مبتن</w:t>
      </w:r>
      <w:r w:rsidRPr="00E56935">
        <w:rPr>
          <w:rFonts w:cs="B Nazanin" w:hint="cs"/>
          <w:sz w:val="20"/>
          <w:rtl/>
          <w:lang w:bidi="ar-SA"/>
        </w:rPr>
        <w:t>ی</w:t>
      </w:r>
      <w:r w:rsidRPr="00E56935">
        <w:rPr>
          <w:rFonts w:cs="B Nazanin"/>
          <w:sz w:val="20"/>
          <w:rtl/>
          <w:lang w:bidi="ar-SA"/>
        </w:rPr>
        <w:t xml:space="preserve"> بر پذ</w:t>
      </w:r>
      <w:r w:rsidRPr="00E56935">
        <w:rPr>
          <w:rFonts w:cs="B Nazanin" w:hint="cs"/>
          <w:sz w:val="20"/>
          <w:rtl/>
          <w:lang w:bidi="ar-SA"/>
        </w:rPr>
        <w:t>ی</w:t>
      </w:r>
      <w:r w:rsidRPr="00E56935">
        <w:rPr>
          <w:rFonts w:cs="B Nazanin" w:hint="eastAsia"/>
          <w:sz w:val="20"/>
          <w:rtl/>
          <w:lang w:bidi="ar-SA"/>
        </w:rPr>
        <w:t>رش</w:t>
      </w:r>
      <w:r w:rsidRPr="00E56935">
        <w:rPr>
          <w:rFonts w:cs="B Nazanin"/>
          <w:sz w:val="20"/>
          <w:rtl/>
          <w:lang w:bidi="ar-SA"/>
        </w:rPr>
        <w:t xml:space="preserve"> و ذهن‌آگاه</w:t>
      </w:r>
      <w:r w:rsidRPr="00E56935">
        <w:rPr>
          <w:rFonts w:cs="B Nazanin" w:hint="cs"/>
          <w:sz w:val="20"/>
          <w:rtl/>
          <w:lang w:bidi="ar-SA"/>
        </w:rPr>
        <w:t>ی</w:t>
      </w:r>
      <w:r w:rsidRPr="00E56935">
        <w:rPr>
          <w:rFonts w:cs="B Nazanin"/>
          <w:sz w:val="20"/>
          <w:rtl/>
          <w:lang w:bidi="ar-SA"/>
        </w:rPr>
        <w:t xml:space="preserve"> بر کاهش نش</w:t>
      </w:r>
      <w:r w:rsidRPr="00E56935">
        <w:rPr>
          <w:rFonts w:cs="B Nazanin" w:hint="eastAsia"/>
          <w:sz w:val="20"/>
          <w:rtl/>
          <w:lang w:bidi="ar-SA"/>
        </w:rPr>
        <w:t>خوار</w:t>
      </w:r>
      <w:r w:rsidRPr="00E56935">
        <w:rPr>
          <w:rFonts w:cs="B Nazanin"/>
          <w:sz w:val="20"/>
          <w:rtl/>
          <w:lang w:bidi="ar-SA"/>
        </w:rPr>
        <w:t xml:space="preserve"> فکر</w:t>
      </w:r>
      <w:r w:rsidRPr="00E56935">
        <w:rPr>
          <w:rFonts w:cs="B Nazanin" w:hint="cs"/>
          <w:sz w:val="20"/>
          <w:rtl/>
          <w:lang w:bidi="ar-SA"/>
        </w:rPr>
        <w:t>ی</w:t>
      </w:r>
      <w:r w:rsidRPr="00E56935">
        <w:rPr>
          <w:rFonts w:cs="B Nazanin"/>
          <w:sz w:val="20"/>
          <w:rtl/>
          <w:lang w:bidi="ar-SA"/>
        </w:rPr>
        <w:t xml:space="preserve"> و اجتناب شناخت</w:t>
      </w:r>
      <w:r w:rsidRPr="00E56935">
        <w:rPr>
          <w:rFonts w:cs="B Nazanin" w:hint="cs"/>
          <w:sz w:val="20"/>
          <w:rtl/>
          <w:lang w:bidi="ar-SA"/>
        </w:rPr>
        <w:t>ی</w:t>
      </w:r>
      <w:r w:rsidRPr="00E56935">
        <w:rPr>
          <w:rFonts w:cs="B Nazanin"/>
          <w:sz w:val="20"/>
          <w:rtl/>
          <w:lang w:bidi="ar-SA"/>
        </w:rPr>
        <w:t xml:space="preserve"> برابر با </w:t>
      </w:r>
      <w:r w:rsidRPr="00E56935">
        <w:rPr>
          <w:rFonts w:cs="B Nazanin"/>
          <w:sz w:val="20"/>
          <w:rtl/>
        </w:rPr>
        <w:t>۰</w:t>
      </w:r>
      <w:r w:rsidRPr="00E56935">
        <w:rPr>
          <w:rFonts w:ascii="Arial" w:hAnsi="Arial" w:cs="Arial" w:hint="cs"/>
          <w:sz w:val="20"/>
          <w:rtl/>
          <w:lang w:bidi="ar-SA"/>
        </w:rPr>
        <w:t>٫</w:t>
      </w:r>
      <w:r w:rsidRPr="00E56935">
        <w:rPr>
          <w:rFonts w:cs="B Nazanin"/>
          <w:sz w:val="20"/>
          <w:rtl/>
        </w:rPr>
        <w:t>۶۳</w:t>
      </w:r>
      <w:r w:rsidRPr="00E56935">
        <w:rPr>
          <w:rFonts w:cs="B Nazanin"/>
          <w:sz w:val="20"/>
          <w:rtl/>
          <w:lang w:bidi="ar-SA"/>
        </w:rPr>
        <w:t xml:space="preserve"> به دست آمد که ب</w:t>
      </w:r>
      <w:r w:rsidRPr="00E56935">
        <w:rPr>
          <w:rFonts w:cs="B Nazanin" w:hint="cs"/>
          <w:sz w:val="20"/>
          <w:rtl/>
          <w:lang w:bidi="ar-SA"/>
        </w:rPr>
        <w:t>ی</w:t>
      </w:r>
      <w:r w:rsidRPr="00E56935">
        <w:rPr>
          <w:rFonts w:cs="B Nazanin" w:hint="eastAsia"/>
          <w:sz w:val="20"/>
          <w:rtl/>
          <w:lang w:bidi="ar-SA"/>
        </w:rPr>
        <w:t>انگر</w:t>
      </w:r>
      <w:r w:rsidRPr="00E56935">
        <w:rPr>
          <w:rFonts w:cs="B Nazanin"/>
          <w:sz w:val="20"/>
          <w:rtl/>
          <w:lang w:bidi="ar-SA"/>
        </w:rPr>
        <w:t xml:space="preserve"> اثربخش</w:t>
      </w:r>
      <w:r w:rsidRPr="00E56935">
        <w:rPr>
          <w:rFonts w:cs="B Nazanin" w:hint="cs"/>
          <w:sz w:val="20"/>
          <w:rtl/>
          <w:lang w:bidi="ar-SA"/>
        </w:rPr>
        <w:t>ی</w:t>
      </w:r>
      <w:r w:rsidRPr="00E56935">
        <w:rPr>
          <w:rFonts w:cs="B Nazanin"/>
          <w:sz w:val="20"/>
          <w:rtl/>
          <w:lang w:bidi="ar-SA"/>
        </w:rPr>
        <w:t xml:space="preserve"> قابل توجه درمان‌ها</w:t>
      </w:r>
      <w:r w:rsidRPr="00E56935">
        <w:rPr>
          <w:rFonts w:cs="B Nazanin" w:hint="cs"/>
          <w:sz w:val="20"/>
          <w:rtl/>
          <w:lang w:bidi="ar-SA"/>
        </w:rPr>
        <w:t>ی</w:t>
      </w:r>
      <w:r w:rsidRPr="00E56935">
        <w:rPr>
          <w:rFonts w:cs="B Nazanin"/>
          <w:sz w:val="20"/>
          <w:rtl/>
          <w:lang w:bidi="ar-SA"/>
        </w:rPr>
        <w:t xml:space="preserve"> موج سوم است. تحل</w:t>
      </w:r>
      <w:r w:rsidRPr="00E56935">
        <w:rPr>
          <w:rFonts w:cs="B Nazanin" w:hint="cs"/>
          <w:sz w:val="20"/>
          <w:rtl/>
          <w:lang w:bidi="ar-SA"/>
        </w:rPr>
        <w:t>ی</w:t>
      </w:r>
      <w:r w:rsidRPr="00E56935">
        <w:rPr>
          <w:rFonts w:cs="B Nazanin" w:hint="eastAsia"/>
          <w:sz w:val="20"/>
          <w:rtl/>
          <w:lang w:bidi="ar-SA"/>
        </w:rPr>
        <w:t>ل‌ها</w:t>
      </w:r>
      <w:r w:rsidRPr="00E56935">
        <w:rPr>
          <w:rFonts w:cs="B Nazanin" w:hint="cs"/>
          <w:sz w:val="20"/>
          <w:rtl/>
          <w:lang w:bidi="ar-SA"/>
        </w:rPr>
        <w:t>ی</w:t>
      </w:r>
      <w:r w:rsidRPr="00E56935">
        <w:rPr>
          <w:rFonts w:cs="B Nazanin"/>
          <w:sz w:val="20"/>
          <w:rtl/>
          <w:lang w:bidi="ar-SA"/>
        </w:rPr>
        <w:t xml:space="preserve"> مقا</w:t>
      </w:r>
      <w:r w:rsidRPr="00E56935">
        <w:rPr>
          <w:rFonts w:cs="B Nazanin" w:hint="cs"/>
          <w:sz w:val="20"/>
          <w:rtl/>
          <w:lang w:bidi="ar-SA"/>
        </w:rPr>
        <w:t>ی</w:t>
      </w:r>
      <w:r w:rsidRPr="00E56935">
        <w:rPr>
          <w:rFonts w:cs="B Nazanin" w:hint="eastAsia"/>
          <w:sz w:val="20"/>
          <w:rtl/>
          <w:lang w:bidi="ar-SA"/>
        </w:rPr>
        <w:t>سه‌ا</w:t>
      </w:r>
      <w:r w:rsidRPr="00E56935">
        <w:rPr>
          <w:rFonts w:cs="B Nazanin" w:hint="cs"/>
          <w:sz w:val="20"/>
          <w:rtl/>
          <w:lang w:bidi="ar-SA"/>
        </w:rPr>
        <w:t>ی</w:t>
      </w:r>
      <w:r w:rsidRPr="00E56935">
        <w:rPr>
          <w:rFonts w:cs="B Nazanin"/>
          <w:sz w:val="20"/>
          <w:rtl/>
          <w:lang w:bidi="ar-SA"/>
        </w:rPr>
        <w:t xml:space="preserve"> نشان دادند مطالعات داخل</w:t>
      </w:r>
      <w:r w:rsidRPr="00E56935">
        <w:rPr>
          <w:rFonts w:cs="B Nazanin" w:hint="cs"/>
          <w:sz w:val="20"/>
          <w:rtl/>
          <w:lang w:bidi="ar-SA"/>
        </w:rPr>
        <w:t>ی</w:t>
      </w:r>
      <w:r w:rsidRPr="00E56935">
        <w:rPr>
          <w:rFonts w:cs="B Nazanin"/>
          <w:sz w:val="20"/>
          <w:rtl/>
          <w:lang w:bidi="ar-SA"/>
        </w:rPr>
        <w:t xml:space="preserve"> ب</w:t>
      </w:r>
      <w:r w:rsidRPr="00E56935">
        <w:rPr>
          <w:rFonts w:cs="B Nazanin" w:hint="cs"/>
          <w:sz w:val="20"/>
          <w:rtl/>
          <w:lang w:bidi="ar-SA"/>
        </w:rPr>
        <w:t>ی</w:t>
      </w:r>
      <w:r w:rsidRPr="00E56935">
        <w:rPr>
          <w:rFonts w:cs="B Nazanin" w:hint="eastAsia"/>
          <w:sz w:val="20"/>
          <w:rtl/>
          <w:lang w:bidi="ar-SA"/>
        </w:rPr>
        <w:t>شتر</w:t>
      </w:r>
      <w:r w:rsidRPr="00E56935">
        <w:rPr>
          <w:rFonts w:cs="B Nazanin"/>
          <w:sz w:val="20"/>
          <w:rtl/>
          <w:lang w:bidi="ar-SA"/>
        </w:rPr>
        <w:t xml:space="preserve"> بر نقش م</w:t>
      </w:r>
      <w:r w:rsidRPr="00E56935">
        <w:rPr>
          <w:rFonts w:cs="B Nazanin" w:hint="cs"/>
          <w:sz w:val="20"/>
          <w:rtl/>
          <w:lang w:bidi="ar-SA"/>
        </w:rPr>
        <w:t>ی</w:t>
      </w:r>
      <w:r w:rsidRPr="00E56935">
        <w:rPr>
          <w:rFonts w:cs="B Nazanin" w:hint="eastAsia"/>
          <w:sz w:val="20"/>
          <w:rtl/>
          <w:lang w:bidi="ar-SA"/>
        </w:rPr>
        <w:t>انج</w:t>
      </w:r>
      <w:r w:rsidRPr="00E56935">
        <w:rPr>
          <w:rFonts w:cs="B Nazanin" w:hint="cs"/>
          <w:sz w:val="20"/>
          <w:rtl/>
          <w:lang w:bidi="ar-SA"/>
        </w:rPr>
        <w:t>ی</w:t>
      </w:r>
      <w:r w:rsidRPr="00E56935">
        <w:rPr>
          <w:rFonts w:cs="B Nazanin"/>
          <w:sz w:val="20"/>
          <w:rtl/>
          <w:lang w:bidi="ar-SA"/>
        </w:rPr>
        <w:t xml:space="preserve"> انعطاف روان</w:t>
      </w:r>
      <w:r w:rsidRPr="00E56935">
        <w:rPr>
          <w:rFonts w:cs="B Nazanin" w:hint="cs"/>
          <w:sz w:val="20"/>
          <w:rtl/>
          <w:lang w:bidi="ar-SA"/>
        </w:rPr>
        <w:t>ی</w:t>
      </w:r>
      <w:r w:rsidRPr="00E56935">
        <w:rPr>
          <w:rFonts w:cs="B Nazanin"/>
          <w:sz w:val="20"/>
          <w:rtl/>
          <w:lang w:bidi="ar-SA"/>
        </w:rPr>
        <w:t xml:space="preserve"> تمرکز داشته‌اند، در حال</w:t>
      </w:r>
      <w:r w:rsidRPr="00E56935">
        <w:rPr>
          <w:rFonts w:cs="B Nazanin" w:hint="cs"/>
          <w:sz w:val="20"/>
          <w:rtl/>
          <w:lang w:bidi="ar-SA"/>
        </w:rPr>
        <w:t>ی</w:t>
      </w:r>
      <w:r w:rsidRPr="00E56935">
        <w:rPr>
          <w:rFonts w:cs="B Nazanin"/>
          <w:sz w:val="20"/>
          <w:rtl/>
          <w:lang w:bidi="ar-SA"/>
        </w:rPr>
        <w:t xml:space="preserve"> که پژوهش‌ها</w:t>
      </w:r>
      <w:r w:rsidRPr="00E56935">
        <w:rPr>
          <w:rFonts w:cs="B Nazanin" w:hint="cs"/>
          <w:sz w:val="20"/>
          <w:rtl/>
          <w:lang w:bidi="ar-SA"/>
        </w:rPr>
        <w:t>ی</w:t>
      </w:r>
      <w:r w:rsidRPr="00E56935">
        <w:rPr>
          <w:rFonts w:cs="B Nazanin"/>
          <w:sz w:val="20"/>
          <w:rtl/>
          <w:lang w:bidi="ar-SA"/>
        </w:rPr>
        <w:t xml:space="preserve"> ب</w:t>
      </w:r>
      <w:r w:rsidRPr="00E56935">
        <w:rPr>
          <w:rFonts w:cs="B Nazanin" w:hint="cs"/>
          <w:sz w:val="20"/>
          <w:rtl/>
          <w:lang w:bidi="ar-SA"/>
        </w:rPr>
        <w:t>ی</w:t>
      </w:r>
      <w:r w:rsidRPr="00E56935">
        <w:rPr>
          <w:rFonts w:cs="B Nazanin" w:hint="eastAsia"/>
          <w:sz w:val="20"/>
          <w:rtl/>
          <w:lang w:bidi="ar-SA"/>
        </w:rPr>
        <w:t>ن‌الملل</w:t>
      </w:r>
      <w:r w:rsidRPr="00E56935">
        <w:rPr>
          <w:rFonts w:cs="B Nazanin" w:hint="cs"/>
          <w:sz w:val="20"/>
          <w:rtl/>
          <w:lang w:bidi="ar-SA"/>
        </w:rPr>
        <w:t>ی</w:t>
      </w:r>
      <w:r w:rsidRPr="00E56935">
        <w:rPr>
          <w:rFonts w:cs="B Nazanin" w:hint="eastAsia"/>
          <w:sz w:val="20"/>
          <w:rtl/>
          <w:lang w:bidi="ar-SA"/>
        </w:rPr>
        <w:t>،</w:t>
      </w:r>
      <w:r w:rsidRPr="00E56935">
        <w:rPr>
          <w:rFonts w:cs="B Nazanin"/>
          <w:sz w:val="20"/>
          <w:rtl/>
          <w:lang w:bidi="ar-SA"/>
        </w:rPr>
        <w:t xml:space="preserve"> تحمل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sz w:val="20"/>
          <w:rtl/>
          <w:lang w:bidi="ar-SA"/>
        </w:rPr>
        <w:t xml:space="preserve"> را متغ</w:t>
      </w:r>
      <w:r w:rsidRPr="00E56935">
        <w:rPr>
          <w:rFonts w:cs="B Nazanin" w:hint="cs"/>
          <w:sz w:val="20"/>
          <w:rtl/>
          <w:lang w:bidi="ar-SA"/>
        </w:rPr>
        <w:t>ی</w:t>
      </w:r>
      <w:r w:rsidRPr="00E56935">
        <w:rPr>
          <w:rFonts w:cs="B Nazanin" w:hint="eastAsia"/>
          <w:sz w:val="20"/>
          <w:rtl/>
          <w:lang w:bidi="ar-SA"/>
        </w:rPr>
        <w:t>ر</w:t>
      </w:r>
      <w:r w:rsidRPr="00E56935">
        <w:rPr>
          <w:rFonts w:cs="B Nazanin"/>
          <w:sz w:val="20"/>
          <w:rtl/>
          <w:lang w:bidi="ar-SA"/>
        </w:rPr>
        <w:t xml:space="preserve"> تعد</w:t>
      </w:r>
      <w:r w:rsidRPr="00E56935">
        <w:rPr>
          <w:rFonts w:cs="B Nazanin" w:hint="cs"/>
          <w:sz w:val="20"/>
          <w:rtl/>
          <w:lang w:bidi="ar-SA"/>
        </w:rPr>
        <w:t>ی</w:t>
      </w:r>
      <w:r w:rsidRPr="00E56935">
        <w:rPr>
          <w:rFonts w:cs="B Nazanin"/>
          <w:sz w:val="20"/>
          <w:rtl/>
          <w:lang w:bidi="ar-SA"/>
        </w:rPr>
        <w:t>ل‌کننده‌</w:t>
      </w:r>
      <w:r w:rsidRPr="00E56935">
        <w:rPr>
          <w:rFonts w:cs="B Nazanin" w:hint="cs"/>
          <w:sz w:val="20"/>
          <w:rtl/>
          <w:lang w:bidi="ar-SA"/>
        </w:rPr>
        <w:t>ی</w:t>
      </w:r>
      <w:r w:rsidRPr="00E56935">
        <w:rPr>
          <w:rFonts w:cs="B Nazanin"/>
          <w:sz w:val="20"/>
          <w:rtl/>
          <w:lang w:bidi="ar-SA"/>
        </w:rPr>
        <w:t xml:space="preserve"> اساس</w:t>
      </w:r>
      <w:r w:rsidRPr="00E56935">
        <w:rPr>
          <w:rFonts w:cs="B Nazanin" w:hint="cs"/>
          <w:sz w:val="20"/>
          <w:rtl/>
          <w:lang w:bidi="ar-SA"/>
        </w:rPr>
        <w:t>ی</w:t>
      </w:r>
      <w:r w:rsidRPr="00E56935">
        <w:rPr>
          <w:rFonts w:cs="B Nazanin"/>
          <w:sz w:val="20"/>
          <w:rtl/>
          <w:lang w:bidi="ar-SA"/>
        </w:rPr>
        <w:t xml:space="preserve"> معرف</w:t>
      </w:r>
      <w:r w:rsidRPr="00E56935">
        <w:rPr>
          <w:rFonts w:cs="B Nazanin" w:hint="cs"/>
          <w:sz w:val="20"/>
          <w:rtl/>
          <w:lang w:bidi="ar-SA"/>
        </w:rPr>
        <w:t>ی</w:t>
      </w:r>
      <w:r w:rsidRPr="00E56935">
        <w:rPr>
          <w:rFonts w:cs="B Nazanin"/>
          <w:sz w:val="20"/>
          <w:rtl/>
          <w:lang w:bidi="ar-SA"/>
        </w:rPr>
        <w:t xml:space="preserve"> کرده‌اند. نت</w:t>
      </w:r>
      <w:r w:rsidRPr="00E56935">
        <w:rPr>
          <w:rFonts w:cs="B Nazanin" w:hint="cs"/>
          <w:sz w:val="20"/>
          <w:rtl/>
          <w:lang w:bidi="ar-SA"/>
        </w:rPr>
        <w:t>ی</w:t>
      </w:r>
      <w:r w:rsidRPr="00E56935">
        <w:rPr>
          <w:rFonts w:cs="B Nazanin" w:hint="eastAsia"/>
          <w:sz w:val="20"/>
          <w:rtl/>
          <w:lang w:bidi="ar-SA"/>
        </w:rPr>
        <w:t>جه‌گ</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کل</w:t>
      </w:r>
      <w:r w:rsidRPr="00E56935">
        <w:rPr>
          <w:rFonts w:cs="B Nazanin" w:hint="cs"/>
          <w:sz w:val="20"/>
          <w:rtl/>
          <w:lang w:bidi="ar-SA"/>
        </w:rPr>
        <w:t>ی</w:t>
      </w:r>
      <w:r w:rsidRPr="00E56935">
        <w:rPr>
          <w:rFonts w:cs="B Nazanin"/>
          <w:sz w:val="20"/>
          <w:rtl/>
          <w:lang w:bidi="ar-SA"/>
        </w:rPr>
        <w:t xml:space="preserve"> مرور حاضر ب</w:t>
      </w:r>
      <w:r w:rsidRPr="00E56935">
        <w:rPr>
          <w:rFonts w:cs="B Nazanin" w:hint="cs"/>
          <w:sz w:val="20"/>
          <w:rtl/>
          <w:lang w:bidi="ar-SA"/>
        </w:rPr>
        <w:t>ی</w:t>
      </w:r>
      <w:r w:rsidRPr="00E56935">
        <w:rPr>
          <w:rFonts w:cs="B Nazanin" w:hint="eastAsia"/>
          <w:sz w:val="20"/>
          <w:rtl/>
          <w:lang w:bidi="ar-SA"/>
        </w:rPr>
        <w:t>ان</w:t>
      </w:r>
      <w:r w:rsidRPr="00E56935">
        <w:rPr>
          <w:rFonts w:cs="B Nazanin"/>
          <w:sz w:val="20"/>
          <w:rtl/>
          <w:lang w:bidi="ar-SA"/>
        </w:rPr>
        <w:t xml:space="preserve"> م</w:t>
      </w:r>
      <w:r w:rsidRPr="00E56935">
        <w:rPr>
          <w:rFonts w:cs="B Nazanin" w:hint="cs"/>
          <w:sz w:val="20"/>
          <w:rtl/>
          <w:lang w:bidi="ar-SA"/>
        </w:rPr>
        <w:t>ی‌</w:t>
      </w:r>
      <w:r w:rsidRPr="00E56935">
        <w:rPr>
          <w:rFonts w:cs="B Nazanin" w:hint="eastAsia"/>
          <w:sz w:val="20"/>
          <w:rtl/>
          <w:lang w:bidi="ar-SA"/>
        </w:rPr>
        <w:t>دارد</w:t>
      </w:r>
      <w:r w:rsidRPr="00E56935">
        <w:rPr>
          <w:rFonts w:cs="B Nazanin"/>
          <w:sz w:val="20"/>
          <w:rtl/>
          <w:lang w:bidi="ar-SA"/>
        </w:rPr>
        <w:t xml:space="preserve"> ارتقاء هم‌زمان انعطاف‌پذ</w:t>
      </w:r>
      <w:r w:rsidRPr="00E56935">
        <w:rPr>
          <w:rFonts w:cs="B Nazanin" w:hint="cs"/>
          <w:sz w:val="20"/>
          <w:rtl/>
          <w:lang w:bidi="ar-SA"/>
        </w:rPr>
        <w:t>ی</w:t>
      </w:r>
      <w:r w:rsidRPr="00E56935">
        <w:rPr>
          <w:rFonts w:cs="B Nazanin" w:hint="eastAsia"/>
          <w:sz w:val="20"/>
          <w:rtl/>
          <w:lang w:bidi="ar-SA"/>
        </w:rPr>
        <w:t>ر</w:t>
      </w:r>
      <w:r w:rsidRPr="00E56935">
        <w:rPr>
          <w:rFonts w:cs="B Nazanin" w:hint="cs"/>
          <w:sz w:val="20"/>
          <w:rtl/>
          <w:lang w:bidi="ar-SA"/>
        </w:rPr>
        <w:t>ی</w:t>
      </w:r>
      <w:r w:rsidRPr="00E56935">
        <w:rPr>
          <w:rFonts w:cs="B Nazanin"/>
          <w:sz w:val="20"/>
          <w:rtl/>
          <w:lang w:bidi="ar-SA"/>
        </w:rPr>
        <w:t xml:space="preserve"> روان</w:t>
      </w:r>
      <w:r w:rsidRPr="00E56935">
        <w:rPr>
          <w:rFonts w:cs="B Nazanin" w:hint="cs"/>
          <w:sz w:val="20"/>
          <w:rtl/>
          <w:lang w:bidi="ar-SA"/>
        </w:rPr>
        <w:t>ی</w:t>
      </w:r>
      <w:r w:rsidRPr="00E56935">
        <w:rPr>
          <w:rFonts w:cs="B Nazanin"/>
          <w:sz w:val="20"/>
          <w:rtl/>
          <w:lang w:bidi="ar-SA"/>
        </w:rPr>
        <w:t xml:space="preserve"> و تحمل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hint="eastAsia"/>
          <w:sz w:val="20"/>
          <w:rtl/>
          <w:lang w:bidi="ar-SA"/>
        </w:rPr>
        <w:t>،</w:t>
      </w:r>
      <w:r w:rsidRPr="00E56935">
        <w:rPr>
          <w:rFonts w:cs="B Nazanin"/>
          <w:sz w:val="20"/>
          <w:rtl/>
          <w:lang w:bidi="ar-SA"/>
        </w:rPr>
        <w:t xml:space="preserve"> مس</w:t>
      </w:r>
      <w:r w:rsidRPr="00E56935">
        <w:rPr>
          <w:rFonts w:cs="B Nazanin" w:hint="cs"/>
          <w:sz w:val="20"/>
          <w:rtl/>
          <w:lang w:bidi="ar-SA"/>
        </w:rPr>
        <w:t>ی</w:t>
      </w:r>
      <w:r w:rsidRPr="00E56935">
        <w:rPr>
          <w:rFonts w:cs="B Nazanin" w:hint="eastAsia"/>
          <w:sz w:val="20"/>
          <w:rtl/>
          <w:lang w:bidi="ar-SA"/>
        </w:rPr>
        <w:t>ر</w:t>
      </w:r>
      <w:r w:rsidRPr="00E56935">
        <w:rPr>
          <w:rFonts w:cs="B Nazanin"/>
          <w:sz w:val="20"/>
          <w:rtl/>
          <w:lang w:bidi="ar-SA"/>
        </w:rPr>
        <w:t xml:space="preserve"> مؤثر و پا</w:t>
      </w:r>
      <w:r w:rsidRPr="00E56935">
        <w:rPr>
          <w:rFonts w:cs="B Nazanin" w:hint="cs"/>
          <w:sz w:val="20"/>
          <w:rtl/>
          <w:lang w:bidi="ar-SA"/>
        </w:rPr>
        <w:t>ی</w:t>
      </w:r>
      <w:r w:rsidRPr="00E56935">
        <w:rPr>
          <w:rFonts w:cs="B Nazanin" w:hint="eastAsia"/>
          <w:sz w:val="20"/>
          <w:rtl/>
          <w:lang w:bidi="ar-SA"/>
        </w:rPr>
        <w:t>دار</w:t>
      </w:r>
      <w:r w:rsidRPr="00E56935">
        <w:rPr>
          <w:rFonts w:cs="B Nazanin"/>
          <w:sz w:val="20"/>
          <w:rtl/>
          <w:lang w:bidi="ar-SA"/>
        </w:rPr>
        <w:t xml:space="preserve"> کاهش پر</w:t>
      </w:r>
      <w:r w:rsidRPr="00E56935">
        <w:rPr>
          <w:rFonts w:cs="B Nazanin" w:hint="cs"/>
          <w:sz w:val="20"/>
          <w:rtl/>
          <w:lang w:bidi="ar-SA"/>
        </w:rPr>
        <w:t>ی</w:t>
      </w:r>
      <w:r w:rsidRPr="00E56935">
        <w:rPr>
          <w:rFonts w:cs="B Nazanin" w:hint="eastAsia"/>
          <w:sz w:val="20"/>
          <w:rtl/>
          <w:lang w:bidi="ar-SA"/>
        </w:rPr>
        <w:t>شان</w:t>
      </w:r>
      <w:r w:rsidRPr="00E56935">
        <w:rPr>
          <w:rFonts w:cs="B Nazanin" w:hint="cs"/>
          <w:sz w:val="20"/>
          <w:rtl/>
          <w:lang w:bidi="ar-SA"/>
        </w:rPr>
        <w:t>ی</w:t>
      </w:r>
      <w:r w:rsidRPr="00E56935">
        <w:rPr>
          <w:rFonts w:cs="B Nazanin"/>
          <w:sz w:val="20"/>
          <w:rtl/>
          <w:lang w:bidi="ar-SA"/>
        </w:rPr>
        <w:t xml:space="preserve"> ذهن</w:t>
      </w:r>
      <w:r w:rsidRPr="00E56935">
        <w:rPr>
          <w:rFonts w:cs="B Nazanin" w:hint="cs"/>
          <w:sz w:val="20"/>
          <w:rtl/>
          <w:lang w:bidi="ar-SA"/>
        </w:rPr>
        <w:t>ی</w:t>
      </w:r>
      <w:r w:rsidRPr="00E56935">
        <w:rPr>
          <w:rFonts w:cs="B Nazanin"/>
          <w:sz w:val="20"/>
          <w:rtl/>
          <w:lang w:bidi="ar-SA"/>
        </w:rPr>
        <w:t xml:space="preserve"> و اصلاح الگوها</w:t>
      </w:r>
      <w:r w:rsidRPr="00E56935">
        <w:rPr>
          <w:rFonts w:cs="B Nazanin" w:hint="cs"/>
          <w:sz w:val="20"/>
          <w:rtl/>
          <w:lang w:bidi="ar-SA"/>
        </w:rPr>
        <w:t>ی</w:t>
      </w:r>
      <w:r w:rsidRPr="00E56935">
        <w:rPr>
          <w:rFonts w:cs="B Nazanin"/>
          <w:sz w:val="20"/>
          <w:rtl/>
          <w:lang w:bidi="ar-SA"/>
        </w:rPr>
        <w:t xml:space="preserve"> شناخت</w:t>
      </w:r>
      <w:r w:rsidRPr="00E56935">
        <w:rPr>
          <w:rFonts w:cs="B Nazanin" w:hint="cs"/>
          <w:sz w:val="20"/>
          <w:rtl/>
          <w:lang w:bidi="ar-SA"/>
        </w:rPr>
        <w:t>ی</w:t>
      </w:r>
      <w:r w:rsidRPr="00E56935">
        <w:rPr>
          <w:rFonts w:cs="B Nazanin"/>
          <w:sz w:val="20"/>
          <w:rtl/>
          <w:lang w:bidi="ar-SA"/>
        </w:rPr>
        <w:t xml:space="preserve"> ناسازگار است و م</w:t>
      </w:r>
      <w:r w:rsidRPr="00E56935">
        <w:rPr>
          <w:rFonts w:cs="B Nazanin" w:hint="cs"/>
          <w:sz w:val="20"/>
          <w:rtl/>
          <w:lang w:bidi="ar-SA"/>
        </w:rPr>
        <w:t>ی‌</w:t>
      </w:r>
      <w:r w:rsidRPr="00E56935">
        <w:rPr>
          <w:rFonts w:cs="B Nazanin" w:hint="eastAsia"/>
          <w:sz w:val="20"/>
          <w:rtl/>
          <w:lang w:bidi="ar-SA"/>
        </w:rPr>
        <w:t>تواند</w:t>
      </w:r>
      <w:r w:rsidRPr="00E56935">
        <w:rPr>
          <w:rFonts w:cs="B Nazanin"/>
          <w:sz w:val="20"/>
          <w:rtl/>
          <w:lang w:bidi="ar-SA"/>
        </w:rPr>
        <w:t xml:space="preserve"> به‌عنوان بن</w:t>
      </w:r>
      <w:r w:rsidRPr="00E56935">
        <w:rPr>
          <w:rFonts w:cs="B Nazanin" w:hint="cs"/>
          <w:sz w:val="20"/>
          <w:rtl/>
          <w:lang w:bidi="ar-SA"/>
        </w:rPr>
        <w:t>ی</w:t>
      </w:r>
      <w:r w:rsidRPr="00E56935">
        <w:rPr>
          <w:rFonts w:cs="B Nazanin" w:hint="eastAsia"/>
          <w:sz w:val="20"/>
          <w:rtl/>
          <w:lang w:bidi="ar-SA"/>
        </w:rPr>
        <w:t>ان</w:t>
      </w:r>
      <w:r w:rsidRPr="00E56935">
        <w:rPr>
          <w:rFonts w:cs="B Nazanin"/>
          <w:sz w:val="20"/>
          <w:rtl/>
          <w:lang w:bidi="ar-SA"/>
        </w:rPr>
        <w:t xml:space="preserve"> مشترک مدل‌ها</w:t>
      </w:r>
      <w:r w:rsidRPr="00E56935">
        <w:rPr>
          <w:rFonts w:cs="B Nazanin" w:hint="cs"/>
          <w:sz w:val="20"/>
          <w:rtl/>
          <w:lang w:bidi="ar-SA"/>
        </w:rPr>
        <w:t>ی</w:t>
      </w:r>
      <w:r w:rsidRPr="00E56935">
        <w:rPr>
          <w:rFonts w:cs="B Nazanin"/>
          <w:sz w:val="20"/>
          <w:rtl/>
          <w:lang w:bidi="ar-SA"/>
        </w:rPr>
        <w:t xml:space="preserve"> نو</w:t>
      </w:r>
      <w:r w:rsidRPr="00E56935">
        <w:rPr>
          <w:rFonts w:cs="B Nazanin" w:hint="cs"/>
          <w:sz w:val="20"/>
          <w:rtl/>
          <w:lang w:bidi="ar-SA"/>
        </w:rPr>
        <w:t>ی</w:t>
      </w:r>
      <w:r w:rsidRPr="00E56935">
        <w:rPr>
          <w:rFonts w:cs="B Nazanin" w:hint="eastAsia"/>
          <w:sz w:val="20"/>
          <w:rtl/>
          <w:lang w:bidi="ar-SA"/>
        </w:rPr>
        <w:t>ن</w:t>
      </w:r>
      <w:r w:rsidRPr="00E56935">
        <w:rPr>
          <w:rFonts w:cs="B Nazanin"/>
          <w:sz w:val="20"/>
          <w:rtl/>
          <w:lang w:bidi="ar-SA"/>
        </w:rPr>
        <w:t xml:space="preserve"> درمان</w:t>
      </w:r>
      <w:r w:rsidRPr="00E56935">
        <w:rPr>
          <w:rFonts w:cs="B Nazanin" w:hint="cs"/>
          <w:sz w:val="20"/>
          <w:rtl/>
          <w:lang w:bidi="ar-SA"/>
        </w:rPr>
        <w:t>ی</w:t>
      </w:r>
      <w:r w:rsidRPr="00E56935">
        <w:rPr>
          <w:rFonts w:cs="B Nazanin"/>
          <w:sz w:val="20"/>
          <w:rtl/>
          <w:lang w:bidi="ar-SA"/>
        </w:rPr>
        <w:t xml:space="preserve"> در روان‌شنا</w:t>
      </w:r>
      <w:r w:rsidRPr="00E56935">
        <w:rPr>
          <w:rFonts w:cs="B Nazanin" w:hint="eastAsia"/>
          <w:sz w:val="20"/>
          <w:rtl/>
          <w:lang w:bidi="ar-SA"/>
        </w:rPr>
        <w:t>س</w:t>
      </w:r>
      <w:r w:rsidRPr="00E56935">
        <w:rPr>
          <w:rFonts w:cs="B Nazanin" w:hint="cs"/>
          <w:sz w:val="20"/>
          <w:rtl/>
          <w:lang w:bidi="ar-SA"/>
        </w:rPr>
        <w:t>ی</w:t>
      </w:r>
      <w:r w:rsidRPr="00E56935">
        <w:rPr>
          <w:rFonts w:cs="B Nazanin"/>
          <w:sz w:val="20"/>
          <w:rtl/>
          <w:lang w:bidi="ar-SA"/>
        </w:rPr>
        <w:t xml:space="preserve"> بال</w:t>
      </w:r>
      <w:r w:rsidRPr="00E56935">
        <w:rPr>
          <w:rFonts w:cs="B Nazanin" w:hint="cs"/>
          <w:sz w:val="20"/>
          <w:rtl/>
          <w:lang w:bidi="ar-SA"/>
        </w:rPr>
        <w:t>ی</w:t>
      </w:r>
      <w:r w:rsidRPr="00E56935">
        <w:rPr>
          <w:rFonts w:cs="B Nazanin" w:hint="eastAsia"/>
          <w:sz w:val="20"/>
          <w:rtl/>
          <w:lang w:bidi="ar-SA"/>
        </w:rPr>
        <w:t>ن</w:t>
      </w:r>
      <w:r w:rsidRPr="00E56935">
        <w:rPr>
          <w:rFonts w:cs="B Nazanin" w:hint="cs"/>
          <w:sz w:val="20"/>
          <w:rtl/>
          <w:lang w:bidi="ar-SA"/>
        </w:rPr>
        <w:t>ی</w:t>
      </w:r>
      <w:r w:rsidRPr="00E56935">
        <w:rPr>
          <w:rFonts w:cs="B Nazanin"/>
          <w:sz w:val="20"/>
          <w:rtl/>
          <w:lang w:bidi="ar-SA"/>
        </w:rPr>
        <w:t xml:space="preserve"> مورد استفاده قرار گ</w:t>
      </w:r>
      <w:r w:rsidRPr="00E56935">
        <w:rPr>
          <w:rFonts w:cs="B Nazanin" w:hint="cs"/>
          <w:sz w:val="20"/>
          <w:rtl/>
          <w:lang w:bidi="ar-SA"/>
        </w:rPr>
        <w:t>ی</w:t>
      </w:r>
      <w:r w:rsidRPr="00E56935">
        <w:rPr>
          <w:rFonts w:cs="B Nazanin" w:hint="eastAsia"/>
          <w:sz w:val="20"/>
          <w:rtl/>
          <w:lang w:bidi="ar-SA"/>
        </w:rPr>
        <w:t>رد</w:t>
      </w:r>
      <w:r w:rsidRPr="00E56935">
        <w:rPr>
          <w:rFonts w:cs="B Nazanin"/>
          <w:sz w:val="20"/>
          <w:rtl/>
          <w:lang w:bidi="ar-SA"/>
        </w:rPr>
        <w:t>.</w:t>
      </w:r>
    </w:p>
    <w:p w14:paraId="1E656F08" w14:textId="77777777" w:rsidR="005A36F1" w:rsidRPr="005A36F1" w:rsidRDefault="005A36F1" w:rsidP="005A36F1">
      <w:pPr>
        <w:pStyle w:val="NormalWeb"/>
        <w:bidi/>
        <w:spacing w:before="0" w:beforeAutospacing="0" w:after="120" w:afterAutospacing="0"/>
        <w:ind w:left="237" w:right="180"/>
        <w:jc w:val="both"/>
        <w:rPr>
          <w:rFonts w:cs="B Nazanin"/>
          <w:sz w:val="8"/>
          <w:szCs w:val="12"/>
        </w:rPr>
      </w:pPr>
    </w:p>
    <w:p w14:paraId="0FA634C3" w14:textId="77777777" w:rsidR="005A36F1" w:rsidRPr="00957305" w:rsidRDefault="005A36F1" w:rsidP="005A36F1">
      <w:pPr>
        <w:pStyle w:val="Title"/>
        <w:spacing w:after="120"/>
        <w:ind w:left="237" w:right="180"/>
        <w:rPr>
          <w:rFonts w:cs="B Nazanin"/>
          <w:color w:val="000000" w:themeColor="text1"/>
          <w:sz w:val="22"/>
          <w:szCs w:val="24"/>
          <w:rtl/>
        </w:rPr>
        <w:sectPr w:rsidR="005A36F1" w:rsidRPr="00957305" w:rsidSect="00C02C6E">
          <w:headerReference w:type="default" r:id="rId8"/>
          <w:footerReference w:type="default" r:id="rId9"/>
          <w:footnotePr>
            <w:numRestart w:val="eachPage"/>
          </w:footnotePr>
          <w:pgSz w:w="11906" w:h="16838" w:code="9"/>
          <w:pgMar w:top="1701" w:right="1701" w:bottom="1418" w:left="1418" w:header="720" w:footer="720" w:gutter="0"/>
          <w:pgNumType w:start="1"/>
          <w:cols w:space="720"/>
          <w:docGrid w:linePitch="360"/>
        </w:sectPr>
      </w:pPr>
      <w:r w:rsidRPr="005A36F1">
        <w:rPr>
          <w:rStyle w:val="Strong"/>
          <w:rFonts w:cs="B Nazanin"/>
          <w:sz w:val="22"/>
          <w:szCs w:val="24"/>
          <w:rtl/>
        </w:rPr>
        <w:t>واژگان کلیدی</w:t>
      </w:r>
      <w:r w:rsidRPr="005A36F1">
        <w:rPr>
          <w:rStyle w:val="Strong"/>
          <w:rFonts w:cs="B Nazanin" w:hint="cs"/>
          <w:sz w:val="22"/>
          <w:szCs w:val="24"/>
          <w:rtl/>
        </w:rPr>
        <w:t>:</w:t>
      </w:r>
      <w:r w:rsidRPr="00957305">
        <w:rPr>
          <w:rFonts w:cs="B Nazanin"/>
          <w:sz w:val="22"/>
          <w:szCs w:val="24"/>
        </w:rPr>
        <w:t xml:space="preserve"> </w:t>
      </w:r>
      <w:r w:rsidRPr="00E56935">
        <w:rPr>
          <w:rFonts w:cs="B Nazanin"/>
          <w:sz w:val="22"/>
          <w:szCs w:val="24"/>
          <w:rtl/>
          <w:lang w:bidi="ar-SA"/>
        </w:rPr>
        <w:t>انعطاف‌پذ</w:t>
      </w:r>
      <w:r w:rsidRPr="00E56935">
        <w:rPr>
          <w:rFonts w:cs="B Nazanin" w:hint="cs"/>
          <w:sz w:val="22"/>
          <w:szCs w:val="24"/>
          <w:rtl/>
          <w:lang w:bidi="ar-SA"/>
        </w:rPr>
        <w:t>ی</w:t>
      </w:r>
      <w:r w:rsidRPr="00E56935">
        <w:rPr>
          <w:rFonts w:cs="B Nazanin" w:hint="eastAsia"/>
          <w:sz w:val="22"/>
          <w:szCs w:val="24"/>
          <w:rtl/>
          <w:lang w:bidi="ar-SA"/>
        </w:rPr>
        <w:t>ر</w:t>
      </w:r>
      <w:r w:rsidRPr="00E56935">
        <w:rPr>
          <w:rFonts w:cs="B Nazanin" w:hint="cs"/>
          <w:sz w:val="22"/>
          <w:szCs w:val="24"/>
          <w:rtl/>
          <w:lang w:bidi="ar-SA"/>
        </w:rPr>
        <w:t>ی</w:t>
      </w:r>
      <w:r w:rsidRPr="00E56935">
        <w:rPr>
          <w:rFonts w:cs="B Nazanin"/>
          <w:sz w:val="22"/>
          <w:szCs w:val="24"/>
          <w:rtl/>
          <w:lang w:bidi="ar-SA"/>
        </w:rPr>
        <w:t xml:space="preserve"> روان</w:t>
      </w:r>
      <w:r w:rsidRPr="00E56935">
        <w:rPr>
          <w:rFonts w:cs="B Nazanin" w:hint="cs"/>
          <w:sz w:val="22"/>
          <w:szCs w:val="24"/>
          <w:rtl/>
          <w:lang w:bidi="ar-SA"/>
        </w:rPr>
        <w:t>ی</w:t>
      </w:r>
      <w:r w:rsidRPr="00E56935">
        <w:rPr>
          <w:rFonts w:cs="B Nazanin" w:hint="eastAsia"/>
          <w:sz w:val="22"/>
          <w:szCs w:val="24"/>
          <w:rtl/>
          <w:lang w:bidi="ar-SA"/>
        </w:rPr>
        <w:t>،</w:t>
      </w:r>
      <w:r w:rsidRPr="00E56935">
        <w:rPr>
          <w:rFonts w:cs="B Nazanin"/>
          <w:sz w:val="22"/>
          <w:szCs w:val="24"/>
          <w:rtl/>
          <w:lang w:bidi="ar-SA"/>
        </w:rPr>
        <w:t xml:space="preserve"> تحمل پر</w:t>
      </w:r>
      <w:r w:rsidRPr="00E56935">
        <w:rPr>
          <w:rFonts w:cs="B Nazanin" w:hint="cs"/>
          <w:sz w:val="22"/>
          <w:szCs w:val="24"/>
          <w:rtl/>
          <w:lang w:bidi="ar-SA"/>
        </w:rPr>
        <w:t>ی</w:t>
      </w:r>
      <w:r w:rsidRPr="00E56935">
        <w:rPr>
          <w:rFonts w:cs="B Nazanin" w:hint="eastAsia"/>
          <w:sz w:val="22"/>
          <w:szCs w:val="24"/>
          <w:rtl/>
          <w:lang w:bidi="ar-SA"/>
        </w:rPr>
        <w:t>شان</w:t>
      </w:r>
      <w:r w:rsidRPr="00E56935">
        <w:rPr>
          <w:rFonts w:cs="B Nazanin" w:hint="cs"/>
          <w:sz w:val="22"/>
          <w:szCs w:val="24"/>
          <w:rtl/>
          <w:lang w:bidi="ar-SA"/>
        </w:rPr>
        <w:t>ی</w:t>
      </w:r>
      <w:r w:rsidRPr="00E56935">
        <w:rPr>
          <w:rFonts w:cs="B Nazanin" w:hint="eastAsia"/>
          <w:sz w:val="22"/>
          <w:szCs w:val="24"/>
          <w:rtl/>
          <w:lang w:bidi="ar-SA"/>
        </w:rPr>
        <w:t>،</w:t>
      </w:r>
      <w:r w:rsidRPr="00E56935">
        <w:rPr>
          <w:rFonts w:cs="B Nazanin"/>
          <w:sz w:val="22"/>
          <w:szCs w:val="24"/>
          <w:rtl/>
          <w:lang w:bidi="ar-SA"/>
        </w:rPr>
        <w:t xml:space="preserve"> نشخوار فکر</w:t>
      </w:r>
      <w:r w:rsidRPr="00E56935">
        <w:rPr>
          <w:rFonts w:cs="B Nazanin" w:hint="cs"/>
          <w:sz w:val="22"/>
          <w:szCs w:val="24"/>
          <w:rtl/>
          <w:lang w:bidi="ar-SA"/>
        </w:rPr>
        <w:t>ی</w:t>
      </w:r>
      <w:r w:rsidRPr="00E56935">
        <w:rPr>
          <w:rFonts w:cs="B Nazanin" w:hint="eastAsia"/>
          <w:sz w:val="22"/>
          <w:szCs w:val="24"/>
          <w:rtl/>
          <w:lang w:bidi="ar-SA"/>
        </w:rPr>
        <w:t>،</w:t>
      </w:r>
      <w:r w:rsidRPr="00E56935">
        <w:rPr>
          <w:rFonts w:cs="B Nazanin"/>
          <w:sz w:val="22"/>
          <w:szCs w:val="24"/>
          <w:rtl/>
          <w:lang w:bidi="ar-SA"/>
        </w:rPr>
        <w:t xml:space="preserve"> اجتناب شناخت</w:t>
      </w:r>
      <w:r w:rsidRPr="00E56935">
        <w:rPr>
          <w:rFonts w:cs="B Nazanin" w:hint="cs"/>
          <w:sz w:val="22"/>
          <w:szCs w:val="24"/>
          <w:rtl/>
          <w:lang w:bidi="ar-SA"/>
        </w:rPr>
        <w:t>ی</w:t>
      </w:r>
      <w:r w:rsidRPr="00E56935">
        <w:rPr>
          <w:rFonts w:cs="B Nazanin" w:hint="eastAsia"/>
          <w:sz w:val="22"/>
          <w:szCs w:val="24"/>
          <w:rtl/>
          <w:lang w:bidi="ar-SA"/>
        </w:rPr>
        <w:t>،</w:t>
      </w:r>
      <w:r w:rsidRPr="00E56935">
        <w:rPr>
          <w:rFonts w:cs="B Nazanin"/>
          <w:sz w:val="22"/>
          <w:szCs w:val="24"/>
          <w:rtl/>
          <w:lang w:bidi="ar-SA"/>
        </w:rPr>
        <w:t xml:space="preserve"> درمان‌ها</w:t>
      </w:r>
      <w:r w:rsidRPr="00E56935">
        <w:rPr>
          <w:rFonts w:cs="B Nazanin" w:hint="cs"/>
          <w:sz w:val="22"/>
          <w:szCs w:val="24"/>
          <w:rtl/>
          <w:lang w:bidi="ar-SA"/>
        </w:rPr>
        <w:t>ی</w:t>
      </w:r>
      <w:r w:rsidRPr="00E56935">
        <w:rPr>
          <w:rFonts w:cs="B Nazanin"/>
          <w:sz w:val="22"/>
          <w:szCs w:val="24"/>
          <w:rtl/>
          <w:lang w:bidi="ar-SA"/>
        </w:rPr>
        <w:t xml:space="preserve"> موج سوم</w:t>
      </w:r>
    </w:p>
    <w:p w14:paraId="29AD9E21" w14:textId="77777777" w:rsidR="00D92244" w:rsidRPr="005A36F1" w:rsidRDefault="00D92244" w:rsidP="00D92244">
      <w:pPr>
        <w:pStyle w:val="ListParagraph"/>
        <w:bidi/>
        <w:spacing w:after="120"/>
        <w:ind w:left="-729" w:right="-90"/>
        <w:contextualSpacing w:val="0"/>
        <w:jc w:val="both"/>
        <w:rPr>
          <w:rFonts w:cs="B Nazanin"/>
          <w:b/>
          <w:bCs/>
          <w:sz w:val="22"/>
          <w:rtl/>
          <w:lang w:bidi="fa-IR"/>
        </w:rPr>
      </w:pPr>
      <w:r w:rsidRPr="005A36F1">
        <w:rPr>
          <w:rFonts w:cs="B Nazanin" w:hint="cs"/>
          <w:b/>
          <w:bCs/>
          <w:sz w:val="22"/>
          <w:rtl/>
          <w:lang w:bidi="fa-IR"/>
        </w:rPr>
        <w:lastRenderedPageBreak/>
        <w:t>1. مقدمه</w:t>
      </w:r>
    </w:p>
    <w:p w14:paraId="6153F6D1" w14:textId="61C9B0E1"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روان‌درمان</w:t>
      </w:r>
      <w:r w:rsidRPr="005A36F1">
        <w:rPr>
          <w:rFonts w:cs="B Nazanin" w:hint="cs"/>
          <w:sz w:val="20"/>
          <w:rtl/>
          <w:lang w:bidi="fa-IR"/>
        </w:rPr>
        <w:t>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موج سوم نقطه عطف</w:t>
      </w:r>
      <w:r w:rsidRPr="005A36F1">
        <w:rPr>
          <w:rFonts w:cs="B Nazanin" w:hint="cs"/>
          <w:sz w:val="20"/>
          <w:rtl/>
          <w:lang w:bidi="fa-IR"/>
        </w:rPr>
        <w:t>ی</w:t>
      </w:r>
      <w:r w:rsidRPr="005A36F1">
        <w:rPr>
          <w:rFonts w:cs="B Nazanin"/>
          <w:sz w:val="20"/>
          <w:rtl/>
          <w:lang w:bidi="fa-IR"/>
        </w:rPr>
        <w:t xml:space="preserve"> در تحول علوم رفتار</w:t>
      </w:r>
      <w:r w:rsidRPr="005A36F1">
        <w:rPr>
          <w:rFonts w:cs="B Nazanin" w:hint="cs"/>
          <w:sz w:val="20"/>
          <w:rtl/>
          <w:lang w:bidi="fa-IR"/>
        </w:rPr>
        <w:t>ی</w:t>
      </w:r>
      <w:r w:rsidRPr="005A36F1">
        <w:rPr>
          <w:rFonts w:cs="B Nazanin"/>
          <w:sz w:val="20"/>
          <w:rtl/>
          <w:lang w:bidi="fa-IR"/>
        </w:rPr>
        <w:t xml:space="preserve"> و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محسوب م</w:t>
      </w:r>
      <w:r w:rsidRPr="005A36F1">
        <w:rPr>
          <w:rFonts w:cs="B Nazanin" w:hint="cs"/>
          <w:sz w:val="20"/>
          <w:rtl/>
          <w:lang w:bidi="fa-IR"/>
        </w:rPr>
        <w:t>ی‌</w:t>
      </w:r>
      <w:r w:rsidRPr="005A36F1">
        <w:rPr>
          <w:rFonts w:cs="B Nazanin" w:hint="eastAsia"/>
          <w:sz w:val="20"/>
          <w:rtl/>
          <w:lang w:bidi="fa-IR"/>
        </w:rPr>
        <w:t>شوند،</w:t>
      </w:r>
      <w:r w:rsidRPr="005A36F1">
        <w:rPr>
          <w:rFonts w:cs="B Nazanin"/>
          <w:sz w:val="20"/>
          <w:rtl/>
          <w:lang w:bidi="fa-IR"/>
        </w:rPr>
        <w:t xml:space="preserve"> ز</w:t>
      </w:r>
      <w:r w:rsidRPr="005A36F1">
        <w:rPr>
          <w:rFonts w:cs="B Nazanin" w:hint="cs"/>
          <w:sz w:val="20"/>
          <w:rtl/>
          <w:lang w:bidi="fa-IR"/>
        </w:rPr>
        <w:t>ی</w:t>
      </w:r>
      <w:r w:rsidRPr="005A36F1">
        <w:rPr>
          <w:rFonts w:cs="B Nazanin" w:hint="eastAsia"/>
          <w:sz w:val="20"/>
          <w:rtl/>
          <w:lang w:bidi="fa-IR"/>
        </w:rPr>
        <w:t>را</w:t>
      </w:r>
      <w:r w:rsidRPr="005A36F1">
        <w:rPr>
          <w:rFonts w:cs="B Nazanin"/>
          <w:sz w:val="20"/>
          <w:rtl/>
          <w:lang w:bidi="fa-IR"/>
        </w:rPr>
        <w:t xml:space="preserve"> با عبور از چارچوب‌ها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hint="eastAsia"/>
          <w:sz w:val="20"/>
          <w:rtl/>
          <w:lang w:bidi="fa-IR"/>
        </w:rPr>
        <w:t>ـ‌رفتار</w:t>
      </w:r>
      <w:r w:rsidRPr="005A36F1">
        <w:rPr>
          <w:rFonts w:cs="B Nazanin" w:hint="cs"/>
          <w:sz w:val="20"/>
          <w:rtl/>
          <w:lang w:bidi="fa-IR"/>
        </w:rPr>
        <w:t>ی</w:t>
      </w:r>
      <w:r w:rsidRPr="005A36F1">
        <w:rPr>
          <w:rFonts w:cs="B Nazanin"/>
          <w:sz w:val="20"/>
          <w:rtl/>
          <w:lang w:bidi="fa-IR"/>
        </w:rPr>
        <w:t xml:space="preserve"> کلاس</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تمرکز خود را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ذهن‌آگاه</w:t>
      </w:r>
      <w:r w:rsidRPr="005A36F1">
        <w:rPr>
          <w:rFonts w:cs="B Nazanin" w:hint="cs"/>
          <w:sz w:val="20"/>
          <w:rtl/>
          <w:lang w:bidi="fa-IR"/>
        </w:rPr>
        <w:t>ی</w:t>
      </w:r>
      <w:r w:rsidRPr="005A36F1">
        <w:rPr>
          <w:rFonts w:cs="B Nazanin"/>
          <w:sz w:val="20"/>
          <w:rtl/>
          <w:lang w:bidi="fa-IR"/>
        </w:rPr>
        <w:t xml:space="preserve"> و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در برابر تجربه‌ها</w:t>
      </w:r>
      <w:r w:rsidRPr="005A36F1">
        <w:rPr>
          <w:rFonts w:cs="B Nazanin" w:hint="cs"/>
          <w:sz w:val="20"/>
          <w:rtl/>
          <w:lang w:bidi="fa-IR"/>
        </w:rPr>
        <w:t>ی</w:t>
      </w:r>
      <w:r w:rsidRPr="005A36F1">
        <w:rPr>
          <w:rFonts w:cs="B Nazanin"/>
          <w:sz w:val="20"/>
          <w:rtl/>
          <w:lang w:bidi="fa-IR"/>
        </w:rPr>
        <w:t xml:space="preserve"> درون</w:t>
      </w:r>
      <w:r w:rsidRPr="005A36F1">
        <w:rPr>
          <w:rFonts w:cs="B Nazanin" w:hint="cs"/>
          <w:sz w:val="20"/>
          <w:rtl/>
          <w:lang w:bidi="fa-IR"/>
        </w:rPr>
        <w:t>ی</w:t>
      </w:r>
      <w:r w:rsidRPr="005A36F1">
        <w:rPr>
          <w:rFonts w:cs="B Nazanin"/>
          <w:sz w:val="20"/>
          <w:rtl/>
          <w:lang w:bidi="fa-IR"/>
        </w:rPr>
        <w:t xml:space="preserve"> قرار داده‌اند. در دهه‌ها</w:t>
      </w:r>
      <w:r w:rsidRPr="005A36F1">
        <w:rPr>
          <w:rFonts w:cs="B Nazanin" w:hint="cs"/>
          <w:sz w:val="20"/>
          <w:rtl/>
          <w:lang w:bidi="fa-IR"/>
        </w:rPr>
        <w:t>ی</w:t>
      </w:r>
      <w:r w:rsidRPr="005A36F1">
        <w:rPr>
          <w:rFonts w:cs="B Nazanin"/>
          <w:sz w:val="20"/>
          <w:rtl/>
          <w:lang w:bidi="fa-IR"/>
        </w:rPr>
        <w:t xml:space="preserve"> اخ</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پژوهش‌ها</w:t>
      </w:r>
      <w:r w:rsidRPr="005A36F1">
        <w:rPr>
          <w:rFonts w:cs="B Nazanin" w:hint="cs"/>
          <w:sz w:val="20"/>
          <w:rtl/>
          <w:lang w:bidi="fa-IR"/>
        </w:rPr>
        <w:t>ی</w:t>
      </w:r>
      <w:r w:rsidRPr="005A36F1">
        <w:rPr>
          <w:rFonts w:cs="B Nazanin"/>
          <w:sz w:val="20"/>
          <w:rtl/>
          <w:lang w:bidi="fa-IR"/>
        </w:rPr>
        <w:t xml:space="preserve"> گسترده‌ا</w:t>
      </w:r>
      <w:r w:rsidRPr="005A36F1">
        <w:rPr>
          <w:rFonts w:cs="B Nazanin" w:hint="cs"/>
          <w:sz w:val="20"/>
          <w:rtl/>
          <w:lang w:bidi="fa-IR"/>
        </w:rPr>
        <w:t>ی</w:t>
      </w:r>
      <w:r w:rsidRPr="005A36F1">
        <w:rPr>
          <w:rFonts w:cs="B Nazanin"/>
          <w:sz w:val="20"/>
          <w:rtl/>
          <w:lang w:bidi="fa-IR"/>
        </w:rPr>
        <w:t xml:space="preserve"> نش</w:t>
      </w:r>
      <w:r w:rsidRPr="005A36F1">
        <w:rPr>
          <w:rFonts w:cs="B Nazanin" w:hint="eastAsia"/>
          <w:sz w:val="20"/>
          <w:rtl/>
          <w:lang w:bidi="fa-IR"/>
        </w:rPr>
        <w:t>ان</w:t>
      </w:r>
      <w:r w:rsidRPr="005A36F1">
        <w:rPr>
          <w:rFonts w:cs="B Nazanin"/>
          <w:sz w:val="20"/>
          <w:rtl/>
          <w:lang w:bidi="fa-IR"/>
        </w:rPr>
        <w:t xml:space="preserve"> داده‌اند که توان فرد برا</w:t>
      </w:r>
      <w:r w:rsidRPr="005A36F1">
        <w:rPr>
          <w:rFonts w:cs="B Nazanin" w:hint="cs"/>
          <w:sz w:val="20"/>
          <w:rtl/>
          <w:lang w:bidi="fa-IR"/>
        </w:rPr>
        <w:t>ی</w:t>
      </w:r>
      <w:r w:rsidRPr="005A36F1">
        <w:rPr>
          <w:rFonts w:cs="B Nazanin"/>
          <w:sz w:val="20"/>
          <w:rtl/>
          <w:lang w:bidi="fa-IR"/>
        </w:rPr>
        <w:t xml:space="preserve"> سازگار</w:t>
      </w:r>
      <w:r w:rsidRPr="005A36F1">
        <w:rPr>
          <w:rFonts w:cs="B Nazanin" w:hint="cs"/>
          <w:sz w:val="20"/>
          <w:rtl/>
          <w:lang w:bidi="fa-IR"/>
        </w:rPr>
        <w:t>ی</w:t>
      </w:r>
      <w:r w:rsidRPr="005A36F1">
        <w:rPr>
          <w:rFonts w:cs="B Nazanin"/>
          <w:sz w:val="20"/>
          <w:rtl/>
          <w:lang w:bidi="fa-IR"/>
        </w:rPr>
        <w:t xml:space="preserve"> روان‌شناخت</w:t>
      </w:r>
      <w:r w:rsidRPr="005A36F1">
        <w:rPr>
          <w:rFonts w:cs="B Nazanin" w:hint="cs"/>
          <w:sz w:val="20"/>
          <w:rtl/>
          <w:lang w:bidi="fa-IR"/>
        </w:rPr>
        <w:t>ی</w:t>
      </w:r>
      <w:r w:rsidRPr="005A36F1">
        <w:rPr>
          <w:rFonts w:cs="B Nazanin"/>
          <w:sz w:val="20"/>
          <w:rtl/>
          <w:lang w:bidi="fa-IR"/>
        </w:rPr>
        <w:t xml:space="preserve"> در مواجهه با ه</w:t>
      </w:r>
      <w:r w:rsidRPr="005A36F1">
        <w:rPr>
          <w:rFonts w:cs="B Nazanin" w:hint="cs"/>
          <w:sz w:val="20"/>
          <w:rtl/>
          <w:lang w:bidi="fa-IR"/>
        </w:rPr>
        <w:t>ی</w:t>
      </w:r>
      <w:r w:rsidRPr="005A36F1">
        <w:rPr>
          <w:rFonts w:cs="B Nazanin" w:hint="eastAsia"/>
          <w:sz w:val="20"/>
          <w:rtl/>
          <w:lang w:bidi="fa-IR"/>
        </w:rPr>
        <w:t>جان‌ها</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ک</w:t>
      </w:r>
      <w:r w:rsidRPr="005A36F1">
        <w:rPr>
          <w:rFonts w:cs="B Nazanin" w:hint="cs"/>
          <w:sz w:val="20"/>
          <w:rtl/>
          <w:lang w:bidi="fa-IR"/>
        </w:rPr>
        <w:t>ی</w:t>
      </w:r>
      <w:r w:rsidRPr="005A36F1">
        <w:rPr>
          <w:rFonts w:cs="B Nazanin"/>
          <w:sz w:val="20"/>
          <w:rtl/>
          <w:lang w:bidi="fa-IR"/>
        </w:rPr>
        <w:t xml:space="preserve"> از تع</w:t>
      </w:r>
      <w:r w:rsidRPr="005A36F1">
        <w:rPr>
          <w:rFonts w:cs="B Nazanin" w:hint="cs"/>
          <w:sz w:val="20"/>
          <w:rtl/>
          <w:lang w:bidi="fa-IR"/>
        </w:rPr>
        <w:t>یی</w:t>
      </w:r>
      <w:r w:rsidRPr="005A36F1">
        <w:rPr>
          <w:rFonts w:cs="B Nazanin" w:hint="eastAsia"/>
          <w:sz w:val="20"/>
          <w:rtl/>
          <w:lang w:bidi="fa-IR"/>
        </w:rPr>
        <w:t>ن‌کننده‌تر</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عوامل سلامت روان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است. سازه‌</w:t>
      </w:r>
      <w:r w:rsidRPr="005A36F1">
        <w:rPr>
          <w:rFonts w:cs="B Nazanin" w:hint="cs"/>
          <w:sz w:val="20"/>
          <w:rtl/>
          <w:lang w:bidi="fa-IR"/>
        </w:rPr>
        <w:t>ی</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که ر</w:t>
      </w:r>
      <w:r w:rsidRPr="005A36F1">
        <w:rPr>
          <w:rFonts w:cs="B Nazanin" w:hint="cs"/>
          <w:sz w:val="20"/>
          <w:rtl/>
          <w:lang w:bidi="fa-IR"/>
        </w:rPr>
        <w:t>ی</w:t>
      </w:r>
      <w:r w:rsidRPr="005A36F1">
        <w:rPr>
          <w:rFonts w:cs="B Nazanin" w:hint="eastAsia"/>
          <w:sz w:val="20"/>
          <w:rtl/>
          <w:lang w:bidi="fa-IR"/>
        </w:rPr>
        <w:t>شه</w:t>
      </w:r>
      <w:r w:rsidRPr="005A36F1">
        <w:rPr>
          <w:rFonts w:cs="B Nazanin"/>
          <w:sz w:val="20"/>
          <w:rtl/>
          <w:lang w:bidi="fa-IR"/>
        </w:rPr>
        <w:t xml:space="preserve"> در درمان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w:t>
      </w:r>
      <w:r w:rsidRPr="005A36F1">
        <w:rPr>
          <w:rFonts w:cs="B Nazanin"/>
          <w:sz w:val="20"/>
          <w:lang w:bidi="fa-IR"/>
        </w:rPr>
        <w:t>ACT</w:t>
      </w:r>
      <w:r w:rsidRPr="005A36F1">
        <w:rPr>
          <w:rFonts w:cs="B Nazanin"/>
          <w:sz w:val="20"/>
          <w:rtl/>
          <w:lang w:bidi="fa-IR"/>
        </w:rPr>
        <w:t>) دارد، به توانا</w:t>
      </w:r>
      <w:r w:rsidRPr="005A36F1">
        <w:rPr>
          <w:rFonts w:cs="B Nazanin" w:hint="cs"/>
          <w:sz w:val="20"/>
          <w:rtl/>
          <w:lang w:bidi="fa-IR"/>
        </w:rPr>
        <w:t>یی</w:t>
      </w:r>
      <w:r w:rsidRPr="005A36F1">
        <w:rPr>
          <w:rFonts w:cs="B Nazanin"/>
          <w:sz w:val="20"/>
          <w:rtl/>
          <w:lang w:bidi="fa-IR"/>
        </w:rPr>
        <w:t xml:space="preserve"> فرد در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hint="cs"/>
          <w:sz w:val="20"/>
          <w:rtl/>
          <w:lang w:bidi="fa-IR"/>
        </w:rPr>
        <w:t>ی</w:t>
      </w:r>
      <w:r w:rsidRPr="005A36F1">
        <w:rPr>
          <w:rFonts w:cs="B Nazanin"/>
          <w:sz w:val="20"/>
          <w:rtl/>
          <w:lang w:bidi="fa-IR"/>
        </w:rPr>
        <w:t xml:space="preserve"> ناخواسته، حضور آگاهانه در لحظه‌</w:t>
      </w:r>
      <w:r w:rsidRPr="005A36F1">
        <w:rPr>
          <w:rFonts w:cs="B Nazanin" w:hint="cs"/>
          <w:sz w:val="20"/>
          <w:rtl/>
          <w:lang w:bidi="fa-IR"/>
        </w:rPr>
        <w:t>ی</w:t>
      </w:r>
      <w:r w:rsidRPr="005A36F1">
        <w:rPr>
          <w:rFonts w:cs="B Nazanin"/>
          <w:sz w:val="20"/>
          <w:rtl/>
          <w:lang w:bidi="fa-IR"/>
        </w:rPr>
        <w:t xml:space="preserve"> حال، و عمل بر اساس ارزش‌ها</w:t>
      </w:r>
      <w:r w:rsidRPr="005A36F1">
        <w:rPr>
          <w:rFonts w:cs="B Nazanin" w:hint="cs"/>
          <w:sz w:val="20"/>
          <w:rtl/>
          <w:lang w:bidi="fa-IR"/>
        </w:rPr>
        <w:t>ی</w:t>
      </w:r>
      <w:r w:rsidRPr="005A36F1">
        <w:rPr>
          <w:rFonts w:cs="B Nazanin"/>
          <w:sz w:val="20"/>
          <w:rtl/>
          <w:lang w:bidi="fa-IR"/>
        </w:rPr>
        <w:t xml:space="preserve"> شخص</w:t>
      </w:r>
      <w:r w:rsidRPr="005A36F1">
        <w:rPr>
          <w:rFonts w:cs="B Nazanin" w:hint="cs"/>
          <w:sz w:val="20"/>
          <w:rtl/>
          <w:lang w:bidi="fa-IR"/>
        </w:rPr>
        <w:t>ی</w:t>
      </w:r>
      <w:r w:rsidRPr="005A36F1">
        <w:rPr>
          <w:rFonts w:cs="B Nazanin"/>
          <w:sz w:val="20"/>
          <w:rtl/>
          <w:lang w:bidi="fa-IR"/>
        </w:rPr>
        <w:t xml:space="preserve"> به‌رغم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اشاره دارد. به‌عبارت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سازه در نقطه‌</w:t>
      </w:r>
      <w:r w:rsidRPr="005A36F1">
        <w:rPr>
          <w:rFonts w:cs="B Nazanin" w:hint="cs"/>
          <w:sz w:val="20"/>
          <w:rtl/>
          <w:lang w:bidi="fa-IR"/>
        </w:rPr>
        <w:t>ی</w:t>
      </w:r>
      <w:r w:rsidRPr="005A36F1">
        <w:rPr>
          <w:rFonts w:cs="B Nazanin"/>
          <w:sz w:val="20"/>
          <w:rtl/>
          <w:lang w:bidi="fa-IR"/>
        </w:rPr>
        <w:t xml:space="preserve"> مقابل اجتناب تجربه‌گرا</w:t>
      </w:r>
      <w:r w:rsidRPr="005A36F1">
        <w:rPr>
          <w:rFonts w:cs="B Nazanin" w:hint="cs"/>
          <w:sz w:val="20"/>
          <w:rtl/>
          <w:lang w:bidi="fa-IR"/>
        </w:rPr>
        <w:t>ی</w:t>
      </w:r>
      <w:r w:rsidRPr="005A36F1">
        <w:rPr>
          <w:rFonts w:cs="B Nazanin" w:hint="eastAsia"/>
          <w:sz w:val="20"/>
          <w:rtl/>
          <w:lang w:bidi="fa-IR"/>
        </w:rPr>
        <w:t>انه</w:t>
      </w:r>
      <w:r w:rsidRPr="005A36F1">
        <w:rPr>
          <w:rFonts w:cs="B Nazanin"/>
          <w:sz w:val="20"/>
          <w:rtl/>
          <w:lang w:bidi="fa-IR"/>
        </w:rPr>
        <w:t xml:space="preserve"> و آم</w:t>
      </w:r>
      <w:r w:rsidRPr="005A36F1">
        <w:rPr>
          <w:rFonts w:cs="B Nazanin" w:hint="cs"/>
          <w:sz w:val="20"/>
          <w:rtl/>
          <w:lang w:bidi="fa-IR"/>
        </w:rPr>
        <w:t>ی</w:t>
      </w:r>
      <w:r w:rsidRPr="005A36F1">
        <w:rPr>
          <w:rFonts w:cs="B Nazanin" w:hint="eastAsia"/>
          <w:sz w:val="20"/>
          <w:rtl/>
          <w:lang w:bidi="fa-IR"/>
        </w:rPr>
        <w:t>ختگ</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قرار م</w:t>
      </w:r>
      <w:r w:rsidRPr="005A36F1">
        <w:rPr>
          <w:rFonts w:cs="B Nazanin" w:hint="cs"/>
          <w:sz w:val="20"/>
          <w:rtl/>
          <w:lang w:bidi="fa-IR"/>
        </w:rPr>
        <w:t>ی‌</w:t>
      </w:r>
      <w:r w:rsidRPr="005A36F1">
        <w:rPr>
          <w:rFonts w:cs="B Nazanin" w:hint="eastAsia"/>
          <w:sz w:val="20"/>
          <w:rtl/>
          <w:lang w:bidi="fa-IR"/>
        </w:rPr>
        <w:t>گ</w:t>
      </w:r>
      <w:r w:rsidRPr="005A36F1">
        <w:rPr>
          <w:rFonts w:cs="B Nazanin" w:hint="cs"/>
          <w:sz w:val="20"/>
          <w:rtl/>
          <w:lang w:bidi="fa-IR"/>
        </w:rPr>
        <w:t>ی</w:t>
      </w:r>
      <w:r w:rsidRPr="005A36F1">
        <w:rPr>
          <w:rFonts w:cs="B Nazanin" w:hint="eastAsia"/>
          <w:sz w:val="20"/>
          <w:rtl/>
          <w:lang w:bidi="fa-IR"/>
        </w:rPr>
        <w:t>رد،</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عن</w:t>
      </w:r>
      <w:r w:rsidRPr="005A36F1">
        <w:rPr>
          <w:rFonts w:cs="B Nazanin" w:hint="cs"/>
          <w:sz w:val="20"/>
          <w:rtl/>
          <w:lang w:bidi="fa-IR"/>
        </w:rPr>
        <w:t>ی</w:t>
      </w:r>
      <w:r w:rsidRPr="005A36F1">
        <w:rPr>
          <w:rFonts w:cs="B Nazanin"/>
          <w:sz w:val="20"/>
          <w:rtl/>
          <w:lang w:bidi="fa-IR"/>
        </w:rPr>
        <w:t xml:space="preserve"> جا</w:t>
      </w:r>
      <w:r w:rsidRPr="005A36F1">
        <w:rPr>
          <w:rFonts w:cs="B Nazanin" w:hint="cs"/>
          <w:sz w:val="20"/>
          <w:rtl/>
          <w:lang w:bidi="fa-IR"/>
        </w:rPr>
        <w:t>یی</w:t>
      </w:r>
      <w:r w:rsidRPr="005A36F1">
        <w:rPr>
          <w:rFonts w:cs="B Nazanin"/>
          <w:sz w:val="20"/>
          <w:rtl/>
          <w:lang w:bidi="fa-IR"/>
        </w:rPr>
        <w:t xml:space="preserve"> که فرد از درگ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با افکار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احساسات دشوار اجتناب نم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w:t>
      </w:r>
      <w:r w:rsidRPr="005A36F1">
        <w:rPr>
          <w:rFonts w:cs="B Nazanin" w:hint="eastAsia"/>
          <w:sz w:val="20"/>
          <w:rtl/>
          <w:lang w:bidi="fa-IR"/>
        </w:rPr>
        <w:t>بلکه</w:t>
      </w:r>
      <w:r w:rsidRPr="005A36F1">
        <w:rPr>
          <w:rFonts w:cs="B Nazanin"/>
          <w:sz w:val="20"/>
          <w:rtl/>
          <w:lang w:bidi="fa-IR"/>
        </w:rPr>
        <w:t xml:space="preserve"> آن‌ها را به‌عنوان بخش</w:t>
      </w:r>
      <w:r w:rsidRPr="005A36F1">
        <w:rPr>
          <w:rFonts w:cs="B Nazanin" w:hint="cs"/>
          <w:sz w:val="20"/>
          <w:rtl/>
          <w:lang w:bidi="fa-IR"/>
        </w:rPr>
        <w:t>ی</w:t>
      </w:r>
      <w:r w:rsidRPr="005A36F1">
        <w:rPr>
          <w:rFonts w:cs="B Nazanin"/>
          <w:sz w:val="20"/>
          <w:rtl/>
          <w:lang w:bidi="fa-IR"/>
        </w:rPr>
        <w:t xml:space="preserve"> از تجربه انسان</w:t>
      </w:r>
      <w:r w:rsidRPr="005A36F1">
        <w:rPr>
          <w:rFonts w:cs="B Nazanin" w:hint="cs"/>
          <w:sz w:val="20"/>
          <w:rtl/>
          <w:lang w:bidi="fa-IR"/>
        </w:rPr>
        <w:t>ی</w:t>
      </w:r>
      <w:r w:rsidRPr="005A36F1">
        <w:rPr>
          <w:rFonts w:cs="B Nazanin"/>
          <w:sz w:val="20"/>
          <w:rtl/>
          <w:lang w:bidi="fa-IR"/>
        </w:rPr>
        <w:t xml:space="preserve"> خود پذ</w:t>
      </w:r>
      <w:r w:rsidRPr="005A36F1">
        <w:rPr>
          <w:rFonts w:cs="B Nazanin" w:hint="cs"/>
          <w:sz w:val="20"/>
          <w:rtl/>
          <w:lang w:bidi="fa-IR"/>
        </w:rPr>
        <w:t>ی</w:t>
      </w:r>
      <w:r w:rsidRPr="005A36F1">
        <w:rPr>
          <w:rFonts w:cs="B Nazanin" w:hint="eastAsia"/>
          <w:sz w:val="20"/>
          <w:rtl/>
          <w:lang w:bidi="fa-IR"/>
        </w:rPr>
        <w:t>را</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7E5AC53F" w14:textId="60F7EED8"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هم</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راستا، مفهوم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که در ابتدا در چارچوب‌ها</w:t>
      </w:r>
      <w:r w:rsidRPr="005A36F1">
        <w:rPr>
          <w:rFonts w:cs="B Nazanin" w:hint="cs"/>
          <w:sz w:val="20"/>
          <w:rtl/>
          <w:lang w:bidi="fa-IR"/>
        </w:rPr>
        <w:t>ی</w:t>
      </w:r>
      <w:r w:rsidRPr="005A36F1">
        <w:rPr>
          <w:rFonts w:cs="B Nazanin"/>
          <w:sz w:val="20"/>
          <w:rtl/>
          <w:lang w:bidi="fa-IR"/>
        </w:rPr>
        <w:t xml:space="preserve">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و رفتارها</w:t>
      </w:r>
      <w:r w:rsidRPr="005A36F1">
        <w:rPr>
          <w:rFonts w:cs="B Nazanin" w:hint="cs"/>
          <w:sz w:val="20"/>
          <w:rtl/>
          <w:lang w:bidi="fa-IR"/>
        </w:rPr>
        <w:t>ی</w:t>
      </w:r>
      <w:r w:rsidRPr="005A36F1">
        <w:rPr>
          <w:rFonts w:cs="B Nazanin"/>
          <w:sz w:val="20"/>
          <w:rtl/>
          <w:lang w:bidi="fa-IR"/>
        </w:rPr>
        <w:t xml:space="preserve"> اعت</w:t>
      </w:r>
      <w:r w:rsidRPr="005A36F1">
        <w:rPr>
          <w:rFonts w:cs="B Nazanin" w:hint="cs"/>
          <w:sz w:val="20"/>
          <w:rtl/>
          <w:lang w:bidi="fa-IR"/>
        </w:rPr>
        <w:t>ی</w:t>
      </w:r>
      <w:r w:rsidRPr="005A36F1">
        <w:rPr>
          <w:rFonts w:cs="B Nazanin" w:hint="eastAsia"/>
          <w:sz w:val="20"/>
          <w:rtl/>
          <w:lang w:bidi="fa-IR"/>
        </w:rPr>
        <w:t>اد</w:t>
      </w:r>
      <w:r w:rsidRPr="005A36F1">
        <w:rPr>
          <w:rFonts w:cs="B Nazanin"/>
          <w:sz w:val="20"/>
          <w:rtl/>
          <w:lang w:bidi="fa-IR"/>
        </w:rPr>
        <w:t xml:space="preserve"> مورد توجه قرار گرفت، به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تحمل عواطف منف</w:t>
      </w:r>
      <w:r w:rsidRPr="005A36F1">
        <w:rPr>
          <w:rFonts w:cs="B Nazanin" w:hint="cs"/>
          <w:sz w:val="20"/>
          <w:rtl/>
          <w:lang w:bidi="fa-IR"/>
        </w:rPr>
        <w:t>ی</w:t>
      </w:r>
      <w:r w:rsidRPr="005A36F1">
        <w:rPr>
          <w:rFonts w:cs="B Nazanin"/>
          <w:sz w:val="20"/>
          <w:rtl/>
          <w:lang w:bidi="fa-IR"/>
        </w:rPr>
        <w:t xml:space="preserve"> بدون فروپاش</w:t>
      </w:r>
      <w:r w:rsidRPr="005A36F1">
        <w:rPr>
          <w:rFonts w:cs="B Nazanin" w:hint="cs"/>
          <w:sz w:val="20"/>
          <w:rtl/>
          <w:lang w:bidi="fa-IR"/>
        </w:rPr>
        <w:t>ی</w:t>
      </w:r>
      <w:r w:rsidRPr="005A36F1">
        <w:rPr>
          <w:rFonts w:cs="B Nazanin"/>
          <w:sz w:val="20"/>
          <w:rtl/>
          <w:lang w:bidi="fa-IR"/>
        </w:rPr>
        <w:t xml:space="preserve"> کنترل شناخت</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اشاره دارد. افراد با سطح بالا</w:t>
      </w:r>
      <w:r w:rsidRPr="005A36F1">
        <w:rPr>
          <w:rFonts w:cs="B Nazanin" w:hint="cs"/>
          <w:sz w:val="20"/>
          <w:rtl/>
          <w:lang w:bidi="fa-IR"/>
        </w:rPr>
        <w:t>ی</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قادرند ه</w:t>
      </w:r>
      <w:r w:rsidRPr="005A36F1">
        <w:rPr>
          <w:rFonts w:cs="B Nazanin" w:hint="cs"/>
          <w:sz w:val="20"/>
          <w:rtl/>
          <w:lang w:bidi="fa-IR"/>
        </w:rPr>
        <w:t>ی</w:t>
      </w:r>
      <w:r w:rsidRPr="005A36F1">
        <w:rPr>
          <w:rFonts w:cs="B Nazanin" w:hint="eastAsia"/>
          <w:sz w:val="20"/>
          <w:rtl/>
          <w:lang w:bidi="fa-IR"/>
        </w:rPr>
        <w:t>جان‌ها</w:t>
      </w:r>
      <w:r w:rsidRPr="005A36F1">
        <w:rPr>
          <w:rFonts w:cs="B Nazanin"/>
          <w:sz w:val="20"/>
          <w:rtl/>
          <w:lang w:bidi="fa-IR"/>
        </w:rPr>
        <w:t xml:space="preserve"> را تجربه کنند بدون </w:t>
      </w:r>
      <w:r w:rsidRPr="005A36F1">
        <w:rPr>
          <w:rFonts w:cs="B Nazanin" w:hint="eastAsia"/>
          <w:sz w:val="20"/>
          <w:rtl/>
          <w:lang w:bidi="fa-IR"/>
        </w:rPr>
        <w:t>آن‌که</w:t>
      </w:r>
      <w:r w:rsidRPr="005A36F1">
        <w:rPr>
          <w:rFonts w:cs="B Nazanin"/>
          <w:sz w:val="20"/>
          <w:rtl/>
          <w:lang w:bidi="fa-IR"/>
        </w:rPr>
        <w:t xml:space="preserve"> به راهبردها</w:t>
      </w:r>
      <w:r w:rsidRPr="005A36F1">
        <w:rPr>
          <w:rFonts w:cs="B Nazanin" w:hint="cs"/>
          <w:sz w:val="20"/>
          <w:rtl/>
          <w:lang w:bidi="fa-IR"/>
        </w:rPr>
        <w:t>ی</w:t>
      </w:r>
      <w:r w:rsidRPr="005A36F1">
        <w:rPr>
          <w:rFonts w:cs="B Nazanin"/>
          <w:sz w:val="20"/>
          <w:rtl/>
          <w:lang w:bidi="fa-IR"/>
        </w:rPr>
        <w:t xml:space="preserve"> ناسازگارانه‌ا</w:t>
      </w:r>
      <w:r w:rsidRPr="005A36F1">
        <w:rPr>
          <w:rFonts w:cs="B Nazanin" w:hint="cs"/>
          <w:sz w:val="20"/>
          <w:rtl/>
          <w:lang w:bidi="fa-IR"/>
        </w:rPr>
        <w:t>ی</w:t>
      </w:r>
      <w:r w:rsidRPr="005A36F1">
        <w:rPr>
          <w:rFonts w:cs="B Nazanin"/>
          <w:sz w:val="20"/>
          <w:rtl/>
          <w:lang w:bidi="fa-IR"/>
        </w:rPr>
        <w:t xml:space="preserve"> چون اجتناب، انکار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رفتارها</w:t>
      </w:r>
      <w:r w:rsidRPr="005A36F1">
        <w:rPr>
          <w:rFonts w:cs="B Nazanin" w:hint="cs"/>
          <w:sz w:val="20"/>
          <w:rtl/>
          <w:lang w:bidi="fa-IR"/>
        </w:rPr>
        <w:t>ی</w:t>
      </w:r>
      <w:r w:rsidRPr="005A36F1">
        <w:rPr>
          <w:rFonts w:cs="B Nazanin"/>
          <w:sz w:val="20"/>
          <w:rtl/>
          <w:lang w:bidi="fa-IR"/>
        </w:rPr>
        <w:t xml:space="preserve"> تکانش</w:t>
      </w:r>
      <w:r w:rsidRPr="005A36F1">
        <w:rPr>
          <w:rFonts w:cs="B Nazanin" w:hint="cs"/>
          <w:sz w:val="20"/>
          <w:rtl/>
          <w:lang w:bidi="fa-IR"/>
        </w:rPr>
        <w:t>ی</w:t>
      </w:r>
      <w:r w:rsidRPr="005A36F1">
        <w:rPr>
          <w:rFonts w:cs="B Nazanin"/>
          <w:sz w:val="20"/>
          <w:rtl/>
          <w:lang w:bidi="fa-IR"/>
        </w:rPr>
        <w:t xml:space="preserve"> متوسل شوند. بر اساس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کاهش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معمولاً با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نشانه‌ها</w:t>
      </w:r>
      <w:r w:rsidRPr="005A36F1">
        <w:rPr>
          <w:rFonts w:cs="B Nazanin" w:hint="cs"/>
          <w:sz w:val="20"/>
          <w:rtl/>
          <w:lang w:bidi="fa-IR"/>
        </w:rPr>
        <w:t>ی</w:t>
      </w:r>
      <w:r w:rsidRPr="005A36F1">
        <w:rPr>
          <w:rFonts w:cs="B Nazanin"/>
          <w:sz w:val="20"/>
          <w:rtl/>
          <w:lang w:bidi="fa-IR"/>
        </w:rPr>
        <w:t xml:space="preserve"> افسردگ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اضطراب و رفتارها</w:t>
      </w:r>
      <w:r w:rsidRPr="005A36F1">
        <w:rPr>
          <w:rFonts w:cs="B Nazanin" w:hint="cs"/>
          <w:sz w:val="20"/>
          <w:rtl/>
          <w:lang w:bidi="fa-IR"/>
        </w:rPr>
        <w:t>ی</w:t>
      </w:r>
      <w:r w:rsidRPr="005A36F1">
        <w:rPr>
          <w:rFonts w:cs="B Nazanin"/>
          <w:sz w:val="20"/>
          <w:rtl/>
          <w:lang w:bidi="fa-IR"/>
        </w:rPr>
        <w:t xml:space="preserve"> اجتناب</w:t>
      </w:r>
      <w:r w:rsidRPr="005A36F1">
        <w:rPr>
          <w:rFonts w:cs="B Nazanin" w:hint="cs"/>
          <w:sz w:val="20"/>
          <w:rtl/>
          <w:lang w:bidi="fa-IR"/>
        </w:rPr>
        <w:t>ی</w:t>
      </w:r>
      <w:r w:rsidRPr="005A36F1">
        <w:rPr>
          <w:rFonts w:cs="B Nazanin"/>
          <w:sz w:val="20"/>
          <w:rtl/>
          <w:lang w:bidi="fa-IR"/>
        </w:rPr>
        <w:t xml:space="preserve"> همراه است.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سازه</w:t>
      </w:r>
      <w:r w:rsidRPr="005A36F1">
        <w:rPr>
          <w:rFonts w:ascii="Arial" w:hAnsi="Arial" w:cs="Arial" w:hint="cs"/>
          <w:sz w:val="20"/>
          <w:rtl/>
          <w:lang w:bidi="fa-IR"/>
        </w:rPr>
        <w:t>—</w:t>
      </w:r>
      <w:r w:rsidRPr="005A36F1">
        <w:rPr>
          <w:rFonts w:cs="B Nazanin" w:hint="cs"/>
          <w:sz w:val="20"/>
          <w:rtl/>
          <w:lang w:bidi="fa-IR"/>
        </w:rPr>
        <w:t>انعطاف‌پذی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ascii="Arial" w:hAnsi="Arial" w:cs="Arial" w:hint="cs"/>
          <w:sz w:val="20"/>
          <w:rtl/>
          <w:lang w:bidi="fa-IR"/>
        </w:rPr>
        <w:t>—</w:t>
      </w:r>
      <w:r w:rsidRPr="005A36F1">
        <w:rPr>
          <w:rFonts w:cs="B Nazanin" w:hint="cs"/>
          <w:sz w:val="20"/>
          <w:rtl/>
          <w:lang w:bidi="fa-IR"/>
        </w:rPr>
        <w:t>در</w:t>
      </w:r>
      <w:r w:rsidRPr="005A36F1">
        <w:rPr>
          <w:rFonts w:cs="B Nazanin"/>
          <w:sz w:val="20"/>
          <w:rtl/>
          <w:lang w:bidi="fa-IR"/>
        </w:rPr>
        <w:t xml:space="preserve"> بس</w:t>
      </w:r>
      <w:r w:rsidRPr="005A36F1">
        <w:rPr>
          <w:rFonts w:cs="B Nazanin" w:hint="cs"/>
          <w:sz w:val="20"/>
          <w:rtl/>
          <w:lang w:bidi="fa-IR"/>
        </w:rPr>
        <w:t>ی</w:t>
      </w:r>
      <w:r w:rsidRPr="005A36F1">
        <w:rPr>
          <w:rFonts w:cs="B Nazanin" w:hint="eastAsia"/>
          <w:sz w:val="20"/>
          <w:rtl/>
          <w:lang w:bidi="fa-IR"/>
        </w:rPr>
        <w:t>ار</w:t>
      </w:r>
      <w:r w:rsidRPr="005A36F1">
        <w:rPr>
          <w:rFonts w:cs="B Nazanin" w:hint="cs"/>
          <w:sz w:val="20"/>
          <w:rtl/>
          <w:lang w:bidi="fa-IR"/>
        </w:rPr>
        <w:t>ی</w:t>
      </w:r>
      <w:r w:rsidRPr="005A36F1">
        <w:rPr>
          <w:rFonts w:cs="B Nazanin"/>
          <w:sz w:val="20"/>
          <w:rtl/>
          <w:lang w:bidi="fa-IR"/>
        </w:rPr>
        <w:t xml:space="preserve"> از مدل‌ها</w:t>
      </w:r>
      <w:r w:rsidRPr="005A36F1">
        <w:rPr>
          <w:rFonts w:cs="B Nazanin" w:hint="cs"/>
          <w:sz w:val="20"/>
          <w:rtl/>
          <w:lang w:bidi="fa-IR"/>
        </w:rPr>
        <w:t>ی</w:t>
      </w:r>
      <w:r w:rsidRPr="005A36F1">
        <w:rPr>
          <w:rFonts w:cs="B Nazanin"/>
          <w:sz w:val="20"/>
          <w:rtl/>
          <w:lang w:bidi="fa-IR"/>
        </w:rPr>
        <w:t xml:space="preserve"> معاصر به‌عنوان نشانگرها</w:t>
      </w:r>
      <w:r w:rsidRPr="005A36F1">
        <w:rPr>
          <w:rFonts w:cs="B Nazanin" w:hint="cs"/>
          <w:sz w:val="20"/>
          <w:rtl/>
          <w:lang w:bidi="fa-IR"/>
        </w:rPr>
        <w:t>ی</w:t>
      </w:r>
      <w:r w:rsidRPr="005A36F1">
        <w:rPr>
          <w:rFonts w:cs="B Nazanin"/>
          <w:sz w:val="20"/>
          <w:rtl/>
          <w:lang w:bidi="fa-IR"/>
        </w:rPr>
        <w:t xml:space="preserve"> مرکز</w:t>
      </w:r>
      <w:r w:rsidRPr="005A36F1">
        <w:rPr>
          <w:rFonts w:cs="B Nazanin" w:hint="cs"/>
          <w:sz w:val="20"/>
          <w:rtl/>
          <w:lang w:bidi="fa-IR"/>
        </w:rPr>
        <w:t>ی</w:t>
      </w:r>
      <w:r w:rsidRPr="005A36F1">
        <w:rPr>
          <w:rFonts w:cs="B Nazanin"/>
          <w:sz w:val="20"/>
          <w:rtl/>
          <w:lang w:bidi="fa-IR"/>
        </w:rPr>
        <w:t xml:space="preserve"> سلامت روان تلق</w:t>
      </w:r>
      <w:r w:rsidRPr="005A36F1">
        <w:rPr>
          <w:rFonts w:cs="B Nazanin" w:hint="cs"/>
          <w:sz w:val="20"/>
          <w:rtl/>
          <w:lang w:bidi="fa-IR"/>
        </w:rPr>
        <w:t>ی</w:t>
      </w:r>
      <w:r w:rsidRPr="005A36F1">
        <w:rPr>
          <w:rFonts w:cs="B Nazanin"/>
          <w:sz w:val="20"/>
          <w:rtl/>
          <w:lang w:bidi="fa-IR"/>
        </w:rPr>
        <w:t xml:space="preserve"> شده‌اند و نقش تعد</w:t>
      </w:r>
      <w:r w:rsidRPr="005A36F1">
        <w:rPr>
          <w:rFonts w:cs="B Nazanin" w:hint="cs"/>
          <w:sz w:val="20"/>
          <w:rtl/>
          <w:lang w:bidi="fa-IR"/>
        </w:rPr>
        <w:t>ی</w:t>
      </w:r>
      <w:r w:rsidRPr="005A36F1">
        <w:rPr>
          <w:rFonts w:cs="B Nazanin" w:hint="eastAsia"/>
          <w:sz w:val="20"/>
          <w:rtl/>
          <w:lang w:bidi="fa-IR"/>
        </w:rPr>
        <w:t>ل‌کننده‌ا</w:t>
      </w:r>
      <w:r w:rsidRPr="005A36F1">
        <w:rPr>
          <w:rFonts w:cs="B Nazanin" w:hint="cs"/>
          <w:sz w:val="20"/>
          <w:rtl/>
          <w:lang w:bidi="fa-IR"/>
        </w:rPr>
        <w:t>ی</w:t>
      </w:r>
      <w:r w:rsidRPr="005A36F1">
        <w:rPr>
          <w:rFonts w:cs="B Nazanin"/>
          <w:sz w:val="20"/>
          <w:rtl/>
          <w:lang w:bidi="fa-IR"/>
        </w:rPr>
        <w:t xml:space="preserve"> در رابطه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اجتناب شناخت</w:t>
      </w:r>
      <w:r w:rsidRPr="005A36F1">
        <w:rPr>
          <w:rFonts w:cs="B Nazanin" w:hint="cs"/>
          <w:sz w:val="20"/>
          <w:rtl/>
          <w:lang w:bidi="fa-IR"/>
        </w:rPr>
        <w:t>ی</w:t>
      </w:r>
      <w:r w:rsidRPr="005A36F1">
        <w:rPr>
          <w:rFonts w:cs="B Nazanin"/>
          <w:sz w:val="20"/>
          <w:rtl/>
          <w:lang w:bidi="fa-IR"/>
        </w:rPr>
        <w:t xml:space="preserve"> و آس</w:t>
      </w:r>
      <w:r w:rsidRPr="005A36F1">
        <w:rPr>
          <w:rFonts w:cs="B Nazanin" w:hint="cs"/>
          <w:sz w:val="20"/>
          <w:rtl/>
          <w:lang w:bidi="fa-IR"/>
        </w:rPr>
        <w:t>ی</w:t>
      </w:r>
      <w:r w:rsidRPr="005A36F1">
        <w:rPr>
          <w:rFonts w:cs="B Nazanin" w:hint="eastAsia"/>
          <w:sz w:val="20"/>
          <w:rtl/>
          <w:lang w:bidi="fa-IR"/>
        </w:rPr>
        <w:t>ب‌شناس</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فا</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w:t>
      </w:r>
    </w:p>
    <w:p w14:paraId="7868987B" w14:textId="2F9E3B15"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از</w:t>
      </w:r>
      <w:r w:rsidRPr="005A36F1">
        <w:rPr>
          <w:rFonts w:cs="B Nazanin"/>
          <w:sz w:val="20"/>
          <w:rtl/>
          <w:lang w:bidi="fa-IR"/>
        </w:rPr>
        <w:t xml:space="preserve"> سو</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عن</w:t>
      </w:r>
      <w:r w:rsidRPr="005A36F1">
        <w:rPr>
          <w:rFonts w:cs="B Nazanin" w:hint="cs"/>
          <w:sz w:val="20"/>
          <w:rtl/>
          <w:lang w:bidi="fa-IR"/>
        </w:rPr>
        <w:t>ی</w:t>
      </w:r>
      <w:r w:rsidRPr="005A36F1">
        <w:rPr>
          <w:rFonts w:cs="B Nazanin"/>
          <w:sz w:val="20"/>
          <w:rtl/>
          <w:lang w:bidi="fa-IR"/>
        </w:rPr>
        <w:t xml:space="preserve"> تمرکز مزمن و تکرار</w:t>
      </w:r>
      <w:r w:rsidRPr="005A36F1">
        <w:rPr>
          <w:rFonts w:cs="B Nazanin" w:hint="cs"/>
          <w:sz w:val="20"/>
          <w:rtl/>
          <w:lang w:bidi="fa-IR"/>
        </w:rPr>
        <w:t>ی</w:t>
      </w:r>
      <w:r w:rsidRPr="005A36F1">
        <w:rPr>
          <w:rFonts w:cs="B Nazanin"/>
          <w:sz w:val="20"/>
          <w:rtl/>
          <w:lang w:bidi="fa-IR"/>
        </w:rPr>
        <w:t xml:space="preserve"> بر محتوا</w:t>
      </w:r>
      <w:r w:rsidRPr="005A36F1">
        <w:rPr>
          <w:rFonts w:cs="B Nazanin" w:hint="cs"/>
          <w:sz w:val="20"/>
          <w:rtl/>
          <w:lang w:bidi="fa-IR"/>
        </w:rPr>
        <w:t>ی</w:t>
      </w:r>
      <w:r w:rsidRPr="005A36F1">
        <w:rPr>
          <w:rFonts w:cs="B Nazanin"/>
          <w:sz w:val="20"/>
          <w:rtl/>
          <w:lang w:bidi="fa-IR"/>
        </w:rPr>
        <w:t xml:space="preserve"> افکار منف</w:t>
      </w:r>
      <w:r w:rsidRPr="005A36F1">
        <w:rPr>
          <w:rFonts w:cs="B Nazanin" w:hint="cs"/>
          <w:sz w:val="20"/>
          <w:rtl/>
          <w:lang w:bidi="fa-IR"/>
        </w:rPr>
        <w:t>ی</w:t>
      </w:r>
      <w:r w:rsidRPr="005A36F1">
        <w:rPr>
          <w:rFonts w:cs="B Nazanin"/>
          <w:sz w:val="20"/>
          <w:rtl/>
          <w:lang w:bidi="fa-IR"/>
        </w:rPr>
        <w:t xml:space="preserve"> و ه</w:t>
      </w:r>
      <w:r w:rsidRPr="005A36F1">
        <w:rPr>
          <w:rFonts w:cs="B Nazanin" w:hint="cs"/>
          <w:sz w:val="20"/>
          <w:rtl/>
          <w:lang w:bidi="fa-IR"/>
        </w:rPr>
        <w:t>ی</w:t>
      </w:r>
      <w:r w:rsidRPr="005A36F1">
        <w:rPr>
          <w:rFonts w:cs="B Nazanin" w:hint="eastAsia"/>
          <w:sz w:val="20"/>
          <w:rtl/>
          <w:lang w:bidi="fa-IR"/>
        </w:rPr>
        <w:t>جانات</w:t>
      </w:r>
      <w:r w:rsidRPr="005A36F1">
        <w:rPr>
          <w:rFonts w:cs="B Nazanin"/>
          <w:sz w:val="20"/>
          <w:rtl/>
          <w:lang w:bidi="fa-IR"/>
        </w:rPr>
        <w:t xml:space="preserve"> مربوط به شکست‌ها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فقدان‌ها، </w:t>
      </w:r>
      <w:r w:rsidRPr="005A36F1">
        <w:rPr>
          <w:rFonts w:cs="B Nazanin" w:hint="cs"/>
          <w:sz w:val="20"/>
          <w:rtl/>
          <w:lang w:bidi="fa-IR"/>
        </w:rPr>
        <w:t>ی</w:t>
      </w:r>
      <w:r w:rsidRPr="005A36F1">
        <w:rPr>
          <w:rFonts w:cs="B Nazanin" w:hint="eastAsia"/>
          <w:sz w:val="20"/>
          <w:rtl/>
          <w:lang w:bidi="fa-IR"/>
        </w:rPr>
        <w:t>ک</w:t>
      </w:r>
      <w:r w:rsidRPr="005A36F1">
        <w:rPr>
          <w:rFonts w:cs="B Nazanin" w:hint="cs"/>
          <w:sz w:val="20"/>
          <w:rtl/>
          <w:lang w:bidi="fa-IR"/>
        </w:rPr>
        <w:t>ی</w:t>
      </w:r>
      <w:r w:rsidRPr="005A36F1">
        <w:rPr>
          <w:rFonts w:cs="B Nazanin"/>
          <w:sz w:val="20"/>
          <w:rtl/>
          <w:lang w:bidi="fa-IR"/>
        </w:rPr>
        <w:t xml:space="preserve"> از مکان</w:t>
      </w:r>
      <w:r w:rsidRPr="005A36F1">
        <w:rPr>
          <w:rFonts w:cs="B Nazanin" w:hint="cs"/>
          <w:sz w:val="20"/>
          <w:rtl/>
          <w:lang w:bidi="fa-IR"/>
        </w:rPr>
        <w:t>ی</w:t>
      </w:r>
      <w:r w:rsidRPr="005A36F1">
        <w:rPr>
          <w:rFonts w:cs="B Nazanin" w:hint="eastAsia"/>
          <w:sz w:val="20"/>
          <w:rtl/>
          <w:lang w:bidi="fa-IR"/>
        </w:rPr>
        <w:t>زم‌ها</w:t>
      </w:r>
      <w:r w:rsidRPr="005A36F1">
        <w:rPr>
          <w:rFonts w:cs="B Nazanin" w:hint="cs"/>
          <w:sz w:val="20"/>
          <w:rtl/>
          <w:lang w:bidi="fa-IR"/>
        </w:rPr>
        <w:t>ی</w:t>
      </w:r>
      <w:r w:rsidRPr="005A36F1">
        <w:rPr>
          <w:rFonts w:cs="B Nazanin"/>
          <w:sz w:val="20"/>
          <w:rtl/>
          <w:lang w:bidi="fa-IR"/>
        </w:rPr>
        <w:t xml:space="preserve"> کل</w:t>
      </w:r>
      <w:r w:rsidRPr="005A36F1">
        <w:rPr>
          <w:rFonts w:cs="B Nazanin" w:hint="cs"/>
          <w:sz w:val="20"/>
          <w:rtl/>
          <w:lang w:bidi="fa-IR"/>
        </w:rPr>
        <w:t>ی</w:t>
      </w:r>
      <w:r w:rsidRPr="005A36F1">
        <w:rPr>
          <w:rFonts w:cs="B Nazanin" w:hint="eastAsia"/>
          <w:sz w:val="20"/>
          <w:rtl/>
          <w:lang w:bidi="fa-IR"/>
        </w:rPr>
        <w:t>د</w:t>
      </w:r>
      <w:r w:rsidRPr="005A36F1">
        <w:rPr>
          <w:rFonts w:cs="B Nazanin" w:hint="cs"/>
          <w:sz w:val="20"/>
          <w:rtl/>
          <w:lang w:bidi="fa-IR"/>
        </w:rPr>
        <w:t>ی</w:t>
      </w:r>
      <w:r w:rsidRPr="005A36F1">
        <w:rPr>
          <w:rFonts w:cs="B Nazanin"/>
          <w:sz w:val="20"/>
          <w:rtl/>
          <w:lang w:bidi="fa-IR"/>
        </w:rPr>
        <w:t xml:space="preserve"> در تداوم اختلالات افسردگ</w:t>
      </w:r>
      <w:r w:rsidRPr="005A36F1">
        <w:rPr>
          <w:rFonts w:cs="B Nazanin" w:hint="cs"/>
          <w:sz w:val="20"/>
          <w:rtl/>
          <w:lang w:bidi="fa-IR"/>
        </w:rPr>
        <w:t>ی</w:t>
      </w:r>
      <w:r w:rsidRPr="005A36F1">
        <w:rPr>
          <w:rFonts w:cs="B Nazanin"/>
          <w:sz w:val="20"/>
          <w:rtl/>
          <w:lang w:bidi="fa-IR"/>
        </w:rPr>
        <w:t xml:space="preserve"> و اضطراب است. افراد با الگوها</w:t>
      </w:r>
      <w:r w:rsidRPr="005A36F1">
        <w:rPr>
          <w:rFonts w:cs="B Nazanin" w:hint="cs"/>
          <w:sz w:val="20"/>
          <w:rtl/>
          <w:lang w:bidi="fa-IR"/>
        </w:rPr>
        <w:t>ی</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بالا، عموماً در چرخه‌ا</w:t>
      </w:r>
      <w:r w:rsidRPr="005A36F1">
        <w:rPr>
          <w:rFonts w:cs="B Nazanin" w:hint="cs"/>
          <w:sz w:val="20"/>
          <w:rtl/>
          <w:lang w:bidi="fa-IR"/>
        </w:rPr>
        <w:t>ی</w:t>
      </w:r>
      <w:r w:rsidRPr="005A36F1">
        <w:rPr>
          <w:rFonts w:cs="B Nazanin"/>
          <w:sz w:val="20"/>
          <w:rtl/>
          <w:lang w:bidi="fa-IR"/>
        </w:rPr>
        <w:t xml:space="preserve"> از خودتحل</w:t>
      </w:r>
      <w:r w:rsidRPr="005A36F1">
        <w:rPr>
          <w:rFonts w:cs="B Nazanin" w:hint="cs"/>
          <w:sz w:val="20"/>
          <w:rtl/>
          <w:lang w:bidi="fa-IR"/>
        </w:rPr>
        <w:t>ی</w:t>
      </w:r>
      <w:r w:rsidRPr="005A36F1">
        <w:rPr>
          <w:rFonts w:cs="B Nazanin" w:hint="eastAsia"/>
          <w:sz w:val="20"/>
          <w:rtl/>
          <w:lang w:bidi="fa-IR"/>
        </w:rPr>
        <w:t>ل‌گر</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مارگون</w:t>
      </w:r>
      <w:r w:rsidRPr="005A36F1">
        <w:rPr>
          <w:rFonts w:cs="B Nazanin"/>
          <w:sz w:val="20"/>
          <w:rtl/>
          <w:lang w:bidi="fa-IR"/>
        </w:rPr>
        <w:t xml:space="preserve"> گرفتار م</w:t>
      </w:r>
      <w:r w:rsidRPr="005A36F1">
        <w:rPr>
          <w:rFonts w:cs="B Nazanin" w:hint="cs"/>
          <w:sz w:val="20"/>
          <w:rtl/>
          <w:lang w:bidi="fa-IR"/>
        </w:rPr>
        <w:t>ی‌</w:t>
      </w:r>
      <w:r w:rsidRPr="005A36F1">
        <w:rPr>
          <w:rFonts w:cs="B Nazanin" w:hint="eastAsia"/>
          <w:sz w:val="20"/>
          <w:rtl/>
          <w:lang w:bidi="fa-IR"/>
        </w:rPr>
        <w:t>شوند</w:t>
      </w:r>
      <w:r w:rsidRPr="005A36F1">
        <w:rPr>
          <w:rFonts w:cs="B Nazanin"/>
          <w:sz w:val="20"/>
          <w:rtl/>
          <w:lang w:bidi="fa-IR"/>
        </w:rPr>
        <w:t xml:space="preserve"> که در آن، هر تلاش برا</w:t>
      </w:r>
      <w:r w:rsidRPr="005A36F1">
        <w:rPr>
          <w:rFonts w:cs="B Nazanin" w:hint="cs"/>
          <w:sz w:val="20"/>
          <w:rtl/>
          <w:lang w:bidi="fa-IR"/>
        </w:rPr>
        <w:t>ی</w:t>
      </w:r>
      <w:r w:rsidRPr="005A36F1">
        <w:rPr>
          <w:rFonts w:cs="B Nazanin"/>
          <w:sz w:val="20"/>
          <w:rtl/>
          <w:lang w:bidi="fa-IR"/>
        </w:rPr>
        <w:t xml:space="preserve"> درک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حل احساس منف</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تنها موجب تشد</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ناراحت‌کننده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در کنار آن، اجتناب شناخت</w:t>
      </w:r>
      <w:r w:rsidRPr="005A36F1">
        <w:rPr>
          <w:rFonts w:cs="B Nazanin" w:hint="cs"/>
          <w:sz w:val="20"/>
          <w:rtl/>
          <w:lang w:bidi="fa-IR"/>
        </w:rPr>
        <w:t>ی</w:t>
      </w:r>
      <w:r w:rsidRPr="005A36F1">
        <w:rPr>
          <w:rFonts w:cs="B Nazanin"/>
          <w:sz w:val="20"/>
          <w:rtl/>
          <w:lang w:bidi="fa-IR"/>
        </w:rPr>
        <w:t xml:space="preserve"> که به مجموعه فرا</w:t>
      </w:r>
      <w:r w:rsidRPr="005A36F1">
        <w:rPr>
          <w:rFonts w:cs="B Nazanin" w:hint="cs"/>
          <w:sz w:val="20"/>
          <w:rtl/>
          <w:lang w:bidi="fa-IR"/>
        </w:rPr>
        <w:t>ی</w:t>
      </w:r>
      <w:r w:rsidRPr="005A36F1">
        <w:rPr>
          <w:rFonts w:cs="B Nazanin" w:hint="eastAsia"/>
          <w:sz w:val="20"/>
          <w:rtl/>
          <w:lang w:bidi="fa-IR"/>
        </w:rPr>
        <w:t>ندها</w:t>
      </w:r>
      <w:r w:rsidRPr="005A36F1">
        <w:rPr>
          <w:rFonts w:cs="B Nazanin" w:hint="cs"/>
          <w:sz w:val="20"/>
          <w:rtl/>
          <w:lang w:bidi="fa-IR"/>
        </w:rPr>
        <w:t>ی</w:t>
      </w:r>
      <w:r w:rsidRPr="005A36F1">
        <w:rPr>
          <w:rFonts w:cs="B Nazanin"/>
          <w:sz w:val="20"/>
          <w:rtl/>
          <w:lang w:bidi="fa-IR"/>
        </w:rPr>
        <w:t xml:space="preserve"> ذهن</w:t>
      </w:r>
      <w:r w:rsidRPr="005A36F1">
        <w:rPr>
          <w:rFonts w:cs="B Nazanin" w:hint="cs"/>
          <w:sz w:val="20"/>
          <w:rtl/>
          <w:lang w:bidi="fa-IR"/>
        </w:rPr>
        <w:t>ی</w:t>
      </w:r>
      <w:r w:rsidRPr="005A36F1">
        <w:rPr>
          <w:rFonts w:cs="B Nazanin"/>
          <w:sz w:val="20"/>
          <w:rtl/>
          <w:lang w:bidi="fa-IR"/>
        </w:rPr>
        <w:t xml:space="preserve"> برا</w:t>
      </w:r>
      <w:r w:rsidRPr="005A36F1">
        <w:rPr>
          <w:rFonts w:cs="B Nazanin" w:hint="cs"/>
          <w:sz w:val="20"/>
          <w:rtl/>
          <w:lang w:bidi="fa-IR"/>
        </w:rPr>
        <w:t>ی</w:t>
      </w:r>
      <w:r w:rsidRPr="005A36F1">
        <w:rPr>
          <w:rFonts w:cs="B Nazanin"/>
          <w:sz w:val="20"/>
          <w:rtl/>
          <w:lang w:bidi="fa-IR"/>
        </w:rPr>
        <w:t xml:space="preserve"> ناد</w:t>
      </w:r>
      <w:r w:rsidRPr="005A36F1">
        <w:rPr>
          <w:rFonts w:cs="B Nazanin" w:hint="cs"/>
          <w:sz w:val="20"/>
          <w:rtl/>
          <w:lang w:bidi="fa-IR"/>
        </w:rPr>
        <w:t>ی</w:t>
      </w:r>
      <w:r w:rsidRPr="005A36F1">
        <w:rPr>
          <w:rFonts w:cs="B Nazanin" w:hint="eastAsia"/>
          <w:sz w:val="20"/>
          <w:rtl/>
          <w:lang w:bidi="fa-IR"/>
        </w:rPr>
        <w:t>ده‌گرفتن،</w:t>
      </w:r>
      <w:r w:rsidRPr="005A36F1">
        <w:rPr>
          <w:rFonts w:cs="B Nazanin"/>
          <w:sz w:val="20"/>
          <w:rtl/>
          <w:lang w:bidi="fa-IR"/>
        </w:rPr>
        <w:t xml:space="preserve"> سرکوب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دور</w:t>
      </w:r>
      <w:r w:rsidRPr="005A36F1">
        <w:rPr>
          <w:rFonts w:cs="B Nazanin" w:hint="cs"/>
          <w:sz w:val="20"/>
          <w:rtl/>
          <w:lang w:bidi="fa-IR"/>
        </w:rPr>
        <w:t>ی</w:t>
      </w:r>
      <w:r w:rsidRPr="005A36F1">
        <w:rPr>
          <w:rFonts w:cs="B Nazanin"/>
          <w:sz w:val="20"/>
          <w:rtl/>
          <w:lang w:bidi="fa-IR"/>
        </w:rPr>
        <w:t xml:space="preserve"> از افکار تهد</w:t>
      </w:r>
      <w:r w:rsidRPr="005A36F1">
        <w:rPr>
          <w:rFonts w:cs="B Nazanin" w:hint="cs"/>
          <w:sz w:val="20"/>
          <w:rtl/>
          <w:lang w:bidi="fa-IR"/>
        </w:rPr>
        <w:t>ی</w:t>
      </w:r>
      <w:r w:rsidRPr="005A36F1">
        <w:rPr>
          <w:rFonts w:cs="B Nazanin" w:hint="eastAsia"/>
          <w:sz w:val="20"/>
          <w:rtl/>
          <w:lang w:bidi="fa-IR"/>
        </w:rPr>
        <w:t>دکننده</w:t>
      </w:r>
      <w:r w:rsidRPr="005A36F1">
        <w:rPr>
          <w:rFonts w:cs="B Nazanin"/>
          <w:sz w:val="20"/>
          <w:rtl/>
          <w:lang w:bidi="fa-IR"/>
        </w:rPr>
        <w:t xml:space="preserve"> اشاره دارد، به‌طور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با آم</w:t>
      </w:r>
      <w:r w:rsidRPr="005A36F1">
        <w:rPr>
          <w:rFonts w:cs="B Nazanin" w:hint="cs"/>
          <w:sz w:val="20"/>
          <w:rtl/>
          <w:lang w:bidi="fa-IR"/>
        </w:rPr>
        <w:t>ی</w:t>
      </w:r>
      <w:r w:rsidRPr="005A36F1">
        <w:rPr>
          <w:rFonts w:cs="B Nazanin" w:hint="eastAsia"/>
          <w:sz w:val="20"/>
          <w:rtl/>
          <w:lang w:bidi="fa-IR"/>
        </w:rPr>
        <w:t>ختگ</w:t>
      </w:r>
      <w:r w:rsidRPr="005A36F1">
        <w:rPr>
          <w:rFonts w:cs="B Nazanin" w:hint="cs"/>
          <w:sz w:val="20"/>
          <w:rtl/>
          <w:lang w:bidi="fa-IR"/>
        </w:rPr>
        <w:t>ی</w:t>
      </w:r>
      <w:r w:rsidRPr="005A36F1">
        <w:rPr>
          <w:rFonts w:cs="B Nazanin"/>
          <w:sz w:val="20"/>
          <w:rtl/>
          <w:lang w:bidi="fa-IR"/>
        </w:rPr>
        <w:t xml:space="preserve"> شن</w:t>
      </w:r>
      <w:r w:rsidRPr="005A36F1">
        <w:rPr>
          <w:rFonts w:cs="B Nazanin" w:hint="eastAsia"/>
          <w:sz w:val="20"/>
          <w:rtl/>
          <w:lang w:bidi="fa-IR"/>
        </w:rPr>
        <w:t>اخت</w:t>
      </w:r>
      <w:r w:rsidRPr="005A36F1">
        <w:rPr>
          <w:rFonts w:cs="B Nazanin" w:hint="cs"/>
          <w:sz w:val="20"/>
          <w:rtl/>
          <w:lang w:bidi="fa-IR"/>
        </w:rPr>
        <w:t>ی</w:t>
      </w:r>
      <w:r w:rsidRPr="005A36F1">
        <w:rPr>
          <w:rFonts w:cs="B Nazanin"/>
          <w:sz w:val="20"/>
          <w:rtl/>
          <w:lang w:bidi="fa-IR"/>
        </w:rPr>
        <w:t xml:space="preserve"> و اجتناب تجربه‌گرا</w:t>
      </w:r>
      <w:r w:rsidRPr="005A36F1">
        <w:rPr>
          <w:rFonts w:cs="B Nazanin" w:hint="cs"/>
          <w:sz w:val="20"/>
          <w:rtl/>
          <w:lang w:bidi="fa-IR"/>
        </w:rPr>
        <w:t>ی</w:t>
      </w:r>
      <w:r w:rsidRPr="005A36F1">
        <w:rPr>
          <w:rFonts w:cs="B Nazanin" w:hint="eastAsia"/>
          <w:sz w:val="20"/>
          <w:rtl/>
          <w:lang w:bidi="fa-IR"/>
        </w:rPr>
        <w:t>انه</w:t>
      </w:r>
      <w:r w:rsidRPr="005A36F1">
        <w:rPr>
          <w:rFonts w:cs="B Nazanin"/>
          <w:sz w:val="20"/>
          <w:rtl/>
          <w:lang w:bidi="fa-IR"/>
        </w:rPr>
        <w:t xml:space="preserve"> همبستگ</w:t>
      </w:r>
      <w:r w:rsidRPr="005A36F1">
        <w:rPr>
          <w:rFonts w:cs="B Nazanin" w:hint="cs"/>
          <w:sz w:val="20"/>
          <w:rtl/>
          <w:lang w:bidi="fa-IR"/>
        </w:rPr>
        <w:t>ی</w:t>
      </w:r>
      <w:r w:rsidRPr="005A36F1">
        <w:rPr>
          <w:rFonts w:cs="B Nazanin"/>
          <w:sz w:val="20"/>
          <w:rtl/>
          <w:lang w:bidi="fa-IR"/>
        </w:rPr>
        <w:t xml:space="preserve"> دارد. در بس</w:t>
      </w:r>
      <w:r w:rsidRPr="005A36F1">
        <w:rPr>
          <w:rFonts w:cs="B Nazanin" w:hint="cs"/>
          <w:sz w:val="20"/>
          <w:rtl/>
          <w:lang w:bidi="fa-IR"/>
        </w:rPr>
        <w:t>ی</w:t>
      </w:r>
      <w:r w:rsidRPr="005A36F1">
        <w:rPr>
          <w:rFonts w:cs="B Nazanin" w:hint="eastAsia"/>
          <w:sz w:val="20"/>
          <w:rtl/>
          <w:lang w:bidi="fa-IR"/>
        </w:rPr>
        <w:t>ار</w:t>
      </w:r>
      <w:r w:rsidRPr="005A36F1">
        <w:rPr>
          <w:rFonts w:cs="B Nazanin" w:hint="cs"/>
          <w:sz w:val="20"/>
          <w:rtl/>
          <w:lang w:bidi="fa-IR"/>
        </w:rPr>
        <w:t>ی</w:t>
      </w:r>
      <w:r w:rsidRPr="005A36F1">
        <w:rPr>
          <w:rFonts w:cs="B Nazanin"/>
          <w:sz w:val="20"/>
          <w:rtl/>
          <w:lang w:bidi="fa-IR"/>
        </w:rPr>
        <w:t xml:space="preserve"> از مدل‌ها</w:t>
      </w:r>
      <w:r w:rsidRPr="005A36F1">
        <w:rPr>
          <w:rFonts w:cs="B Nazanin" w:hint="cs"/>
          <w:sz w:val="20"/>
          <w:rtl/>
          <w:lang w:bidi="fa-IR"/>
        </w:rPr>
        <w:t>ی</w:t>
      </w:r>
      <w:r w:rsidRPr="005A36F1">
        <w:rPr>
          <w:rFonts w:cs="B Nazanin"/>
          <w:sz w:val="20"/>
          <w:rtl/>
          <w:lang w:bidi="fa-IR"/>
        </w:rPr>
        <w:t xml:space="preserve"> نظر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دو قطب ناسازگار در محور انعطاف روان</w:t>
      </w:r>
      <w:r w:rsidRPr="005A36F1">
        <w:rPr>
          <w:rFonts w:cs="B Nazanin" w:hint="cs"/>
          <w:sz w:val="20"/>
          <w:rtl/>
          <w:lang w:bidi="fa-IR"/>
        </w:rPr>
        <w:t>ی</w:t>
      </w:r>
      <w:r w:rsidRPr="005A36F1">
        <w:rPr>
          <w:rFonts w:cs="B Nazanin"/>
          <w:sz w:val="20"/>
          <w:rtl/>
          <w:lang w:bidi="fa-IR"/>
        </w:rPr>
        <w:t xml:space="preserve"> تلق</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شوند</w:t>
      </w:r>
      <w:r w:rsidRPr="005A36F1">
        <w:rPr>
          <w:rFonts w:ascii="Arial" w:hAnsi="Arial" w:cs="Arial" w:hint="cs"/>
          <w:sz w:val="20"/>
          <w:rtl/>
          <w:lang w:bidi="fa-IR"/>
        </w:rPr>
        <w:t>—</w:t>
      </w:r>
      <w:r w:rsidRPr="005A36F1">
        <w:rPr>
          <w:rFonts w:cs="B Nazanin" w:hint="cs"/>
          <w:sz w:val="20"/>
          <w:rtl/>
          <w:lang w:bidi="fa-IR"/>
        </w:rPr>
        <w:t>اولی</w:t>
      </w:r>
      <w:r w:rsidRPr="005A36F1">
        <w:rPr>
          <w:rFonts w:cs="B Nazanin"/>
          <w:sz w:val="20"/>
          <w:rtl/>
          <w:lang w:bidi="fa-IR"/>
        </w:rPr>
        <w:t xml:space="preserve"> درگ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ش‌ازحد</w:t>
      </w:r>
      <w:r w:rsidRPr="005A36F1">
        <w:rPr>
          <w:rFonts w:cs="B Nazanin"/>
          <w:sz w:val="20"/>
          <w:rtl/>
          <w:lang w:bidi="fa-IR"/>
        </w:rPr>
        <w:t xml:space="preserve"> با محتوا</w:t>
      </w:r>
      <w:r w:rsidRPr="005A36F1">
        <w:rPr>
          <w:rFonts w:cs="B Nazanin" w:hint="cs"/>
          <w:sz w:val="20"/>
          <w:rtl/>
          <w:lang w:bidi="fa-IR"/>
        </w:rPr>
        <w:t>ی</w:t>
      </w:r>
      <w:r w:rsidRPr="005A36F1">
        <w:rPr>
          <w:rFonts w:cs="B Nazanin"/>
          <w:sz w:val="20"/>
          <w:rtl/>
          <w:lang w:bidi="fa-IR"/>
        </w:rPr>
        <w:t xml:space="preserve"> ذهن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و دوم</w:t>
      </w:r>
      <w:r w:rsidRPr="005A36F1">
        <w:rPr>
          <w:rFonts w:cs="B Nazanin" w:hint="cs"/>
          <w:sz w:val="20"/>
          <w:rtl/>
          <w:lang w:bidi="fa-IR"/>
        </w:rPr>
        <w:t>ی</w:t>
      </w:r>
      <w:r w:rsidRPr="005A36F1">
        <w:rPr>
          <w:rFonts w:cs="B Nazanin"/>
          <w:sz w:val="20"/>
          <w:rtl/>
          <w:lang w:bidi="fa-IR"/>
        </w:rPr>
        <w:t xml:space="preserve"> گر</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مفرط از آن. در هر دو حالت، فرد از تجربه‌</w:t>
      </w:r>
      <w:r w:rsidRPr="005A36F1">
        <w:rPr>
          <w:rFonts w:cs="B Nazanin" w:hint="cs"/>
          <w:sz w:val="20"/>
          <w:rtl/>
          <w:lang w:bidi="fa-IR"/>
        </w:rPr>
        <w:t>ی</w:t>
      </w:r>
      <w:r w:rsidRPr="005A36F1">
        <w:rPr>
          <w:rFonts w:cs="B Nazanin"/>
          <w:sz w:val="20"/>
          <w:rtl/>
          <w:lang w:bidi="fa-IR"/>
        </w:rPr>
        <w:t xml:space="preserve"> کامل و پذ</w:t>
      </w:r>
      <w:r w:rsidRPr="005A36F1">
        <w:rPr>
          <w:rFonts w:cs="B Nazanin" w:hint="cs"/>
          <w:sz w:val="20"/>
          <w:rtl/>
          <w:lang w:bidi="fa-IR"/>
        </w:rPr>
        <w:t>ی</w:t>
      </w:r>
      <w:r w:rsidRPr="005A36F1">
        <w:rPr>
          <w:rFonts w:cs="B Nazanin" w:hint="eastAsia"/>
          <w:sz w:val="20"/>
          <w:rtl/>
          <w:lang w:bidi="fa-IR"/>
        </w:rPr>
        <w:t>راکننده‌</w:t>
      </w:r>
      <w:r w:rsidRPr="005A36F1">
        <w:rPr>
          <w:rFonts w:cs="B Nazanin" w:hint="cs"/>
          <w:sz w:val="20"/>
          <w:rtl/>
          <w:lang w:bidi="fa-IR"/>
        </w:rPr>
        <w:t>ی</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دور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4AC39E85" w14:textId="7777777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اهم</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بررس</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چهار سازه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از آن جهت است که در چن</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گروه‌ها</w:t>
      </w:r>
      <w:r w:rsidRPr="005A36F1">
        <w:rPr>
          <w:rFonts w:cs="B Nazanin" w:hint="cs"/>
          <w:sz w:val="20"/>
          <w:rtl/>
          <w:lang w:bidi="fa-IR"/>
        </w:rPr>
        <w:t>یی</w:t>
      </w:r>
      <w:r w:rsidRPr="005A36F1">
        <w:rPr>
          <w:rFonts w:cs="B Nazanin" w:hint="eastAsia"/>
          <w:sz w:val="20"/>
          <w:rtl/>
          <w:lang w:bidi="fa-IR"/>
        </w:rPr>
        <w:t>،</w:t>
      </w:r>
      <w:r w:rsidRPr="005A36F1">
        <w:rPr>
          <w:rFonts w:cs="B Nazanin"/>
          <w:sz w:val="20"/>
          <w:rtl/>
          <w:lang w:bidi="fa-IR"/>
        </w:rPr>
        <w:t xml:space="preserve">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افکار خودانتقاد</w:t>
      </w:r>
      <w:r w:rsidRPr="005A36F1">
        <w:rPr>
          <w:rFonts w:cs="B Nazanin" w:hint="cs"/>
          <w:sz w:val="20"/>
          <w:rtl/>
          <w:lang w:bidi="fa-IR"/>
        </w:rPr>
        <w:t>ی</w:t>
      </w:r>
      <w:r w:rsidRPr="005A36F1">
        <w:rPr>
          <w:rFonts w:cs="B Nazanin"/>
          <w:sz w:val="20"/>
          <w:rtl/>
          <w:lang w:bidi="fa-IR"/>
        </w:rPr>
        <w:t xml:space="preserve"> و رفتارها</w:t>
      </w:r>
      <w:r w:rsidRPr="005A36F1">
        <w:rPr>
          <w:rFonts w:cs="B Nazanin" w:hint="cs"/>
          <w:sz w:val="20"/>
          <w:rtl/>
          <w:lang w:bidi="fa-IR"/>
        </w:rPr>
        <w:t>ی</w:t>
      </w:r>
      <w:r w:rsidRPr="005A36F1">
        <w:rPr>
          <w:rFonts w:cs="B Nazanin"/>
          <w:sz w:val="20"/>
          <w:rtl/>
          <w:lang w:bidi="fa-IR"/>
        </w:rPr>
        <w:t xml:space="preserve"> اجتناب</w:t>
      </w:r>
      <w:r w:rsidRPr="005A36F1">
        <w:rPr>
          <w:rFonts w:cs="B Nazanin" w:hint="cs"/>
          <w:sz w:val="20"/>
          <w:rtl/>
          <w:lang w:bidi="fa-IR"/>
        </w:rPr>
        <w:t>ی</w:t>
      </w:r>
      <w:r w:rsidRPr="005A36F1">
        <w:rPr>
          <w:rFonts w:cs="B Nazanin"/>
          <w:sz w:val="20"/>
          <w:rtl/>
          <w:lang w:bidi="fa-IR"/>
        </w:rPr>
        <w:t xml:space="preserve"> غالب‌تر از جمع</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عموم</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ده</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اختلالات افسردگ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اضطراب فراگ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وسواس فکر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اختلال پس از سانحه، و حت</w:t>
      </w:r>
      <w:r w:rsidRPr="005A36F1">
        <w:rPr>
          <w:rFonts w:cs="B Nazanin" w:hint="cs"/>
          <w:sz w:val="20"/>
          <w:rtl/>
          <w:lang w:bidi="fa-IR"/>
        </w:rPr>
        <w:t>ی</w:t>
      </w:r>
      <w:r w:rsidRPr="005A36F1">
        <w:rPr>
          <w:rFonts w:cs="B Nazanin"/>
          <w:sz w:val="20"/>
          <w:rtl/>
          <w:lang w:bidi="fa-IR"/>
        </w:rPr>
        <w:t xml:space="preserve"> اختلالات خوردن </w:t>
      </w:r>
      <w:r w:rsidRPr="005A36F1">
        <w:rPr>
          <w:rFonts w:cs="B Nazanin" w:hint="eastAsia"/>
          <w:sz w:val="20"/>
          <w:rtl/>
          <w:lang w:bidi="fa-IR"/>
        </w:rPr>
        <w:t>همگ</w:t>
      </w:r>
      <w:r w:rsidRPr="005A36F1">
        <w:rPr>
          <w:rFonts w:cs="B Nazanin" w:hint="cs"/>
          <w:sz w:val="20"/>
          <w:rtl/>
          <w:lang w:bidi="fa-IR"/>
        </w:rPr>
        <w:t>ی</w:t>
      </w:r>
      <w:r w:rsidRPr="005A36F1">
        <w:rPr>
          <w:rFonts w:cs="B Nazanin"/>
          <w:sz w:val="20"/>
          <w:rtl/>
          <w:lang w:bidi="fa-IR"/>
        </w:rPr>
        <w:t xml:space="preserve"> با ترک</w:t>
      </w:r>
      <w:r w:rsidRPr="005A36F1">
        <w:rPr>
          <w:rFonts w:cs="B Nazanin" w:hint="cs"/>
          <w:sz w:val="20"/>
          <w:rtl/>
          <w:lang w:bidi="fa-IR"/>
        </w:rPr>
        <w:t>ی</w:t>
      </w:r>
      <w:r w:rsidRPr="005A36F1">
        <w:rPr>
          <w:rFonts w:cs="B Nazanin" w:hint="eastAsia"/>
          <w:sz w:val="20"/>
          <w:rtl/>
          <w:lang w:bidi="fa-IR"/>
        </w:rPr>
        <w:t>ب</w:t>
      </w:r>
      <w:r w:rsidRPr="005A36F1">
        <w:rPr>
          <w:rFonts w:cs="B Nazanin" w:hint="cs"/>
          <w:sz w:val="20"/>
          <w:rtl/>
          <w:lang w:bidi="fa-IR"/>
        </w:rPr>
        <w:t>ی</w:t>
      </w:r>
      <w:r w:rsidRPr="005A36F1">
        <w:rPr>
          <w:rFonts w:cs="B Nazanin"/>
          <w:sz w:val="20"/>
          <w:rtl/>
          <w:lang w:bidi="fa-IR"/>
        </w:rPr>
        <w:t xml:space="preserve"> از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مشخص م</w:t>
      </w:r>
      <w:r w:rsidRPr="005A36F1">
        <w:rPr>
          <w:rFonts w:cs="B Nazanin" w:hint="cs"/>
          <w:sz w:val="20"/>
          <w:rtl/>
          <w:lang w:bidi="fa-IR"/>
        </w:rPr>
        <w:t>ی‌</w:t>
      </w:r>
      <w:r w:rsidRPr="005A36F1">
        <w:rPr>
          <w:rFonts w:cs="B Nazanin" w:hint="eastAsia"/>
          <w:sz w:val="20"/>
          <w:rtl/>
          <w:lang w:bidi="fa-IR"/>
        </w:rPr>
        <w:t>شوند،</w:t>
      </w:r>
      <w:r w:rsidRPr="005A36F1">
        <w:rPr>
          <w:rFonts w:cs="B Nazanin"/>
          <w:sz w:val="20"/>
          <w:rtl/>
          <w:lang w:bidi="fa-IR"/>
        </w:rPr>
        <w:t xml:space="preserve"> در حال</w:t>
      </w:r>
      <w:r w:rsidRPr="005A36F1">
        <w:rPr>
          <w:rFonts w:cs="B Nazanin" w:hint="cs"/>
          <w:sz w:val="20"/>
          <w:rtl/>
          <w:lang w:bidi="fa-IR"/>
        </w:rPr>
        <w:t>ی</w:t>
      </w:r>
      <w:r w:rsidRPr="005A36F1">
        <w:rPr>
          <w:rFonts w:cs="B Nazanin"/>
          <w:sz w:val="20"/>
          <w:rtl/>
          <w:lang w:bidi="fa-IR"/>
        </w:rPr>
        <w:t xml:space="preserve"> که کاهش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گروه‌ها بارها مستند شده است. فقدان انعطاف شناخت</w:t>
      </w:r>
      <w:r w:rsidRPr="005A36F1">
        <w:rPr>
          <w:rFonts w:cs="B Nazanin" w:hint="cs"/>
          <w:sz w:val="20"/>
          <w:rtl/>
          <w:lang w:bidi="fa-IR"/>
        </w:rPr>
        <w:t>ی</w:t>
      </w:r>
      <w:r w:rsidRPr="005A36F1">
        <w:rPr>
          <w:rFonts w:cs="B Nazanin"/>
          <w:sz w:val="20"/>
          <w:rtl/>
          <w:lang w:bidi="fa-IR"/>
        </w:rPr>
        <w:t xml:space="preserve"> موجب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xml:space="preserve"> فرد نتواند افکار را به‌صورت گذرا و غ</w:t>
      </w:r>
      <w:r w:rsidRPr="005A36F1">
        <w:rPr>
          <w:rFonts w:cs="B Nazanin" w:hint="cs"/>
          <w:sz w:val="20"/>
          <w:rtl/>
          <w:lang w:bidi="fa-IR"/>
        </w:rPr>
        <w:t>ی</w:t>
      </w:r>
      <w:r w:rsidRPr="005A36F1">
        <w:rPr>
          <w:rFonts w:cs="B Nazanin" w:hint="eastAsia"/>
          <w:sz w:val="20"/>
          <w:rtl/>
          <w:lang w:bidi="fa-IR"/>
        </w:rPr>
        <w:t>رتهد</w:t>
      </w:r>
      <w:r w:rsidRPr="005A36F1">
        <w:rPr>
          <w:rFonts w:cs="B Nazanin" w:hint="cs"/>
          <w:sz w:val="20"/>
          <w:rtl/>
          <w:lang w:bidi="fa-IR"/>
        </w:rPr>
        <w:t>ی</w:t>
      </w:r>
      <w:r w:rsidRPr="005A36F1">
        <w:rPr>
          <w:rFonts w:cs="B Nazanin" w:hint="eastAsia"/>
          <w:sz w:val="20"/>
          <w:rtl/>
          <w:lang w:bidi="fa-IR"/>
        </w:rPr>
        <w:t>دآم</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ادراک کند؛ در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چرخه‌ا</w:t>
      </w:r>
      <w:r w:rsidRPr="005A36F1">
        <w:rPr>
          <w:rFonts w:cs="B Nazanin" w:hint="cs"/>
          <w:sz w:val="20"/>
          <w:rtl/>
          <w:lang w:bidi="fa-IR"/>
        </w:rPr>
        <w:t>ی</w:t>
      </w:r>
      <w:r w:rsidRPr="005A36F1">
        <w:rPr>
          <w:rFonts w:cs="B Nazanin"/>
          <w:sz w:val="20"/>
          <w:rtl/>
          <w:lang w:bidi="fa-IR"/>
        </w:rPr>
        <w:t xml:space="preserve"> ا</w:t>
      </w:r>
      <w:r w:rsidRPr="005A36F1">
        <w:rPr>
          <w:rFonts w:cs="B Nazanin" w:hint="eastAsia"/>
          <w:sz w:val="20"/>
          <w:rtl/>
          <w:lang w:bidi="fa-IR"/>
        </w:rPr>
        <w:t>ز</w:t>
      </w:r>
      <w:r w:rsidRPr="005A36F1">
        <w:rPr>
          <w:rFonts w:cs="B Nazanin"/>
          <w:sz w:val="20"/>
          <w:rtl/>
          <w:lang w:bidi="fa-IR"/>
        </w:rPr>
        <w:t xml:space="preserve"> اجتناب، اضطراب و درگ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شکل م</w:t>
      </w:r>
      <w:r w:rsidRPr="005A36F1">
        <w:rPr>
          <w:rFonts w:cs="B Nazanin" w:hint="cs"/>
          <w:sz w:val="20"/>
          <w:rtl/>
          <w:lang w:bidi="fa-IR"/>
        </w:rPr>
        <w:t>ی‌</w:t>
      </w:r>
      <w:r w:rsidRPr="005A36F1">
        <w:rPr>
          <w:rFonts w:cs="B Nazanin" w:hint="eastAsia"/>
          <w:sz w:val="20"/>
          <w:rtl/>
          <w:lang w:bidi="fa-IR"/>
        </w:rPr>
        <w:t>گ</w:t>
      </w:r>
      <w:r w:rsidRPr="005A36F1">
        <w:rPr>
          <w:rFonts w:cs="B Nazanin" w:hint="cs"/>
          <w:sz w:val="20"/>
          <w:rtl/>
          <w:lang w:bidi="fa-IR"/>
        </w:rPr>
        <w:t>ی</w:t>
      </w:r>
      <w:r w:rsidRPr="005A36F1">
        <w:rPr>
          <w:rFonts w:cs="B Nazanin" w:hint="eastAsia"/>
          <w:sz w:val="20"/>
          <w:rtl/>
          <w:lang w:bidi="fa-IR"/>
        </w:rPr>
        <w:t>رد</w:t>
      </w:r>
      <w:r w:rsidRPr="005A36F1">
        <w:rPr>
          <w:rFonts w:cs="B Nazanin"/>
          <w:sz w:val="20"/>
          <w:rtl/>
          <w:lang w:bidi="fa-IR"/>
        </w:rPr>
        <w:t xml:space="preserve"> که به تداوم علائم منته</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577508D8" w14:textId="312E9071"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سطح کاربرد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درمان‌ها</w:t>
      </w:r>
      <w:r w:rsidRPr="005A36F1">
        <w:rPr>
          <w:rFonts w:cs="B Nazanin" w:hint="cs"/>
          <w:sz w:val="20"/>
          <w:rtl/>
          <w:lang w:bidi="fa-IR"/>
        </w:rPr>
        <w:t>ی</w:t>
      </w:r>
      <w:r w:rsidRPr="005A36F1">
        <w:rPr>
          <w:rFonts w:cs="B Nazanin"/>
          <w:sz w:val="20"/>
          <w:rtl/>
          <w:lang w:bidi="fa-IR"/>
        </w:rPr>
        <w:t xml:space="preserve"> موج سوم</w:t>
      </w:r>
      <w:r w:rsidRPr="005A36F1">
        <w:rPr>
          <w:rFonts w:ascii="Arial" w:hAnsi="Arial" w:cs="Arial" w:hint="cs"/>
          <w:sz w:val="20"/>
          <w:rtl/>
          <w:lang w:bidi="fa-IR"/>
        </w:rPr>
        <w:t>—</w:t>
      </w:r>
      <w:r w:rsidRPr="005A36F1">
        <w:rPr>
          <w:rFonts w:cs="B Nazanin" w:hint="cs"/>
          <w:sz w:val="20"/>
          <w:rtl/>
          <w:lang w:bidi="fa-IR"/>
        </w:rPr>
        <w:t>به‌وی</w:t>
      </w:r>
      <w:r w:rsidRPr="005A36F1">
        <w:rPr>
          <w:rFonts w:cs="B Nazanin" w:hint="eastAsia"/>
          <w:sz w:val="20"/>
          <w:rtl/>
          <w:lang w:bidi="fa-IR"/>
        </w:rPr>
        <w:t>ژه</w:t>
      </w:r>
      <w:r w:rsidRPr="005A36F1">
        <w:rPr>
          <w:rFonts w:cs="B Nazanin"/>
          <w:sz w:val="20"/>
          <w:rtl/>
          <w:lang w:bidi="fa-IR"/>
        </w:rPr>
        <w:t xml:space="preserve">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w:t>
      </w:r>
      <w:r w:rsidRPr="005A36F1">
        <w:rPr>
          <w:rFonts w:cs="B Nazanin"/>
          <w:sz w:val="20"/>
          <w:lang w:bidi="fa-IR"/>
        </w:rPr>
        <w:t>ACT</w:t>
      </w:r>
      <w:r w:rsidRPr="005A36F1">
        <w:rPr>
          <w:rFonts w:cs="B Nazanin"/>
          <w:sz w:val="20"/>
          <w:rtl/>
          <w:lang w:bidi="fa-IR"/>
        </w:rPr>
        <w:t>)، درمان مبتن</w:t>
      </w:r>
      <w:r w:rsidRPr="005A36F1">
        <w:rPr>
          <w:rFonts w:cs="B Nazanin" w:hint="cs"/>
          <w:sz w:val="20"/>
          <w:rtl/>
          <w:lang w:bidi="fa-IR"/>
        </w:rPr>
        <w:t>ی</w:t>
      </w:r>
      <w:r w:rsidRPr="005A36F1">
        <w:rPr>
          <w:rFonts w:cs="B Nazanin"/>
          <w:sz w:val="20"/>
          <w:rtl/>
          <w:lang w:bidi="fa-IR"/>
        </w:rPr>
        <w:t xml:space="preserve"> بر ذهن‌آگاه</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MBCT</w:t>
      </w:r>
      <w:r w:rsidRPr="005A36F1">
        <w:rPr>
          <w:rFonts w:cs="B Nazanin"/>
          <w:sz w:val="20"/>
          <w:rtl/>
          <w:lang w:bidi="fa-IR"/>
        </w:rPr>
        <w:t>)، و درمان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w:t>
      </w:r>
      <w:r w:rsidRPr="005A36F1">
        <w:rPr>
          <w:rFonts w:cs="B Nazanin"/>
          <w:sz w:val="20"/>
          <w:lang w:bidi="fa-IR"/>
        </w:rPr>
        <w:t>EFT</w:t>
      </w:r>
      <w:r w:rsidRPr="005A36F1">
        <w:rPr>
          <w:rFonts w:cs="B Nazanin"/>
          <w:sz w:val="20"/>
          <w:rtl/>
          <w:lang w:bidi="fa-IR"/>
        </w:rPr>
        <w:t>)</w:t>
      </w:r>
      <w:r w:rsidRPr="005A36F1">
        <w:rPr>
          <w:rFonts w:ascii="Arial" w:hAnsi="Arial" w:cs="Arial" w:hint="cs"/>
          <w:sz w:val="20"/>
          <w:rtl/>
          <w:lang w:bidi="fa-IR"/>
        </w:rPr>
        <w:t>—</w:t>
      </w:r>
      <w:r w:rsidRPr="005A36F1">
        <w:rPr>
          <w:rFonts w:cs="B Nazanin" w:hint="cs"/>
          <w:sz w:val="20"/>
          <w:rtl/>
          <w:lang w:bidi="fa-IR"/>
        </w:rPr>
        <w:t>تلاش</w:t>
      </w:r>
      <w:r w:rsidRPr="005A36F1">
        <w:rPr>
          <w:rFonts w:cs="B Nazanin"/>
          <w:sz w:val="20"/>
          <w:rtl/>
          <w:lang w:bidi="fa-IR"/>
        </w:rPr>
        <w:t xml:space="preserve"> </w:t>
      </w:r>
      <w:r w:rsidRPr="005A36F1">
        <w:rPr>
          <w:rFonts w:cs="B Nazanin" w:hint="cs"/>
          <w:sz w:val="20"/>
          <w:rtl/>
          <w:lang w:bidi="fa-IR"/>
        </w:rPr>
        <w:t>می‌</w:t>
      </w:r>
      <w:r w:rsidRPr="005A36F1">
        <w:rPr>
          <w:rFonts w:cs="B Nazanin" w:hint="eastAsia"/>
          <w:sz w:val="20"/>
          <w:rtl/>
          <w:lang w:bidi="fa-IR"/>
        </w:rPr>
        <w:t>کنند</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را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آموزش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مشاهده ب</w:t>
      </w:r>
      <w:r w:rsidRPr="005A36F1">
        <w:rPr>
          <w:rFonts w:cs="B Nazanin" w:hint="cs"/>
          <w:sz w:val="20"/>
          <w:rtl/>
          <w:lang w:bidi="fa-IR"/>
        </w:rPr>
        <w:t>ی‌</w:t>
      </w:r>
      <w:r w:rsidRPr="005A36F1">
        <w:rPr>
          <w:rFonts w:cs="B Nazanin" w:hint="eastAsia"/>
          <w:sz w:val="20"/>
          <w:rtl/>
          <w:lang w:bidi="fa-IR"/>
        </w:rPr>
        <w:t>داور</w:t>
      </w:r>
      <w:r w:rsidRPr="005A36F1">
        <w:rPr>
          <w:rFonts w:cs="B Nazanin" w:hint="cs"/>
          <w:sz w:val="20"/>
          <w:rtl/>
          <w:lang w:bidi="fa-IR"/>
        </w:rPr>
        <w:t>ی</w:t>
      </w:r>
      <w:r w:rsidRPr="005A36F1">
        <w:rPr>
          <w:rFonts w:cs="B Nazanin"/>
          <w:sz w:val="20"/>
          <w:rtl/>
          <w:lang w:bidi="fa-IR"/>
        </w:rPr>
        <w:t xml:space="preserve"> و تما</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کنند. بر اساس د</w:t>
      </w:r>
      <w:r w:rsidRPr="005A36F1">
        <w:rPr>
          <w:rFonts w:cs="B Nazanin" w:hint="cs"/>
          <w:sz w:val="20"/>
          <w:rtl/>
          <w:lang w:bidi="fa-IR"/>
        </w:rPr>
        <w:t>ی</w:t>
      </w:r>
      <w:r w:rsidRPr="005A36F1">
        <w:rPr>
          <w:rFonts w:cs="B Nazanin" w:hint="eastAsia"/>
          <w:sz w:val="20"/>
          <w:rtl/>
          <w:lang w:bidi="fa-IR"/>
        </w:rPr>
        <w:t>دگاه</w:t>
      </w:r>
      <w:r w:rsidRPr="005A36F1">
        <w:rPr>
          <w:rFonts w:cs="B Nazanin"/>
          <w:sz w:val="20"/>
          <w:rtl/>
          <w:lang w:bidi="fa-IR"/>
        </w:rPr>
        <w:t xml:space="preserve"> </w:t>
      </w:r>
      <w:r w:rsidRPr="005A36F1">
        <w:rPr>
          <w:rFonts w:cs="B Nazanin"/>
          <w:sz w:val="20"/>
          <w:lang w:bidi="fa-IR"/>
        </w:rPr>
        <w:t>ACT</w:t>
      </w:r>
      <w:r w:rsidRPr="005A36F1">
        <w:rPr>
          <w:rFonts w:cs="B Nazanin"/>
          <w:sz w:val="20"/>
          <w:rtl/>
          <w:lang w:bidi="fa-IR"/>
        </w:rPr>
        <w:t xml:space="preserve"> که توسط ه</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w:t>
      </w:r>
      <w:r w:rsidRPr="005A36F1">
        <w:rPr>
          <w:rFonts w:cs="B Nazanin"/>
          <w:sz w:val="20"/>
          <w:lang w:bidi="fa-IR"/>
        </w:rPr>
        <w:t>Hayes</w:t>
      </w:r>
      <w:r w:rsidRPr="005A36F1">
        <w:rPr>
          <w:rFonts w:cs="B Nazanin"/>
          <w:sz w:val="20"/>
          <w:rtl/>
          <w:lang w:bidi="fa-IR"/>
        </w:rPr>
        <w:t xml:space="preserve">) و همکاران مطرح شد، هدف درمان نه حذف افکار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sz w:val="20"/>
          <w:rtl/>
          <w:lang w:bidi="fa-IR"/>
        </w:rPr>
        <w:t xml:space="preserve"> بلکه تغ</w:t>
      </w:r>
      <w:r w:rsidRPr="005A36F1">
        <w:rPr>
          <w:rFonts w:cs="B Nazanin" w:hint="cs"/>
          <w:sz w:val="20"/>
          <w:rtl/>
          <w:lang w:bidi="fa-IR"/>
        </w:rPr>
        <w:t>یی</w:t>
      </w:r>
      <w:r w:rsidRPr="005A36F1">
        <w:rPr>
          <w:rFonts w:cs="B Nazanin" w:hint="eastAsia"/>
          <w:sz w:val="20"/>
          <w:rtl/>
          <w:lang w:bidi="fa-IR"/>
        </w:rPr>
        <w:t>ر</w:t>
      </w:r>
      <w:r w:rsidRPr="005A36F1">
        <w:rPr>
          <w:rFonts w:cs="B Nazanin"/>
          <w:sz w:val="20"/>
          <w:rtl/>
          <w:lang w:bidi="fa-IR"/>
        </w:rPr>
        <w:t xml:space="preserve"> رابطه‌</w:t>
      </w:r>
      <w:r w:rsidRPr="005A36F1">
        <w:rPr>
          <w:rFonts w:cs="B Nazanin" w:hint="cs"/>
          <w:sz w:val="20"/>
          <w:rtl/>
          <w:lang w:bidi="fa-IR"/>
        </w:rPr>
        <w:t>ی</w:t>
      </w:r>
      <w:r w:rsidRPr="005A36F1">
        <w:rPr>
          <w:rFonts w:cs="B Nazanin"/>
          <w:sz w:val="20"/>
          <w:rtl/>
          <w:lang w:bidi="fa-IR"/>
        </w:rPr>
        <w:t xml:space="preserve"> فرد با آن‌هاست. از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منظر، کاهش نشخوار و اجتناب تنها زمان</w:t>
      </w:r>
      <w:r w:rsidRPr="005A36F1">
        <w:rPr>
          <w:rFonts w:cs="B Nazanin" w:hint="cs"/>
          <w:sz w:val="20"/>
          <w:rtl/>
          <w:lang w:bidi="fa-IR"/>
        </w:rPr>
        <w:t>ی</w:t>
      </w:r>
      <w:r w:rsidRPr="005A36F1">
        <w:rPr>
          <w:rFonts w:cs="B Nazanin"/>
          <w:sz w:val="20"/>
          <w:rtl/>
          <w:lang w:bidi="fa-IR"/>
        </w:rPr>
        <w:t xml:space="preserve"> پا</w:t>
      </w:r>
      <w:r w:rsidRPr="005A36F1">
        <w:rPr>
          <w:rFonts w:cs="B Nazanin" w:hint="cs"/>
          <w:sz w:val="20"/>
          <w:rtl/>
          <w:lang w:bidi="fa-IR"/>
        </w:rPr>
        <w:t>ی</w:t>
      </w:r>
      <w:r w:rsidRPr="005A36F1">
        <w:rPr>
          <w:rFonts w:cs="B Nazanin" w:hint="eastAsia"/>
          <w:sz w:val="20"/>
          <w:rtl/>
          <w:lang w:bidi="fa-IR"/>
        </w:rPr>
        <w:t>دار</w:t>
      </w:r>
      <w:r w:rsidRPr="005A36F1">
        <w:rPr>
          <w:rFonts w:cs="B Nazanin"/>
          <w:sz w:val="20"/>
          <w:rtl/>
          <w:lang w:bidi="fa-IR"/>
        </w:rPr>
        <w:t xml:space="preserve"> خواهد بود که فرد </w:t>
      </w:r>
      <w:r w:rsidRPr="005A36F1">
        <w:rPr>
          <w:rFonts w:cs="B Nazanin" w:hint="cs"/>
          <w:sz w:val="20"/>
          <w:rtl/>
          <w:lang w:bidi="fa-IR"/>
        </w:rPr>
        <w:t>ی</w:t>
      </w:r>
      <w:r w:rsidRPr="005A36F1">
        <w:rPr>
          <w:rFonts w:cs="B Nazanin" w:hint="eastAsia"/>
          <w:sz w:val="20"/>
          <w:rtl/>
          <w:lang w:bidi="fa-IR"/>
        </w:rPr>
        <w:t>اد</w:t>
      </w:r>
      <w:r w:rsidRPr="005A36F1">
        <w:rPr>
          <w:rFonts w:cs="B Nazanin"/>
          <w:sz w:val="20"/>
          <w:rtl/>
          <w:lang w:bidi="fa-IR"/>
        </w:rPr>
        <w:t xml:space="preserve"> بگ</w:t>
      </w:r>
      <w:r w:rsidRPr="005A36F1">
        <w:rPr>
          <w:rFonts w:cs="B Nazanin" w:hint="cs"/>
          <w:sz w:val="20"/>
          <w:rtl/>
          <w:lang w:bidi="fa-IR"/>
        </w:rPr>
        <w:t>ی</w:t>
      </w:r>
      <w:r w:rsidRPr="005A36F1">
        <w:rPr>
          <w:rFonts w:cs="B Nazanin" w:hint="eastAsia"/>
          <w:sz w:val="20"/>
          <w:rtl/>
          <w:lang w:bidi="fa-IR"/>
        </w:rPr>
        <w:t>رد</w:t>
      </w:r>
      <w:r w:rsidRPr="005A36F1">
        <w:rPr>
          <w:rFonts w:cs="B Nazanin"/>
          <w:sz w:val="20"/>
          <w:rtl/>
          <w:lang w:bidi="fa-IR"/>
        </w:rPr>
        <w:t xml:space="preserve"> به‌جا</w:t>
      </w:r>
      <w:r w:rsidRPr="005A36F1">
        <w:rPr>
          <w:rFonts w:cs="B Nazanin" w:hint="cs"/>
          <w:sz w:val="20"/>
          <w:rtl/>
          <w:lang w:bidi="fa-IR"/>
        </w:rPr>
        <w:t>ی</w:t>
      </w:r>
      <w:r w:rsidRPr="005A36F1">
        <w:rPr>
          <w:rFonts w:cs="B Nazanin"/>
          <w:sz w:val="20"/>
          <w:rtl/>
          <w:lang w:bidi="fa-IR"/>
        </w:rPr>
        <w:t xml:space="preserve"> کنترل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سرکوب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آن را با ذهن</w:t>
      </w:r>
      <w:r w:rsidRPr="005A36F1">
        <w:rPr>
          <w:rFonts w:cs="B Nazanin" w:hint="cs"/>
          <w:sz w:val="20"/>
          <w:rtl/>
          <w:lang w:bidi="fa-IR"/>
        </w:rPr>
        <w:t>ی</w:t>
      </w:r>
      <w:r w:rsidRPr="005A36F1">
        <w:rPr>
          <w:rFonts w:cs="B Nazanin"/>
          <w:sz w:val="20"/>
          <w:rtl/>
          <w:lang w:bidi="fa-IR"/>
        </w:rPr>
        <w:t xml:space="preserve"> گشوده و پذ</w:t>
      </w:r>
      <w:r w:rsidRPr="005A36F1">
        <w:rPr>
          <w:rFonts w:cs="B Nazanin" w:hint="cs"/>
          <w:sz w:val="20"/>
          <w:rtl/>
          <w:lang w:bidi="fa-IR"/>
        </w:rPr>
        <w:t>ی</w:t>
      </w:r>
      <w:r w:rsidRPr="005A36F1">
        <w:rPr>
          <w:rFonts w:cs="B Nazanin" w:hint="eastAsia"/>
          <w:sz w:val="20"/>
          <w:rtl/>
          <w:lang w:bidi="fa-IR"/>
        </w:rPr>
        <w:t>رنده</w:t>
      </w:r>
      <w:r w:rsidRPr="005A36F1">
        <w:rPr>
          <w:rFonts w:cs="B Nazanin"/>
          <w:sz w:val="20"/>
          <w:rtl/>
          <w:lang w:bidi="fa-IR"/>
        </w:rPr>
        <w:t xml:space="preserve"> تجربه کند. بنا</w:t>
      </w:r>
      <w:r w:rsidRPr="005A36F1">
        <w:rPr>
          <w:rFonts w:cs="B Nazanin" w:hint="eastAsia"/>
          <w:sz w:val="20"/>
          <w:rtl/>
          <w:lang w:bidi="fa-IR"/>
        </w:rPr>
        <w:t>برا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تعامل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را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به مثابه‌</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شبکه‌</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نام</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و متعامل در نظر گرفت که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مؤثر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و عملکرد شناخت</w:t>
      </w:r>
      <w:r w:rsidRPr="005A36F1">
        <w:rPr>
          <w:rFonts w:cs="B Nazanin" w:hint="cs"/>
          <w:sz w:val="20"/>
          <w:rtl/>
          <w:lang w:bidi="fa-IR"/>
        </w:rPr>
        <w:t>ی</w:t>
      </w:r>
      <w:r w:rsidRPr="005A36F1">
        <w:rPr>
          <w:rFonts w:cs="B Nazanin"/>
          <w:sz w:val="20"/>
          <w:rtl/>
          <w:lang w:bidi="fa-IR"/>
        </w:rPr>
        <w:t xml:space="preserve"> سالم را تع</w:t>
      </w:r>
      <w:r w:rsidRPr="005A36F1">
        <w:rPr>
          <w:rFonts w:cs="B Nazanin" w:hint="cs"/>
          <w:sz w:val="20"/>
          <w:rtl/>
          <w:lang w:bidi="fa-IR"/>
        </w:rPr>
        <w:t>یی</w:t>
      </w:r>
      <w:r w:rsidRPr="005A36F1">
        <w:rPr>
          <w:rFonts w:cs="B Nazanin" w:hint="eastAsia"/>
          <w:sz w:val="20"/>
          <w:rtl/>
          <w:lang w:bidi="fa-IR"/>
        </w:rPr>
        <w:t>ن</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w:t>
      </w:r>
    </w:p>
    <w:p w14:paraId="3E198069" w14:textId="6A1309C3"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با</w:t>
      </w:r>
      <w:r w:rsidRPr="005A36F1">
        <w:rPr>
          <w:rFonts w:cs="B Nazanin"/>
          <w:sz w:val="20"/>
          <w:rtl/>
          <w:lang w:bidi="fa-IR"/>
        </w:rPr>
        <w:t xml:space="preserve"> وجود رشد چشمگ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پژوهش‌ها در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حوزه، مرور نظام‌مند روابط ب</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چهار سازه هنوز به‌طور جامع انجام نشده است. ب</w:t>
      </w:r>
      <w:r w:rsidRPr="005A36F1">
        <w:rPr>
          <w:rFonts w:cs="B Nazanin" w:hint="cs"/>
          <w:sz w:val="20"/>
          <w:rtl/>
          <w:lang w:bidi="fa-IR"/>
        </w:rPr>
        <w:t>ی</w:t>
      </w:r>
      <w:r w:rsidRPr="005A36F1">
        <w:rPr>
          <w:rFonts w:cs="B Nazanin" w:hint="eastAsia"/>
          <w:sz w:val="20"/>
          <w:rtl/>
          <w:lang w:bidi="fa-IR"/>
        </w:rPr>
        <w:t>شتر</w:t>
      </w:r>
      <w:r w:rsidRPr="005A36F1">
        <w:rPr>
          <w:rFonts w:cs="B Nazanin"/>
          <w:sz w:val="20"/>
          <w:rtl/>
          <w:lang w:bidi="fa-IR"/>
        </w:rPr>
        <w:t xml:space="preserve"> مطالعات پ</w:t>
      </w:r>
      <w:r w:rsidRPr="005A36F1">
        <w:rPr>
          <w:rFonts w:cs="B Nazanin" w:hint="cs"/>
          <w:sz w:val="20"/>
          <w:rtl/>
          <w:lang w:bidi="fa-IR"/>
        </w:rPr>
        <w:t>ی</w:t>
      </w:r>
      <w:r w:rsidRPr="005A36F1">
        <w:rPr>
          <w:rFonts w:cs="B Nazanin" w:hint="eastAsia"/>
          <w:sz w:val="20"/>
          <w:rtl/>
          <w:lang w:bidi="fa-IR"/>
        </w:rPr>
        <w:t>ش</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تنها به بررس</w:t>
      </w:r>
      <w:r w:rsidRPr="005A36F1">
        <w:rPr>
          <w:rFonts w:cs="B Nazanin" w:hint="cs"/>
          <w:sz w:val="20"/>
          <w:rtl/>
          <w:lang w:bidi="fa-IR"/>
        </w:rPr>
        <w:t>ی</w:t>
      </w:r>
      <w:r w:rsidRPr="005A36F1">
        <w:rPr>
          <w:rFonts w:cs="B Nazanin"/>
          <w:sz w:val="20"/>
          <w:rtl/>
          <w:lang w:bidi="fa-IR"/>
        </w:rPr>
        <w:t xml:space="preserve"> دو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سه متغ</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به‌صورت مجزا پرداخته‌اند و بررس</w:t>
      </w:r>
      <w:r w:rsidRPr="005A36F1">
        <w:rPr>
          <w:rFonts w:cs="B Nazanin" w:hint="cs"/>
          <w:sz w:val="20"/>
          <w:rtl/>
          <w:lang w:bidi="fa-IR"/>
        </w:rPr>
        <w:t>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تلف</w:t>
      </w:r>
      <w:r w:rsidRPr="005A36F1">
        <w:rPr>
          <w:rFonts w:cs="B Nazanin" w:hint="cs"/>
          <w:sz w:val="20"/>
          <w:rtl/>
          <w:lang w:bidi="fa-IR"/>
        </w:rPr>
        <w:t>ی</w:t>
      </w:r>
      <w:r w:rsidRPr="005A36F1">
        <w:rPr>
          <w:rFonts w:cs="B Nazanin" w:hint="eastAsia"/>
          <w:sz w:val="20"/>
          <w:rtl/>
          <w:lang w:bidi="fa-IR"/>
        </w:rPr>
        <w:t>ق</w:t>
      </w:r>
      <w:r w:rsidRPr="005A36F1">
        <w:rPr>
          <w:rFonts w:cs="B Nazanin" w:hint="cs"/>
          <w:sz w:val="20"/>
          <w:rtl/>
          <w:lang w:bidi="fa-IR"/>
        </w:rPr>
        <w:t>ی</w:t>
      </w:r>
      <w:r w:rsidRPr="005A36F1">
        <w:rPr>
          <w:rFonts w:cs="B Nazanin"/>
          <w:sz w:val="20"/>
          <w:rtl/>
          <w:lang w:bidi="fa-IR"/>
        </w:rPr>
        <w:t xml:space="preserve"> که در آن‌ها روابط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hint="eastAsia"/>
          <w:sz w:val="20"/>
          <w:rtl/>
          <w:lang w:bidi="fa-IR"/>
        </w:rPr>
        <w:t>گرانه</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تعد</w:t>
      </w:r>
      <w:r w:rsidRPr="005A36F1">
        <w:rPr>
          <w:rFonts w:cs="B Nazanin" w:hint="cs"/>
          <w:sz w:val="20"/>
          <w:rtl/>
          <w:lang w:bidi="fa-IR"/>
        </w:rPr>
        <w:t>ی</w:t>
      </w:r>
      <w:r w:rsidRPr="005A36F1">
        <w:rPr>
          <w:rFonts w:cs="B Nazanin" w:hint="eastAsia"/>
          <w:sz w:val="20"/>
          <w:rtl/>
          <w:lang w:bidi="fa-IR"/>
        </w:rPr>
        <w:t>ل‌گرانه</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w:t>
      </w:r>
      <w:r w:rsidRPr="005A36F1">
        <w:rPr>
          <w:rFonts w:cs="B Nazanin" w:hint="eastAsia"/>
          <w:sz w:val="20"/>
          <w:rtl/>
          <w:lang w:bidi="fa-IR"/>
        </w:rPr>
        <w:t>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و راهبردها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ناسازگار بررس</w:t>
      </w:r>
      <w:r w:rsidRPr="005A36F1">
        <w:rPr>
          <w:rFonts w:cs="B Nazanin" w:hint="cs"/>
          <w:sz w:val="20"/>
          <w:rtl/>
          <w:lang w:bidi="fa-IR"/>
        </w:rPr>
        <w:t>ی</w:t>
      </w:r>
      <w:r w:rsidRPr="005A36F1">
        <w:rPr>
          <w:rFonts w:cs="B Nazanin"/>
          <w:sz w:val="20"/>
          <w:rtl/>
          <w:lang w:bidi="fa-IR"/>
        </w:rPr>
        <w:t xml:space="preserve"> شود، بس</w:t>
      </w:r>
      <w:r w:rsidRPr="005A36F1">
        <w:rPr>
          <w:rFonts w:cs="B Nazanin" w:hint="cs"/>
          <w:sz w:val="20"/>
          <w:rtl/>
          <w:lang w:bidi="fa-IR"/>
        </w:rPr>
        <w:t>ی</w:t>
      </w:r>
      <w:r w:rsidRPr="005A36F1">
        <w:rPr>
          <w:rFonts w:cs="B Nazanin" w:hint="eastAsia"/>
          <w:sz w:val="20"/>
          <w:rtl/>
          <w:lang w:bidi="fa-IR"/>
        </w:rPr>
        <w:t>ار</w:t>
      </w:r>
      <w:r w:rsidRPr="005A36F1">
        <w:rPr>
          <w:rFonts w:cs="B Nazanin"/>
          <w:sz w:val="20"/>
          <w:rtl/>
          <w:lang w:bidi="fa-IR"/>
        </w:rPr>
        <w:t xml:space="preserve"> محدودند. در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تصو</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روشن</w:t>
      </w:r>
      <w:r w:rsidRPr="005A36F1">
        <w:rPr>
          <w:rFonts w:cs="B Nazanin" w:hint="cs"/>
          <w:sz w:val="20"/>
          <w:rtl/>
          <w:lang w:bidi="fa-IR"/>
        </w:rPr>
        <w:t>ی</w:t>
      </w:r>
      <w:r w:rsidRPr="005A36F1">
        <w:rPr>
          <w:rFonts w:cs="B Nazanin"/>
          <w:sz w:val="20"/>
          <w:rtl/>
          <w:lang w:bidi="fa-IR"/>
        </w:rPr>
        <w:t xml:space="preserve"> از سازوکارها</w:t>
      </w:r>
      <w:r w:rsidRPr="005A36F1">
        <w:rPr>
          <w:rFonts w:cs="B Nazanin" w:hint="cs"/>
          <w:sz w:val="20"/>
          <w:rtl/>
          <w:lang w:bidi="fa-IR"/>
        </w:rPr>
        <w:t>ی</w:t>
      </w:r>
      <w:r w:rsidRPr="005A36F1">
        <w:rPr>
          <w:rFonts w:cs="B Nazanin"/>
          <w:sz w:val="20"/>
          <w:rtl/>
          <w:lang w:bidi="fa-IR"/>
        </w:rPr>
        <w:t xml:space="preserve"> مشترک و افتراقات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مفاه</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هنوز شکل نگرفته است. ضرورت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س</w:t>
      </w:r>
      <w:r w:rsidRPr="005A36F1">
        <w:rPr>
          <w:rFonts w:cs="B Nazanin" w:hint="cs"/>
          <w:sz w:val="20"/>
          <w:rtl/>
          <w:lang w:bidi="fa-IR"/>
        </w:rPr>
        <w:t>ی</w:t>
      </w:r>
      <w:r w:rsidRPr="005A36F1">
        <w:rPr>
          <w:rFonts w:cs="B Nazanin" w:hint="eastAsia"/>
          <w:sz w:val="20"/>
          <w:rtl/>
          <w:lang w:bidi="fa-IR"/>
        </w:rPr>
        <w:t>ستمات</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حاضر در پاسخ به هم</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خلأ است: فراهم‌کردن د</w:t>
      </w:r>
      <w:r w:rsidRPr="005A36F1">
        <w:rPr>
          <w:rFonts w:cs="B Nazanin" w:hint="cs"/>
          <w:sz w:val="20"/>
          <w:rtl/>
          <w:lang w:bidi="fa-IR"/>
        </w:rPr>
        <w:t>ی</w:t>
      </w:r>
      <w:r w:rsidRPr="005A36F1">
        <w:rPr>
          <w:rFonts w:cs="B Nazanin"/>
          <w:sz w:val="20"/>
          <w:rtl/>
          <w:lang w:bidi="fa-IR"/>
        </w:rPr>
        <w:t>دگاه</w:t>
      </w:r>
      <w:r w:rsidRPr="005A36F1">
        <w:rPr>
          <w:rFonts w:cs="B Nazanin" w:hint="cs"/>
          <w:sz w:val="20"/>
          <w:rtl/>
          <w:lang w:bidi="fa-IR"/>
        </w:rPr>
        <w:t>ی</w:t>
      </w:r>
      <w:r w:rsidRPr="005A36F1">
        <w:rPr>
          <w:rFonts w:cs="B Nazanin"/>
          <w:sz w:val="20"/>
          <w:rtl/>
          <w:lang w:bidi="fa-IR"/>
        </w:rPr>
        <w:t xml:space="preserve"> تلف</w:t>
      </w:r>
      <w:r w:rsidRPr="005A36F1">
        <w:rPr>
          <w:rFonts w:cs="B Nazanin" w:hint="cs"/>
          <w:sz w:val="20"/>
          <w:rtl/>
          <w:lang w:bidi="fa-IR"/>
        </w:rPr>
        <w:t>ی</w:t>
      </w:r>
      <w:r w:rsidRPr="005A36F1">
        <w:rPr>
          <w:rFonts w:cs="B Nazanin" w:hint="eastAsia"/>
          <w:sz w:val="20"/>
          <w:rtl/>
          <w:lang w:bidi="fa-IR"/>
        </w:rPr>
        <w:t>ق</w:t>
      </w:r>
      <w:r w:rsidRPr="005A36F1">
        <w:rPr>
          <w:rFonts w:cs="B Nazanin" w:hint="cs"/>
          <w:sz w:val="20"/>
          <w:rtl/>
          <w:lang w:bidi="fa-IR"/>
        </w:rPr>
        <w:t>ی</w:t>
      </w:r>
      <w:r w:rsidRPr="005A36F1">
        <w:rPr>
          <w:rFonts w:cs="B Nazanin"/>
          <w:sz w:val="20"/>
          <w:rtl/>
          <w:lang w:bidi="fa-IR"/>
        </w:rPr>
        <w:t xml:space="preserve"> که بتواند نشان دهد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متغ</w:t>
      </w:r>
      <w:r w:rsidRPr="005A36F1">
        <w:rPr>
          <w:rFonts w:cs="B Nazanin" w:hint="cs"/>
          <w:sz w:val="20"/>
          <w:rtl/>
          <w:lang w:bidi="fa-IR"/>
        </w:rPr>
        <w:t>ی</w:t>
      </w:r>
      <w:r w:rsidRPr="005A36F1">
        <w:rPr>
          <w:rFonts w:cs="B Nazanin" w:hint="eastAsia"/>
          <w:sz w:val="20"/>
          <w:rtl/>
          <w:lang w:bidi="fa-IR"/>
        </w:rPr>
        <w:t>رها</w:t>
      </w:r>
      <w:r w:rsidRPr="005A36F1">
        <w:rPr>
          <w:rFonts w:cs="B Nazanin"/>
          <w:sz w:val="20"/>
          <w:rtl/>
          <w:lang w:bidi="fa-IR"/>
        </w:rPr>
        <w:t xml:space="preserve"> چگونه در بافت‌ها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جر</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م</w:t>
      </w:r>
      <w:r w:rsidRPr="005A36F1">
        <w:rPr>
          <w:rFonts w:cs="B Nazanin" w:hint="cs"/>
          <w:sz w:val="20"/>
          <w:rtl/>
          <w:lang w:bidi="fa-IR"/>
        </w:rPr>
        <w:t>ی‌ی</w:t>
      </w:r>
      <w:r w:rsidRPr="005A36F1">
        <w:rPr>
          <w:rFonts w:cs="B Nazanin" w:hint="eastAsia"/>
          <w:sz w:val="20"/>
          <w:rtl/>
          <w:lang w:bidi="fa-IR"/>
        </w:rPr>
        <w:t>ابند،</w:t>
      </w:r>
      <w:r w:rsidRPr="005A36F1">
        <w:rPr>
          <w:rFonts w:cs="B Nazanin"/>
          <w:sz w:val="20"/>
          <w:rtl/>
          <w:lang w:bidi="fa-IR"/>
        </w:rPr>
        <w:t xml:space="preserve"> چگونه مداخلات درمان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توانند</w:t>
      </w:r>
      <w:r w:rsidRPr="005A36F1">
        <w:rPr>
          <w:rFonts w:cs="B Nazanin"/>
          <w:sz w:val="20"/>
          <w:rtl/>
          <w:lang w:bidi="fa-IR"/>
        </w:rPr>
        <w:t xml:space="preserve"> هر </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را هدف قرار دهند، و در </w:t>
      </w:r>
      <w:r w:rsidR="00CD4E2B" w:rsidRPr="005A36F1">
        <w:rPr>
          <w:rFonts w:cs="B Nazanin" w:hint="cs"/>
          <w:sz w:val="20"/>
          <w:rtl/>
          <w:lang w:bidi="fa-IR"/>
        </w:rPr>
        <w:t>آخر</w:t>
      </w:r>
      <w:r w:rsidRPr="005A36F1">
        <w:rPr>
          <w:rFonts w:cs="B Nazanin"/>
          <w:sz w:val="20"/>
          <w:rtl/>
          <w:lang w:bidi="fa-IR"/>
        </w:rPr>
        <w:t xml:space="preserve"> چگونه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بر اساس شواهد موجود مس</w:t>
      </w:r>
      <w:r w:rsidRPr="005A36F1">
        <w:rPr>
          <w:rFonts w:cs="B Nazanin" w:hint="cs"/>
          <w:sz w:val="20"/>
          <w:rtl/>
          <w:lang w:bidi="fa-IR"/>
        </w:rPr>
        <w:t>ی</w:t>
      </w:r>
      <w:r w:rsidRPr="005A36F1">
        <w:rPr>
          <w:rFonts w:cs="B Nazanin" w:hint="eastAsia"/>
          <w:sz w:val="20"/>
          <w:rtl/>
          <w:lang w:bidi="fa-IR"/>
        </w:rPr>
        <w:t>رها</w:t>
      </w:r>
      <w:r w:rsidRPr="005A36F1">
        <w:rPr>
          <w:rFonts w:cs="B Nazanin" w:hint="cs"/>
          <w:sz w:val="20"/>
          <w:rtl/>
          <w:lang w:bidi="fa-IR"/>
        </w:rPr>
        <w:t>ی</w:t>
      </w:r>
      <w:r w:rsidRPr="005A36F1">
        <w:rPr>
          <w:rFonts w:cs="B Nazanin"/>
          <w:sz w:val="20"/>
          <w:rtl/>
          <w:lang w:bidi="fa-IR"/>
        </w:rPr>
        <w:t xml:space="preserve"> پژوهش</w:t>
      </w:r>
      <w:r w:rsidRPr="005A36F1">
        <w:rPr>
          <w:rFonts w:cs="B Nazanin" w:hint="cs"/>
          <w:sz w:val="20"/>
          <w:rtl/>
          <w:lang w:bidi="fa-IR"/>
        </w:rPr>
        <w:t>ی</w:t>
      </w:r>
      <w:r w:rsidRPr="005A36F1">
        <w:rPr>
          <w:rFonts w:cs="B Nazanin"/>
          <w:sz w:val="20"/>
          <w:rtl/>
          <w:lang w:bidi="fa-IR"/>
        </w:rPr>
        <w:t xml:space="preserve"> آ</w:t>
      </w:r>
      <w:r w:rsidRPr="005A36F1">
        <w:rPr>
          <w:rFonts w:cs="B Nazanin" w:hint="cs"/>
          <w:sz w:val="20"/>
          <w:rtl/>
          <w:lang w:bidi="fa-IR"/>
        </w:rPr>
        <w:t>ی</w:t>
      </w:r>
      <w:r w:rsidRPr="005A36F1">
        <w:rPr>
          <w:rFonts w:cs="B Nazanin" w:hint="eastAsia"/>
          <w:sz w:val="20"/>
          <w:rtl/>
          <w:lang w:bidi="fa-IR"/>
        </w:rPr>
        <w:t>نده</w:t>
      </w:r>
      <w:r w:rsidRPr="005A36F1">
        <w:rPr>
          <w:rFonts w:cs="B Nazanin"/>
          <w:sz w:val="20"/>
          <w:rtl/>
          <w:lang w:bidi="fa-IR"/>
        </w:rPr>
        <w:t xml:space="preserve"> را جهت‌ده</w:t>
      </w:r>
      <w:r w:rsidRPr="005A36F1">
        <w:rPr>
          <w:rFonts w:cs="B Nazanin" w:hint="cs"/>
          <w:sz w:val="20"/>
          <w:rtl/>
          <w:lang w:bidi="fa-IR"/>
        </w:rPr>
        <w:t>ی</w:t>
      </w:r>
      <w:r w:rsidRPr="005A36F1">
        <w:rPr>
          <w:rFonts w:cs="B Nazanin"/>
          <w:sz w:val="20"/>
          <w:rtl/>
          <w:lang w:bidi="fa-IR"/>
        </w:rPr>
        <w:t xml:space="preserve"> کرد.</w:t>
      </w:r>
    </w:p>
    <w:p w14:paraId="73600E1D" w14:textId="77777777" w:rsidR="00D92244" w:rsidRPr="005A36F1" w:rsidRDefault="00D92244" w:rsidP="00D92244">
      <w:pPr>
        <w:pStyle w:val="ListParagraph"/>
        <w:bidi/>
        <w:spacing w:after="120"/>
        <w:ind w:left="-729" w:right="-90"/>
        <w:contextualSpacing w:val="0"/>
        <w:jc w:val="both"/>
        <w:rPr>
          <w:rFonts w:cs="B Nazanin"/>
          <w:sz w:val="20"/>
          <w:lang w:bidi="fa-IR"/>
        </w:rPr>
      </w:pPr>
    </w:p>
    <w:p w14:paraId="3FD7A8A0" w14:textId="312C78AC"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cs"/>
          <w:b/>
          <w:bCs/>
          <w:sz w:val="20"/>
          <w:rtl/>
          <w:lang w:bidi="fa-IR"/>
        </w:rPr>
        <w:t>2.</w:t>
      </w:r>
      <w:r w:rsidRPr="005A36F1">
        <w:rPr>
          <w:rFonts w:cs="B Nazanin"/>
          <w:b/>
          <w:bCs/>
          <w:sz w:val="20"/>
          <w:rtl/>
          <w:lang w:bidi="fa-IR"/>
        </w:rPr>
        <w:t xml:space="preserve"> </w:t>
      </w:r>
      <w:r w:rsidRPr="005A36F1">
        <w:rPr>
          <w:rFonts w:cs="B Nazanin" w:hint="cs"/>
          <w:b/>
          <w:bCs/>
          <w:sz w:val="20"/>
          <w:rtl/>
          <w:lang w:bidi="fa-IR"/>
        </w:rPr>
        <w:t>پی</w:t>
      </w:r>
      <w:r w:rsidRPr="005A36F1">
        <w:rPr>
          <w:rFonts w:cs="B Nazanin" w:hint="eastAsia"/>
          <w:b/>
          <w:bCs/>
          <w:sz w:val="20"/>
          <w:rtl/>
          <w:lang w:bidi="fa-IR"/>
        </w:rPr>
        <w:t>ش</w:t>
      </w:r>
      <w:r w:rsidRPr="005A36F1">
        <w:rPr>
          <w:rFonts w:cs="B Nazanin" w:hint="cs"/>
          <w:b/>
          <w:bCs/>
          <w:sz w:val="20"/>
          <w:rtl/>
          <w:lang w:bidi="fa-IR"/>
        </w:rPr>
        <w:t>ی</w:t>
      </w:r>
      <w:r w:rsidRPr="005A36F1">
        <w:rPr>
          <w:rFonts w:cs="B Nazanin" w:hint="eastAsia"/>
          <w:b/>
          <w:bCs/>
          <w:sz w:val="20"/>
          <w:rtl/>
          <w:lang w:bidi="fa-IR"/>
        </w:rPr>
        <w:t>نه</w:t>
      </w:r>
      <w:r w:rsidRPr="005A36F1">
        <w:rPr>
          <w:rFonts w:cs="B Nazanin"/>
          <w:b/>
          <w:bCs/>
          <w:sz w:val="20"/>
          <w:rtl/>
          <w:lang w:bidi="fa-IR"/>
        </w:rPr>
        <w:t xml:space="preserve"> پژوهش</w:t>
      </w:r>
    </w:p>
    <w:p w14:paraId="1AEF6A8E" w14:textId="121E3CAC"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مطالعات</w:t>
      </w:r>
      <w:r w:rsidRPr="005A36F1">
        <w:rPr>
          <w:rFonts w:cs="B Nazanin"/>
          <w:sz w:val="20"/>
          <w:rtl/>
          <w:lang w:bidi="fa-IR"/>
        </w:rPr>
        <w:t xml:space="preserve"> انجام‌شده در دو دهه‌</w:t>
      </w:r>
      <w:r w:rsidRPr="005A36F1">
        <w:rPr>
          <w:rFonts w:cs="B Nazanin" w:hint="cs"/>
          <w:sz w:val="20"/>
          <w:rtl/>
          <w:lang w:bidi="fa-IR"/>
        </w:rPr>
        <w:t>ی</w:t>
      </w:r>
      <w:r w:rsidRPr="005A36F1">
        <w:rPr>
          <w:rFonts w:cs="B Nazanin"/>
          <w:sz w:val="20"/>
          <w:rtl/>
          <w:lang w:bidi="fa-IR"/>
        </w:rPr>
        <w:t xml:space="preserve"> اخ</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نشان داده‌اند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به‌عنوان دو مؤلفه‌</w:t>
      </w:r>
      <w:r w:rsidRPr="005A36F1">
        <w:rPr>
          <w:rFonts w:cs="B Nazanin" w:hint="cs"/>
          <w:sz w:val="20"/>
          <w:rtl/>
          <w:lang w:bidi="fa-IR"/>
        </w:rPr>
        <w:t>ی</w:t>
      </w:r>
      <w:r w:rsidRPr="005A36F1">
        <w:rPr>
          <w:rFonts w:cs="B Nazanin"/>
          <w:sz w:val="20"/>
          <w:rtl/>
          <w:lang w:bidi="fa-IR"/>
        </w:rPr>
        <w:t xml:space="preserve"> بن</w:t>
      </w:r>
      <w:r w:rsidRPr="005A36F1">
        <w:rPr>
          <w:rFonts w:cs="B Nazanin" w:hint="cs"/>
          <w:sz w:val="20"/>
          <w:rtl/>
          <w:lang w:bidi="fa-IR"/>
        </w:rPr>
        <w:t>ی</w:t>
      </w:r>
      <w:r w:rsidRPr="005A36F1">
        <w:rPr>
          <w:rFonts w:cs="B Nazanin" w:hint="eastAsia"/>
          <w:sz w:val="20"/>
          <w:rtl/>
          <w:lang w:bidi="fa-IR"/>
        </w:rPr>
        <w:t>اد</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با سطوح بالاتر سلامت روان</w:t>
      </w:r>
      <w:r w:rsidRPr="005A36F1">
        <w:rPr>
          <w:rFonts w:cs="B Nazanin" w:hint="cs"/>
          <w:sz w:val="20"/>
          <w:rtl/>
          <w:lang w:bidi="fa-IR"/>
        </w:rPr>
        <w:t>ی</w:t>
      </w:r>
      <w:r w:rsidRPr="005A36F1">
        <w:rPr>
          <w:rFonts w:cs="B Nazanin"/>
          <w:sz w:val="20"/>
          <w:rtl/>
          <w:lang w:bidi="fa-IR"/>
        </w:rPr>
        <w:t xml:space="preserve"> و سطوح پا</w:t>
      </w:r>
      <w:r w:rsidRPr="005A36F1">
        <w:rPr>
          <w:rFonts w:cs="B Nazanin" w:hint="cs"/>
          <w:sz w:val="20"/>
          <w:rtl/>
          <w:lang w:bidi="fa-IR"/>
        </w:rPr>
        <w:t>یی</w:t>
      </w:r>
      <w:r w:rsidRPr="005A36F1">
        <w:rPr>
          <w:rFonts w:cs="B Nazanin" w:hint="eastAsia"/>
          <w:sz w:val="20"/>
          <w:rtl/>
          <w:lang w:bidi="fa-IR"/>
        </w:rPr>
        <w:t>ن‌تر</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رابطه معنادار دارند. پژوهش‌ها</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ران</w:t>
      </w:r>
      <w:r w:rsidRPr="005A36F1">
        <w:rPr>
          <w:rFonts w:cs="B Nazanin" w:hint="cs"/>
          <w:sz w:val="20"/>
          <w:rtl/>
          <w:lang w:bidi="fa-IR"/>
        </w:rPr>
        <w:t>ی</w:t>
      </w:r>
      <w:r w:rsidRPr="005A36F1">
        <w:rPr>
          <w:rFonts w:cs="B Nazanin"/>
          <w:sz w:val="20"/>
          <w:rtl/>
          <w:lang w:bidi="fa-IR"/>
        </w:rPr>
        <w:t xml:space="preserve"> و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sz w:val="20"/>
          <w:rtl/>
          <w:lang w:bidi="fa-IR"/>
        </w:rPr>
        <w:t xml:space="preserve"> مجموعه‌</w:t>
      </w:r>
      <w:r w:rsidRPr="005A36F1">
        <w:rPr>
          <w:rFonts w:cs="B Nazanin" w:hint="eastAsia"/>
          <w:sz w:val="20"/>
          <w:rtl/>
          <w:lang w:bidi="fa-IR"/>
        </w:rPr>
        <w:t>ا</w:t>
      </w:r>
      <w:r w:rsidRPr="005A36F1">
        <w:rPr>
          <w:rFonts w:cs="B Nazanin" w:hint="cs"/>
          <w:sz w:val="20"/>
          <w:rtl/>
          <w:lang w:bidi="fa-IR"/>
        </w:rPr>
        <w:t>ی</w:t>
      </w:r>
      <w:r w:rsidRPr="005A36F1">
        <w:rPr>
          <w:rFonts w:cs="B Nazanin"/>
          <w:sz w:val="20"/>
          <w:rtl/>
          <w:lang w:bidi="fa-IR"/>
        </w:rPr>
        <w:t xml:space="preserve"> از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هم‌جهت را ارائه داده‌اند که در مجموع، جا</w:t>
      </w:r>
      <w:r w:rsidRPr="005A36F1">
        <w:rPr>
          <w:rFonts w:cs="B Nazanin" w:hint="cs"/>
          <w:sz w:val="20"/>
          <w:rtl/>
          <w:lang w:bidi="fa-IR"/>
        </w:rPr>
        <w:t>ی</w:t>
      </w:r>
      <w:r w:rsidRPr="005A36F1">
        <w:rPr>
          <w:rFonts w:cs="B Nazanin" w:hint="eastAsia"/>
          <w:sz w:val="20"/>
          <w:rtl/>
          <w:lang w:bidi="fa-IR"/>
        </w:rPr>
        <w:t>گاه</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سازه در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hint="eastAsia"/>
          <w:sz w:val="20"/>
          <w:rtl/>
          <w:lang w:bidi="fa-IR"/>
        </w:rPr>
        <w:t>گر</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تعد</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اثرات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اضطراب و افسردگ</w:t>
      </w:r>
      <w:r w:rsidRPr="005A36F1">
        <w:rPr>
          <w:rFonts w:cs="B Nazanin" w:hint="cs"/>
          <w:sz w:val="20"/>
          <w:rtl/>
          <w:lang w:bidi="fa-IR"/>
        </w:rPr>
        <w:t>ی</w:t>
      </w:r>
      <w:r w:rsidRPr="005A36F1">
        <w:rPr>
          <w:rFonts w:cs="B Nazanin"/>
          <w:sz w:val="20"/>
          <w:rtl/>
          <w:lang w:bidi="fa-IR"/>
        </w:rPr>
        <w:t xml:space="preserve"> را روشن‌تر م</w:t>
      </w:r>
      <w:r w:rsidRPr="005A36F1">
        <w:rPr>
          <w:rFonts w:cs="B Nazanin" w:hint="cs"/>
          <w:sz w:val="20"/>
          <w:rtl/>
          <w:lang w:bidi="fa-IR"/>
        </w:rPr>
        <w:t>ی‌</w:t>
      </w:r>
      <w:r w:rsidRPr="005A36F1">
        <w:rPr>
          <w:rFonts w:cs="B Nazanin" w:hint="eastAsia"/>
          <w:sz w:val="20"/>
          <w:rtl/>
          <w:lang w:bidi="fa-IR"/>
        </w:rPr>
        <w:t>سازد</w:t>
      </w:r>
      <w:r w:rsidRPr="005A36F1">
        <w:rPr>
          <w:rFonts w:cs="B Nazanin"/>
          <w:sz w:val="20"/>
          <w:rtl/>
          <w:lang w:bidi="fa-IR"/>
        </w:rPr>
        <w:t>. ظهراب</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ش</w:t>
      </w:r>
      <w:r w:rsidRPr="005A36F1">
        <w:rPr>
          <w:rFonts w:cs="B Nazanin" w:hint="cs"/>
          <w:sz w:val="20"/>
          <w:rtl/>
          <w:lang w:bidi="fa-IR"/>
        </w:rPr>
        <w:t>ی</w:t>
      </w:r>
      <w:r w:rsidRPr="005A36F1">
        <w:rPr>
          <w:rFonts w:cs="B Nazanin" w:hint="eastAsia"/>
          <w:sz w:val="20"/>
          <w:rtl/>
          <w:lang w:bidi="fa-IR"/>
        </w:rPr>
        <w:t>ما،</w:t>
      </w:r>
      <w:r w:rsidRPr="005A36F1">
        <w:rPr>
          <w:rFonts w:cs="B Nazanin"/>
          <w:sz w:val="20"/>
          <w:rtl/>
          <w:lang w:bidi="fa-IR"/>
        </w:rPr>
        <w:t xml:space="preserve"> شع</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ح</w:t>
      </w:r>
      <w:r w:rsidRPr="005A36F1">
        <w:rPr>
          <w:rFonts w:cs="B Nazanin" w:hint="cs"/>
          <w:sz w:val="20"/>
          <w:rtl/>
          <w:lang w:bidi="fa-IR"/>
        </w:rPr>
        <w:t>ی</w:t>
      </w:r>
      <w:r w:rsidRPr="005A36F1">
        <w:rPr>
          <w:rFonts w:cs="B Nazanin" w:hint="eastAsia"/>
          <w:sz w:val="20"/>
          <w:rtl/>
          <w:lang w:bidi="fa-IR"/>
        </w:rPr>
        <w:t>در</w:t>
      </w:r>
      <w:r w:rsidRPr="005A36F1">
        <w:rPr>
          <w:rFonts w:cs="B Nazanin" w:hint="cs"/>
          <w:sz w:val="20"/>
          <w:rtl/>
          <w:lang w:bidi="fa-IR"/>
        </w:rPr>
        <w:t>ی‌</w:t>
      </w:r>
      <w:r w:rsidRPr="005A36F1">
        <w:rPr>
          <w:rFonts w:cs="B Nazanin" w:hint="eastAsia"/>
          <w:sz w:val="20"/>
          <w:rtl/>
          <w:lang w:bidi="fa-IR"/>
        </w:rPr>
        <w:t>نسب</w:t>
      </w:r>
      <w:r w:rsidRPr="005A36F1">
        <w:rPr>
          <w:rFonts w:cs="B Nazanin"/>
          <w:sz w:val="20"/>
          <w:rtl/>
          <w:lang w:bidi="fa-IR"/>
        </w:rPr>
        <w:t xml:space="preserve"> و رض</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(۱۳۹۴) در مطالعه‌ا</w:t>
      </w:r>
      <w:r w:rsidRPr="005A36F1">
        <w:rPr>
          <w:rFonts w:cs="B Nazanin" w:hint="cs"/>
          <w:sz w:val="20"/>
          <w:rtl/>
          <w:lang w:bidi="fa-IR"/>
        </w:rPr>
        <w:t>ی</w:t>
      </w:r>
      <w:r w:rsidRPr="005A36F1">
        <w:rPr>
          <w:rFonts w:cs="B Nazanin"/>
          <w:sz w:val="20"/>
          <w:rtl/>
          <w:lang w:bidi="fa-IR"/>
        </w:rPr>
        <w:t xml:space="preserve"> تجرب</w:t>
      </w:r>
      <w:r w:rsidRPr="005A36F1">
        <w:rPr>
          <w:rFonts w:cs="B Nazanin" w:hint="cs"/>
          <w:sz w:val="20"/>
          <w:rtl/>
          <w:lang w:bidi="fa-IR"/>
        </w:rPr>
        <w:t>ی</w:t>
      </w:r>
      <w:r w:rsidRPr="005A36F1">
        <w:rPr>
          <w:rFonts w:cs="B Nazanin"/>
          <w:sz w:val="20"/>
          <w:rtl/>
          <w:lang w:bidi="fa-IR"/>
        </w:rPr>
        <w:t xml:space="preserve"> بر افراد مبتلا به اختلال اضطراب اجتما</w:t>
      </w:r>
      <w:r w:rsidRPr="005A36F1">
        <w:rPr>
          <w:rFonts w:cs="B Nazanin" w:hint="eastAsia"/>
          <w:sz w:val="20"/>
          <w:rtl/>
          <w:lang w:bidi="fa-IR"/>
        </w:rPr>
        <w:t>ع</w:t>
      </w:r>
      <w:r w:rsidRPr="005A36F1">
        <w:rPr>
          <w:rFonts w:cs="B Nazanin" w:hint="cs"/>
          <w:sz w:val="20"/>
          <w:rtl/>
          <w:lang w:bidi="fa-IR"/>
        </w:rPr>
        <w:t>ی</w:t>
      </w:r>
      <w:r w:rsidRPr="005A36F1">
        <w:rPr>
          <w:rFonts w:cs="B Nazanin"/>
          <w:sz w:val="20"/>
          <w:rtl/>
          <w:lang w:bidi="fa-IR"/>
        </w:rPr>
        <w:t xml:space="preserve"> نشان دادند که اجرا</w:t>
      </w:r>
      <w:r w:rsidRPr="005A36F1">
        <w:rPr>
          <w:rFonts w:cs="B Nazanin" w:hint="cs"/>
          <w:sz w:val="20"/>
          <w:rtl/>
          <w:lang w:bidi="fa-IR"/>
        </w:rPr>
        <w:t>ی</w:t>
      </w:r>
      <w:r w:rsidRPr="005A36F1">
        <w:rPr>
          <w:rFonts w:cs="B Nazanin"/>
          <w:sz w:val="20"/>
          <w:rtl/>
          <w:lang w:bidi="fa-IR"/>
        </w:rPr>
        <w:t xml:space="preserve"> گروه‌درمان</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ذهن‌آگاه</w:t>
      </w:r>
      <w:r w:rsidRPr="005A36F1">
        <w:rPr>
          <w:rFonts w:cs="B Nazanin" w:hint="cs"/>
          <w:sz w:val="20"/>
          <w:rtl/>
          <w:lang w:bidi="fa-IR"/>
        </w:rPr>
        <w:t>ی</w:t>
      </w:r>
      <w:r w:rsidRPr="005A36F1">
        <w:rPr>
          <w:rFonts w:cs="B Nazanin"/>
          <w:sz w:val="20"/>
          <w:rtl/>
          <w:lang w:bidi="fa-IR"/>
        </w:rPr>
        <w:t xml:space="preserve"> منجر به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معنادار سطح ذهن‌آگاه</w:t>
      </w:r>
      <w:r w:rsidRPr="005A36F1">
        <w:rPr>
          <w:rFonts w:cs="B Nazanin" w:hint="cs"/>
          <w:sz w:val="20"/>
          <w:rtl/>
          <w:lang w:bidi="fa-IR"/>
        </w:rPr>
        <w:t>ی</w:t>
      </w:r>
      <w:r w:rsidRPr="005A36F1">
        <w:rPr>
          <w:rFonts w:cs="B Nazanin"/>
          <w:sz w:val="20"/>
          <w:rtl/>
          <w:lang w:bidi="fa-IR"/>
        </w:rPr>
        <w:t xml:space="preserve"> و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شرکت‌کنندگان شد؛ </w:t>
      </w:r>
      <w:r w:rsidRPr="005A36F1">
        <w:rPr>
          <w:rFonts w:cs="B Nazanin" w:hint="cs"/>
          <w:sz w:val="20"/>
          <w:rtl/>
          <w:lang w:bidi="fa-IR"/>
        </w:rPr>
        <w:t>ی</w:t>
      </w:r>
      <w:r w:rsidRPr="005A36F1">
        <w:rPr>
          <w:rFonts w:cs="B Nazanin" w:hint="eastAsia"/>
          <w:sz w:val="20"/>
          <w:rtl/>
          <w:lang w:bidi="fa-IR"/>
        </w:rPr>
        <w:t>افته‌ا</w:t>
      </w:r>
      <w:r w:rsidRPr="005A36F1">
        <w:rPr>
          <w:rFonts w:cs="B Nazanin" w:hint="cs"/>
          <w:sz w:val="20"/>
          <w:rtl/>
          <w:lang w:bidi="fa-IR"/>
        </w:rPr>
        <w:t>ی</w:t>
      </w:r>
      <w:r w:rsidRPr="005A36F1">
        <w:rPr>
          <w:rFonts w:cs="B Nazanin"/>
          <w:sz w:val="20"/>
          <w:rtl/>
          <w:lang w:bidi="fa-IR"/>
        </w:rPr>
        <w:t xml:space="preserve"> که مستق</w:t>
      </w:r>
      <w:r w:rsidRPr="005A36F1">
        <w:rPr>
          <w:rFonts w:cs="B Nazanin" w:hint="cs"/>
          <w:sz w:val="20"/>
          <w:rtl/>
          <w:lang w:bidi="fa-IR"/>
        </w:rPr>
        <w:t>ی</w:t>
      </w:r>
      <w:r w:rsidRPr="005A36F1">
        <w:rPr>
          <w:rFonts w:cs="B Nazanin" w:hint="eastAsia"/>
          <w:sz w:val="20"/>
          <w:rtl/>
          <w:lang w:bidi="fa-IR"/>
        </w:rPr>
        <w:t>ماً</w:t>
      </w:r>
      <w:r w:rsidRPr="005A36F1">
        <w:rPr>
          <w:rFonts w:cs="B Nazanin"/>
          <w:sz w:val="20"/>
          <w:rtl/>
          <w:lang w:bidi="fa-IR"/>
        </w:rPr>
        <w:t xml:space="preserve"> مؤ</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نقش درمان‌ها</w:t>
      </w:r>
      <w:r w:rsidRPr="005A36F1">
        <w:rPr>
          <w:rFonts w:cs="B Nazanin" w:hint="cs"/>
          <w:sz w:val="20"/>
          <w:rtl/>
          <w:lang w:bidi="fa-IR"/>
        </w:rPr>
        <w:t>ی</w:t>
      </w:r>
      <w:r w:rsidRPr="005A36F1">
        <w:rPr>
          <w:rFonts w:cs="B Nazanin"/>
          <w:sz w:val="20"/>
          <w:rtl/>
          <w:lang w:bidi="fa-IR"/>
        </w:rPr>
        <w:t xml:space="preserve"> موج سوم در کاهش اجتناب شناخت</w:t>
      </w:r>
      <w:r w:rsidRPr="005A36F1">
        <w:rPr>
          <w:rFonts w:cs="B Nazanin" w:hint="cs"/>
          <w:sz w:val="20"/>
          <w:rtl/>
          <w:lang w:bidi="fa-IR"/>
        </w:rPr>
        <w:t>ی</w:t>
      </w:r>
      <w:r w:rsidRPr="005A36F1">
        <w:rPr>
          <w:rFonts w:cs="B Nazanin"/>
          <w:sz w:val="20"/>
          <w:rtl/>
          <w:lang w:bidi="fa-IR"/>
        </w:rPr>
        <w:t xml:space="preserve"> است.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در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مطالعه نه‌ت</w:t>
      </w:r>
      <w:r w:rsidRPr="005A36F1">
        <w:rPr>
          <w:rFonts w:cs="B Nazanin" w:hint="eastAsia"/>
          <w:sz w:val="20"/>
          <w:rtl/>
          <w:lang w:bidi="fa-IR"/>
        </w:rPr>
        <w:t>نها</w:t>
      </w:r>
      <w:r w:rsidRPr="005A36F1">
        <w:rPr>
          <w:rFonts w:cs="B Nazanin"/>
          <w:sz w:val="20"/>
          <w:rtl/>
          <w:lang w:bidi="fa-IR"/>
        </w:rPr>
        <w:t xml:space="preserve"> موجب کاهش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در موقع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اجتماع</w:t>
      </w:r>
      <w:r w:rsidRPr="005A36F1">
        <w:rPr>
          <w:rFonts w:cs="B Nazanin" w:hint="cs"/>
          <w:sz w:val="20"/>
          <w:rtl/>
          <w:lang w:bidi="fa-IR"/>
        </w:rPr>
        <w:t>ی</w:t>
      </w:r>
      <w:r w:rsidRPr="005A36F1">
        <w:rPr>
          <w:rFonts w:cs="B Nazanin"/>
          <w:sz w:val="20"/>
          <w:rtl/>
          <w:lang w:bidi="fa-IR"/>
        </w:rPr>
        <w:t xml:space="preserve"> گرد</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بلکه توانا</w:t>
      </w:r>
      <w:r w:rsidRPr="005A36F1">
        <w:rPr>
          <w:rFonts w:cs="B Nazanin" w:hint="cs"/>
          <w:sz w:val="20"/>
          <w:rtl/>
          <w:lang w:bidi="fa-IR"/>
        </w:rPr>
        <w:t>یی</w:t>
      </w:r>
      <w:r w:rsidRPr="005A36F1">
        <w:rPr>
          <w:rFonts w:cs="B Nazanin"/>
          <w:sz w:val="20"/>
          <w:rtl/>
          <w:lang w:bidi="fa-IR"/>
        </w:rPr>
        <w:t xml:space="preserve"> افراد برا</w:t>
      </w:r>
      <w:r w:rsidRPr="005A36F1">
        <w:rPr>
          <w:rFonts w:cs="B Nazanin" w:hint="cs"/>
          <w:sz w:val="20"/>
          <w:rtl/>
          <w:lang w:bidi="fa-IR"/>
        </w:rPr>
        <w:t>ی</w:t>
      </w:r>
      <w:r w:rsidRPr="005A36F1">
        <w:rPr>
          <w:rFonts w:cs="B Nazanin"/>
          <w:sz w:val="20"/>
          <w:rtl/>
          <w:lang w:bidi="fa-IR"/>
        </w:rPr>
        <w:t xml:space="preserve"> مواجهه با افکار خودانتقاد</w:t>
      </w:r>
      <w:r w:rsidRPr="005A36F1">
        <w:rPr>
          <w:rFonts w:cs="B Nazanin" w:hint="cs"/>
          <w:sz w:val="20"/>
          <w:rtl/>
          <w:lang w:bidi="fa-IR"/>
        </w:rPr>
        <w:t>ی</w:t>
      </w:r>
      <w:r w:rsidRPr="005A36F1">
        <w:rPr>
          <w:rFonts w:cs="B Nazanin"/>
          <w:sz w:val="20"/>
          <w:rtl/>
          <w:lang w:bidi="fa-IR"/>
        </w:rPr>
        <w:t xml:space="preserve"> بدون نشخوار ذهن</w:t>
      </w:r>
      <w:r w:rsidRPr="005A36F1">
        <w:rPr>
          <w:rFonts w:cs="B Nazanin" w:hint="cs"/>
          <w:sz w:val="20"/>
          <w:rtl/>
          <w:lang w:bidi="fa-IR"/>
        </w:rPr>
        <w:t>ی</w:t>
      </w:r>
      <w:r w:rsidRPr="005A36F1">
        <w:rPr>
          <w:rFonts w:cs="B Nazanin"/>
          <w:sz w:val="20"/>
          <w:rtl/>
          <w:lang w:bidi="fa-IR"/>
        </w:rPr>
        <w:t xml:space="preserve"> را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ارتقا بخش</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w:t>
      </w:r>
    </w:p>
    <w:p w14:paraId="6DD7970F" w14:textId="7777777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شر</w:t>
      </w:r>
      <w:r w:rsidRPr="005A36F1">
        <w:rPr>
          <w:rFonts w:cs="B Nazanin" w:hint="cs"/>
          <w:sz w:val="20"/>
          <w:rtl/>
          <w:lang w:bidi="fa-IR"/>
        </w:rPr>
        <w:t>ی</w:t>
      </w:r>
      <w:r w:rsidRPr="005A36F1">
        <w:rPr>
          <w:rFonts w:cs="B Nazanin" w:hint="eastAsia"/>
          <w:sz w:val="20"/>
          <w:rtl/>
          <w:lang w:bidi="fa-IR"/>
        </w:rPr>
        <w:t>ف</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ع</w:t>
      </w:r>
      <w:r w:rsidRPr="005A36F1">
        <w:rPr>
          <w:rFonts w:cs="B Nazanin" w:hint="cs"/>
          <w:sz w:val="20"/>
          <w:rtl/>
          <w:lang w:bidi="fa-IR"/>
        </w:rPr>
        <w:t>ی</w:t>
      </w:r>
      <w:r w:rsidRPr="005A36F1">
        <w:rPr>
          <w:rFonts w:cs="B Nazanin" w:hint="eastAsia"/>
          <w:sz w:val="20"/>
          <w:rtl/>
          <w:lang w:bidi="fa-IR"/>
        </w:rPr>
        <w:t>س</w:t>
      </w:r>
      <w:r w:rsidRPr="005A36F1">
        <w:rPr>
          <w:rFonts w:cs="B Nazanin" w:hint="cs"/>
          <w:sz w:val="20"/>
          <w:rtl/>
          <w:lang w:bidi="fa-IR"/>
        </w:rPr>
        <w:t>ی‌</w:t>
      </w:r>
      <w:r w:rsidRPr="005A36F1">
        <w:rPr>
          <w:rFonts w:cs="B Nazanin" w:hint="eastAsia"/>
          <w:sz w:val="20"/>
          <w:rtl/>
          <w:lang w:bidi="fa-IR"/>
        </w:rPr>
        <w:t>زادگان</w:t>
      </w:r>
      <w:r w:rsidRPr="005A36F1">
        <w:rPr>
          <w:rFonts w:cs="B Nazanin"/>
          <w:sz w:val="20"/>
          <w:rtl/>
          <w:lang w:bidi="fa-IR"/>
        </w:rPr>
        <w:t xml:space="preserve"> و سل</w:t>
      </w:r>
      <w:r w:rsidRPr="005A36F1">
        <w:rPr>
          <w:rFonts w:cs="B Nazanin" w:hint="cs"/>
          <w:sz w:val="20"/>
          <w:rtl/>
          <w:lang w:bidi="fa-IR"/>
        </w:rPr>
        <w:t>ی</w:t>
      </w:r>
      <w:r w:rsidRPr="005A36F1">
        <w:rPr>
          <w:rFonts w:cs="B Nazanin" w:hint="eastAsia"/>
          <w:sz w:val="20"/>
          <w:rtl/>
          <w:lang w:bidi="fa-IR"/>
        </w:rPr>
        <w:t>مان</w:t>
      </w:r>
      <w:r w:rsidRPr="005A36F1">
        <w:rPr>
          <w:rFonts w:cs="B Nazanin" w:hint="cs"/>
          <w:sz w:val="20"/>
          <w:rtl/>
          <w:lang w:bidi="fa-IR"/>
        </w:rPr>
        <w:t>ی</w:t>
      </w:r>
      <w:r w:rsidRPr="005A36F1">
        <w:rPr>
          <w:rFonts w:cs="B Nazanin"/>
          <w:sz w:val="20"/>
          <w:rtl/>
          <w:lang w:bidi="fa-IR"/>
        </w:rPr>
        <w:t xml:space="preserve"> (۱۴۰۳) در مدل</w:t>
      </w:r>
      <w:r w:rsidRPr="005A36F1">
        <w:rPr>
          <w:rFonts w:cs="B Nazanin" w:hint="cs"/>
          <w:sz w:val="20"/>
          <w:rtl/>
          <w:lang w:bidi="fa-IR"/>
        </w:rPr>
        <w:t>ی</w:t>
      </w:r>
      <w:r w:rsidRPr="005A36F1">
        <w:rPr>
          <w:rFonts w:cs="B Nazanin"/>
          <w:sz w:val="20"/>
          <w:rtl/>
          <w:lang w:bidi="fa-IR"/>
        </w:rPr>
        <w:t xml:space="preserve"> ساختار</w:t>
      </w:r>
      <w:r w:rsidRPr="005A36F1">
        <w:rPr>
          <w:rFonts w:cs="B Nazanin" w:hint="cs"/>
          <w:sz w:val="20"/>
          <w:rtl/>
          <w:lang w:bidi="fa-IR"/>
        </w:rPr>
        <w:t>ی</w:t>
      </w:r>
      <w:r w:rsidRPr="005A36F1">
        <w:rPr>
          <w:rFonts w:cs="B Nazanin"/>
          <w:sz w:val="20"/>
          <w:rtl/>
          <w:lang w:bidi="fa-IR"/>
        </w:rPr>
        <w:t xml:space="preserve"> بر رو</w:t>
      </w:r>
      <w:r w:rsidRPr="005A36F1">
        <w:rPr>
          <w:rFonts w:cs="B Nazanin" w:hint="cs"/>
          <w:sz w:val="20"/>
          <w:rtl/>
          <w:lang w:bidi="fa-IR"/>
        </w:rPr>
        <w:t>ی</w:t>
      </w:r>
      <w:r w:rsidRPr="005A36F1">
        <w:rPr>
          <w:rFonts w:cs="B Nazanin"/>
          <w:sz w:val="20"/>
          <w:rtl/>
          <w:lang w:bidi="fa-IR"/>
        </w:rPr>
        <w:t xml:space="preserve"> زنان مبتلا به سرطان پستان، انگ ادراک‌شده و ترس از عود را با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مرتبط دانستند. آنان گزارش کردند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توانسته اثر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انگ اجتماع</w:t>
      </w:r>
      <w:r w:rsidRPr="005A36F1">
        <w:rPr>
          <w:rFonts w:cs="B Nazanin" w:hint="cs"/>
          <w:sz w:val="20"/>
          <w:rtl/>
          <w:lang w:bidi="fa-IR"/>
        </w:rPr>
        <w:t>ی</w:t>
      </w:r>
      <w:r w:rsidRPr="005A36F1">
        <w:rPr>
          <w:rFonts w:cs="B Nazanin"/>
          <w:sz w:val="20"/>
          <w:rtl/>
          <w:lang w:bidi="fa-IR"/>
        </w:rPr>
        <w:t xml:space="preserve"> و نگران</w:t>
      </w:r>
      <w:r w:rsidRPr="005A36F1">
        <w:rPr>
          <w:rFonts w:cs="B Nazanin" w:hint="cs"/>
          <w:sz w:val="20"/>
          <w:rtl/>
          <w:lang w:bidi="fa-IR"/>
        </w:rPr>
        <w:t>ی</w:t>
      </w:r>
      <w:r w:rsidRPr="005A36F1">
        <w:rPr>
          <w:rFonts w:cs="B Nazanin"/>
          <w:sz w:val="20"/>
          <w:rtl/>
          <w:lang w:bidi="fa-IR"/>
        </w:rPr>
        <w:t xml:space="preserve"> از عود ب</w:t>
      </w:r>
      <w:r w:rsidRPr="005A36F1">
        <w:rPr>
          <w:rFonts w:cs="B Nazanin" w:hint="cs"/>
          <w:sz w:val="20"/>
          <w:rtl/>
          <w:lang w:bidi="fa-IR"/>
        </w:rPr>
        <w:t>ی</w:t>
      </w:r>
      <w:r w:rsidRPr="005A36F1">
        <w:rPr>
          <w:rFonts w:cs="B Nazanin" w:hint="eastAsia"/>
          <w:sz w:val="20"/>
          <w:rtl/>
          <w:lang w:bidi="fa-IR"/>
        </w:rPr>
        <w:t>مار</w:t>
      </w:r>
      <w:r w:rsidRPr="005A36F1">
        <w:rPr>
          <w:rFonts w:cs="B Nazanin" w:hint="cs"/>
          <w:sz w:val="20"/>
          <w:rtl/>
          <w:lang w:bidi="fa-IR"/>
        </w:rPr>
        <w:t>ی</w:t>
      </w:r>
      <w:r w:rsidRPr="005A36F1">
        <w:rPr>
          <w:rFonts w:cs="B Nazanin"/>
          <w:sz w:val="20"/>
          <w:rtl/>
          <w:lang w:bidi="fa-IR"/>
        </w:rPr>
        <w:t xml:space="preserve"> را بر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تعد</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کند، که نشانگر نقش واسطه‌ا</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سازه در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hint="cs"/>
          <w:sz w:val="20"/>
          <w:rtl/>
          <w:lang w:bidi="fa-IR"/>
        </w:rPr>
        <w:t>ی</w:t>
      </w:r>
      <w:r w:rsidRPr="005A36F1">
        <w:rPr>
          <w:rFonts w:cs="B Nazanin"/>
          <w:sz w:val="20"/>
          <w:rtl/>
          <w:lang w:bidi="fa-IR"/>
        </w:rPr>
        <w:t xml:space="preserve"> مرتبط با رنج جسم</w:t>
      </w:r>
      <w:r w:rsidRPr="005A36F1">
        <w:rPr>
          <w:rFonts w:cs="B Nazanin" w:hint="cs"/>
          <w:sz w:val="20"/>
          <w:rtl/>
          <w:lang w:bidi="fa-IR"/>
        </w:rPr>
        <w:t>ی</w:t>
      </w:r>
      <w:r w:rsidRPr="005A36F1">
        <w:rPr>
          <w:rFonts w:cs="B Nazanin"/>
          <w:sz w:val="20"/>
          <w:rtl/>
          <w:lang w:bidi="fa-IR"/>
        </w:rPr>
        <w:t xml:space="preserve"> و روان</w:t>
      </w:r>
      <w:r w:rsidRPr="005A36F1">
        <w:rPr>
          <w:rFonts w:cs="B Nazanin" w:hint="cs"/>
          <w:sz w:val="20"/>
          <w:rtl/>
          <w:lang w:bidi="fa-IR"/>
        </w:rPr>
        <w:t>ی</w:t>
      </w:r>
      <w:r w:rsidRPr="005A36F1">
        <w:rPr>
          <w:rFonts w:cs="B Nazanin"/>
          <w:sz w:val="20"/>
          <w:rtl/>
          <w:lang w:bidi="fa-IR"/>
        </w:rPr>
        <w:t xml:space="preserve"> است. در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تواند</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نه‌تنها به‌مثابه‌</w:t>
      </w:r>
      <w:r w:rsidRPr="005A36F1">
        <w:rPr>
          <w:rFonts w:cs="B Nazanin" w:hint="cs"/>
          <w:sz w:val="20"/>
          <w:rtl/>
          <w:lang w:bidi="fa-IR"/>
        </w:rPr>
        <w:t>ی</w:t>
      </w:r>
      <w:r w:rsidRPr="005A36F1">
        <w:rPr>
          <w:rFonts w:cs="B Nazanin"/>
          <w:sz w:val="20"/>
          <w:rtl/>
          <w:lang w:bidi="fa-IR"/>
        </w:rPr>
        <w:t xml:space="preserve"> عامل محافظ بلکه به‌صورت سازوکار</w:t>
      </w:r>
      <w:r w:rsidRPr="005A36F1">
        <w:rPr>
          <w:rFonts w:cs="B Nazanin" w:hint="cs"/>
          <w:sz w:val="20"/>
          <w:rtl/>
          <w:lang w:bidi="fa-IR"/>
        </w:rPr>
        <w:t>ی</w:t>
      </w:r>
      <w:r w:rsidRPr="005A36F1">
        <w:rPr>
          <w:rFonts w:cs="B Nazanin"/>
          <w:sz w:val="20"/>
          <w:rtl/>
          <w:lang w:bidi="fa-IR"/>
        </w:rPr>
        <w:t xml:space="preserve"> تنظ</w:t>
      </w:r>
      <w:r w:rsidRPr="005A36F1">
        <w:rPr>
          <w:rFonts w:cs="B Nazanin" w:hint="cs"/>
          <w:sz w:val="20"/>
          <w:rtl/>
          <w:lang w:bidi="fa-IR"/>
        </w:rPr>
        <w:t>ی</w:t>
      </w:r>
      <w:r w:rsidRPr="005A36F1">
        <w:rPr>
          <w:rFonts w:cs="B Nazanin" w:hint="eastAsia"/>
          <w:sz w:val="20"/>
          <w:rtl/>
          <w:lang w:bidi="fa-IR"/>
        </w:rPr>
        <w:t>م‌گر</w:t>
      </w:r>
      <w:r w:rsidRPr="005A36F1">
        <w:rPr>
          <w:rFonts w:cs="B Nazanin"/>
          <w:sz w:val="20"/>
          <w:rtl/>
          <w:lang w:bidi="fa-IR"/>
        </w:rPr>
        <w:t xml:space="preserve"> عمل کند.</w:t>
      </w:r>
    </w:p>
    <w:p w14:paraId="43BC1692" w14:textId="7777777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هم</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راستا، مطالعه‌</w:t>
      </w:r>
      <w:r w:rsidRPr="005A36F1">
        <w:rPr>
          <w:rFonts w:cs="B Nazanin" w:hint="cs"/>
          <w:sz w:val="20"/>
          <w:rtl/>
          <w:lang w:bidi="fa-IR"/>
        </w:rPr>
        <w:t>ی</w:t>
      </w:r>
      <w:r w:rsidRPr="005A36F1">
        <w:rPr>
          <w:rFonts w:cs="B Nazanin"/>
          <w:sz w:val="20"/>
          <w:rtl/>
          <w:lang w:bidi="fa-IR"/>
        </w:rPr>
        <w:t xml:space="preserve"> ک</w:t>
      </w:r>
      <w:r w:rsidRPr="005A36F1">
        <w:rPr>
          <w:rFonts w:cs="B Nazanin" w:hint="cs"/>
          <w:sz w:val="20"/>
          <w:rtl/>
          <w:lang w:bidi="fa-IR"/>
        </w:rPr>
        <w:t>ی</w:t>
      </w:r>
      <w:r w:rsidRPr="005A36F1">
        <w:rPr>
          <w:rFonts w:cs="B Nazanin" w:hint="eastAsia"/>
          <w:sz w:val="20"/>
          <w:rtl/>
          <w:lang w:bidi="fa-IR"/>
        </w:rPr>
        <w:t>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عارف</w:t>
      </w:r>
      <w:r w:rsidRPr="005A36F1">
        <w:rPr>
          <w:rFonts w:cs="B Nazanin" w:hint="cs"/>
          <w:sz w:val="20"/>
          <w:rtl/>
          <w:lang w:bidi="fa-IR"/>
        </w:rPr>
        <w:t>ی</w:t>
      </w:r>
      <w:r w:rsidRPr="005A36F1">
        <w:rPr>
          <w:rFonts w:cs="B Nazanin"/>
          <w:sz w:val="20"/>
          <w:rtl/>
          <w:lang w:bidi="fa-IR"/>
        </w:rPr>
        <w:t xml:space="preserve"> و مختار (۱۳۹۴) با استفاده از مدل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مس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دانشجو</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نشان داد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تاب‌آور</w:t>
      </w:r>
      <w:r w:rsidRPr="005A36F1">
        <w:rPr>
          <w:rFonts w:cs="B Nazanin" w:hint="cs"/>
          <w:sz w:val="20"/>
          <w:rtl/>
          <w:lang w:bidi="fa-IR"/>
        </w:rPr>
        <w:t>ی</w:t>
      </w:r>
      <w:r w:rsidRPr="005A36F1">
        <w:rPr>
          <w:rFonts w:cs="B Nazanin"/>
          <w:sz w:val="20"/>
          <w:rtl/>
          <w:lang w:bidi="fa-IR"/>
        </w:rPr>
        <w:t xml:space="preserve"> و انسجام خانواده به‌طور هم‌افزا</w:t>
      </w:r>
      <w:r w:rsidRPr="005A36F1">
        <w:rPr>
          <w:rFonts w:cs="B Nazanin" w:hint="cs"/>
          <w:sz w:val="20"/>
          <w:rtl/>
          <w:lang w:bidi="fa-IR"/>
        </w:rPr>
        <w:t>یی</w:t>
      </w:r>
      <w:r w:rsidRPr="005A36F1">
        <w:rPr>
          <w:rFonts w:cs="B Nazanin"/>
          <w:sz w:val="20"/>
          <w:rtl/>
          <w:lang w:bidi="fa-IR"/>
        </w:rPr>
        <w:t xml:space="preserve"> سلامت روان را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دهند</w:t>
      </w:r>
      <w:r w:rsidRPr="005A36F1">
        <w:rPr>
          <w:rFonts w:cs="B Nazanin"/>
          <w:sz w:val="20"/>
          <w:rtl/>
          <w:lang w:bidi="fa-IR"/>
        </w:rPr>
        <w:t>. آنان در مدل خود اشاره کردند که افراد</w:t>
      </w:r>
      <w:r w:rsidRPr="005A36F1">
        <w:rPr>
          <w:rFonts w:cs="B Nazanin" w:hint="cs"/>
          <w:sz w:val="20"/>
          <w:rtl/>
          <w:lang w:bidi="fa-IR"/>
        </w:rPr>
        <w:t>ی</w:t>
      </w:r>
      <w:r w:rsidRPr="005A36F1">
        <w:rPr>
          <w:rFonts w:cs="B Nazanin"/>
          <w:sz w:val="20"/>
          <w:rtl/>
          <w:lang w:bidi="fa-IR"/>
        </w:rPr>
        <w:t xml:space="preserve"> با ساختار خانوادگ</w:t>
      </w:r>
      <w:r w:rsidRPr="005A36F1">
        <w:rPr>
          <w:rFonts w:cs="B Nazanin" w:hint="cs"/>
          <w:sz w:val="20"/>
          <w:rtl/>
          <w:lang w:bidi="fa-IR"/>
        </w:rPr>
        <w:t>ی</w:t>
      </w:r>
      <w:r w:rsidRPr="005A36F1">
        <w:rPr>
          <w:rFonts w:cs="B Nazanin"/>
          <w:sz w:val="20"/>
          <w:rtl/>
          <w:lang w:bidi="fa-IR"/>
        </w:rPr>
        <w:t xml:space="preserve"> منعطف و سطح تاب‌آور</w:t>
      </w:r>
      <w:r w:rsidRPr="005A36F1">
        <w:rPr>
          <w:rFonts w:cs="B Nazanin" w:hint="cs"/>
          <w:sz w:val="20"/>
          <w:rtl/>
          <w:lang w:bidi="fa-IR"/>
        </w:rPr>
        <w:t>ی</w:t>
      </w:r>
      <w:r w:rsidRPr="005A36F1">
        <w:rPr>
          <w:rFonts w:cs="B Nazanin"/>
          <w:sz w:val="20"/>
          <w:rtl/>
          <w:lang w:bidi="fa-IR"/>
        </w:rPr>
        <w:t xml:space="preserve"> بالا، رفتارها</w:t>
      </w:r>
      <w:r w:rsidRPr="005A36F1">
        <w:rPr>
          <w:rFonts w:cs="B Nazanin" w:hint="cs"/>
          <w:sz w:val="20"/>
          <w:rtl/>
          <w:lang w:bidi="fa-IR"/>
        </w:rPr>
        <w:t>ی</w:t>
      </w:r>
      <w:r w:rsidRPr="005A36F1">
        <w:rPr>
          <w:rFonts w:cs="B Nazanin"/>
          <w:sz w:val="20"/>
          <w:rtl/>
          <w:lang w:bidi="fa-IR"/>
        </w:rPr>
        <w:t xml:space="preserve"> اجتناب</w:t>
      </w:r>
      <w:r w:rsidRPr="005A36F1">
        <w:rPr>
          <w:rFonts w:cs="B Nazanin" w:hint="cs"/>
          <w:sz w:val="20"/>
          <w:rtl/>
          <w:lang w:bidi="fa-IR"/>
        </w:rPr>
        <w:t>ی</w:t>
      </w:r>
      <w:r w:rsidRPr="005A36F1">
        <w:rPr>
          <w:rFonts w:cs="B Nazanin"/>
          <w:sz w:val="20"/>
          <w:rtl/>
          <w:lang w:bidi="fa-IR"/>
        </w:rPr>
        <w:t xml:space="preserve"> و نشخوار فکر</w:t>
      </w:r>
      <w:r w:rsidRPr="005A36F1">
        <w:rPr>
          <w:rFonts w:cs="B Nazanin" w:hint="cs"/>
          <w:sz w:val="20"/>
          <w:rtl/>
          <w:lang w:bidi="fa-IR"/>
        </w:rPr>
        <w:t>ی</w:t>
      </w:r>
      <w:r w:rsidRPr="005A36F1">
        <w:rPr>
          <w:rFonts w:cs="B Nazanin"/>
          <w:sz w:val="20"/>
          <w:rtl/>
          <w:lang w:bidi="fa-IR"/>
        </w:rPr>
        <w:t xml:space="preserve"> کمتر</w:t>
      </w:r>
      <w:r w:rsidRPr="005A36F1">
        <w:rPr>
          <w:rFonts w:cs="B Nazanin" w:hint="cs"/>
          <w:sz w:val="20"/>
          <w:rtl/>
          <w:lang w:bidi="fa-IR"/>
        </w:rPr>
        <w:t>ی</w:t>
      </w:r>
      <w:r w:rsidRPr="005A36F1">
        <w:rPr>
          <w:rFonts w:cs="B Nazanin"/>
          <w:sz w:val="20"/>
          <w:rtl/>
          <w:lang w:bidi="fa-IR"/>
        </w:rPr>
        <w:t xml:space="preserve"> نشان م</w:t>
      </w:r>
      <w:r w:rsidRPr="005A36F1">
        <w:rPr>
          <w:rFonts w:cs="B Nazanin" w:hint="cs"/>
          <w:sz w:val="20"/>
          <w:rtl/>
          <w:lang w:bidi="fa-IR"/>
        </w:rPr>
        <w:t>ی‌</w:t>
      </w:r>
      <w:r w:rsidRPr="005A36F1">
        <w:rPr>
          <w:rFonts w:cs="B Nazanin" w:hint="eastAsia"/>
          <w:sz w:val="20"/>
          <w:rtl/>
          <w:lang w:bidi="fa-IR"/>
        </w:rPr>
        <w:t>دهند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اهم</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سازه‌ها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hint="eastAsia"/>
          <w:sz w:val="20"/>
          <w:rtl/>
          <w:lang w:bidi="fa-IR"/>
        </w:rPr>
        <w:t>ـ‌ه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را در نظام‌ها</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ن‌فرد</w:t>
      </w:r>
      <w:r w:rsidRPr="005A36F1">
        <w:rPr>
          <w:rFonts w:cs="B Nazanin" w:hint="cs"/>
          <w:sz w:val="20"/>
          <w:rtl/>
          <w:lang w:bidi="fa-IR"/>
        </w:rPr>
        <w:t>ی</w:t>
      </w:r>
      <w:r w:rsidRPr="005A36F1">
        <w:rPr>
          <w:rFonts w:cs="B Nazanin"/>
          <w:sz w:val="20"/>
          <w:rtl/>
          <w:lang w:bidi="fa-IR"/>
        </w:rPr>
        <w:t xml:space="preserve"> و غ</w:t>
      </w:r>
      <w:r w:rsidRPr="005A36F1">
        <w:rPr>
          <w:rFonts w:cs="B Nazanin" w:hint="cs"/>
          <w:sz w:val="20"/>
          <w:rtl/>
          <w:lang w:bidi="fa-IR"/>
        </w:rPr>
        <w:t>ی</w:t>
      </w:r>
      <w:r w:rsidRPr="005A36F1">
        <w:rPr>
          <w:rFonts w:cs="B Nazanin" w:hint="eastAsia"/>
          <w:sz w:val="20"/>
          <w:rtl/>
          <w:lang w:bidi="fa-IR"/>
        </w:rPr>
        <w:t>رکل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ک</w:t>
      </w:r>
      <w:r w:rsidRPr="005A36F1">
        <w:rPr>
          <w:rFonts w:cs="B Nazanin" w:hint="cs"/>
          <w:sz w:val="20"/>
          <w:rtl/>
          <w:lang w:bidi="fa-IR"/>
        </w:rPr>
        <w:t>ی</w:t>
      </w:r>
      <w:r w:rsidRPr="005A36F1">
        <w:rPr>
          <w:rFonts w:cs="B Nazanin"/>
          <w:sz w:val="20"/>
          <w:rtl/>
          <w:lang w:bidi="fa-IR"/>
        </w:rPr>
        <w:t xml:space="preserve">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بازتاب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xml:space="preserve"> چرا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نه‌فقط در زم</w:t>
      </w:r>
      <w:r w:rsidRPr="005A36F1">
        <w:rPr>
          <w:rFonts w:cs="B Nazanin" w:hint="cs"/>
          <w:sz w:val="20"/>
          <w:rtl/>
          <w:lang w:bidi="fa-IR"/>
        </w:rPr>
        <w:t>ی</w:t>
      </w:r>
      <w:r w:rsidRPr="005A36F1">
        <w:rPr>
          <w:rFonts w:cs="B Nazanin" w:hint="eastAsia"/>
          <w:sz w:val="20"/>
          <w:rtl/>
          <w:lang w:bidi="fa-IR"/>
        </w:rPr>
        <w:t>نه‌ها</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مارگون،</w:t>
      </w:r>
      <w:r w:rsidRPr="005A36F1">
        <w:rPr>
          <w:rFonts w:cs="B Nazanin"/>
          <w:sz w:val="20"/>
          <w:rtl/>
          <w:lang w:bidi="fa-IR"/>
        </w:rPr>
        <w:t xml:space="preserve"> بلکه در رشد و عملکرد کل</w:t>
      </w:r>
      <w:r w:rsidRPr="005A36F1">
        <w:rPr>
          <w:rFonts w:cs="B Nazanin" w:hint="cs"/>
          <w:sz w:val="20"/>
          <w:rtl/>
          <w:lang w:bidi="fa-IR"/>
        </w:rPr>
        <w:t>ی</w:t>
      </w:r>
      <w:r w:rsidRPr="005A36F1">
        <w:rPr>
          <w:rFonts w:cs="B Nazanin"/>
          <w:sz w:val="20"/>
          <w:rtl/>
          <w:lang w:bidi="fa-IR"/>
        </w:rPr>
        <w:t xml:space="preserve"> انسان نقش</w:t>
      </w:r>
      <w:r w:rsidRPr="005A36F1">
        <w:rPr>
          <w:rFonts w:cs="B Nazanin" w:hint="cs"/>
          <w:sz w:val="20"/>
          <w:rtl/>
          <w:lang w:bidi="fa-IR"/>
        </w:rPr>
        <w:t>ی</w:t>
      </w:r>
      <w:r w:rsidRPr="005A36F1">
        <w:rPr>
          <w:rFonts w:cs="B Nazanin"/>
          <w:sz w:val="20"/>
          <w:rtl/>
          <w:lang w:bidi="fa-IR"/>
        </w:rPr>
        <w:t xml:space="preserve"> اساس</w:t>
      </w:r>
      <w:r w:rsidRPr="005A36F1">
        <w:rPr>
          <w:rFonts w:cs="B Nazanin" w:hint="cs"/>
          <w:sz w:val="20"/>
          <w:rtl/>
          <w:lang w:bidi="fa-IR"/>
        </w:rPr>
        <w:t>ی</w:t>
      </w:r>
      <w:r w:rsidRPr="005A36F1">
        <w:rPr>
          <w:rFonts w:cs="B Nazanin"/>
          <w:sz w:val="20"/>
          <w:rtl/>
          <w:lang w:bidi="fa-IR"/>
        </w:rPr>
        <w:t xml:space="preserve"> دارد.</w:t>
      </w:r>
    </w:p>
    <w:p w14:paraId="07EDF5DB" w14:textId="2D0A5253"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احمد</w:t>
      </w:r>
      <w:r w:rsidRPr="005A36F1">
        <w:rPr>
          <w:rFonts w:cs="B Nazanin" w:hint="cs"/>
          <w:sz w:val="20"/>
          <w:rtl/>
          <w:lang w:bidi="fa-IR"/>
        </w:rPr>
        <w:t>ی‌</w:t>
      </w:r>
      <w:r w:rsidRPr="005A36F1">
        <w:rPr>
          <w:rFonts w:cs="B Nazanin" w:hint="eastAsia"/>
          <w:sz w:val="20"/>
          <w:rtl/>
          <w:lang w:bidi="fa-IR"/>
        </w:rPr>
        <w:t>چرن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سعد</w:t>
      </w:r>
      <w:r w:rsidRPr="005A36F1">
        <w:rPr>
          <w:rFonts w:cs="B Nazanin" w:hint="cs"/>
          <w:sz w:val="20"/>
          <w:rtl/>
          <w:lang w:bidi="fa-IR"/>
        </w:rPr>
        <w:t>ی‌</w:t>
      </w:r>
      <w:r w:rsidRPr="005A36F1">
        <w:rPr>
          <w:rFonts w:cs="B Nazanin" w:hint="eastAsia"/>
          <w:sz w:val="20"/>
          <w:rtl/>
          <w:lang w:bidi="fa-IR"/>
        </w:rPr>
        <w:t>پور</w:t>
      </w:r>
      <w:r w:rsidRPr="005A36F1">
        <w:rPr>
          <w:rFonts w:cs="B Nazanin"/>
          <w:sz w:val="20"/>
          <w:rtl/>
          <w:lang w:bidi="fa-IR"/>
        </w:rPr>
        <w:t xml:space="preserve"> و درتاج (۱۴۰۳) نشان دادند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نگرش مثبت به تحص</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توانسته عملکرد تحص</w:t>
      </w:r>
      <w:r w:rsidRPr="005A36F1">
        <w:rPr>
          <w:rFonts w:cs="B Nazanin" w:hint="cs"/>
          <w:sz w:val="20"/>
          <w:rtl/>
          <w:lang w:bidi="fa-IR"/>
        </w:rPr>
        <w:t>ی</w:t>
      </w:r>
      <w:r w:rsidRPr="005A36F1">
        <w:rPr>
          <w:rFonts w:cs="B Nazanin" w:hint="eastAsia"/>
          <w:sz w:val="20"/>
          <w:rtl/>
          <w:lang w:bidi="fa-IR"/>
        </w:rPr>
        <w:t>ل</w:t>
      </w:r>
      <w:r w:rsidRPr="005A36F1">
        <w:rPr>
          <w:rFonts w:cs="B Nazanin" w:hint="cs"/>
          <w:sz w:val="20"/>
          <w:rtl/>
          <w:lang w:bidi="fa-IR"/>
        </w:rPr>
        <w:t>ی</w:t>
      </w:r>
      <w:r w:rsidRPr="005A36F1">
        <w:rPr>
          <w:rFonts w:cs="B Nazanin"/>
          <w:sz w:val="20"/>
          <w:rtl/>
          <w:lang w:bidi="fa-IR"/>
        </w:rPr>
        <w:t xml:space="preserve"> دانش‌آموزان را توض</w:t>
      </w:r>
      <w:r w:rsidRPr="005A36F1">
        <w:rPr>
          <w:rFonts w:cs="B Nazanin" w:hint="cs"/>
          <w:sz w:val="20"/>
          <w:rtl/>
          <w:lang w:bidi="fa-IR"/>
        </w:rPr>
        <w:t>ی</w:t>
      </w:r>
      <w:r w:rsidRPr="005A36F1">
        <w:rPr>
          <w:rFonts w:cs="B Nazanin" w:hint="eastAsia"/>
          <w:sz w:val="20"/>
          <w:rtl/>
          <w:lang w:bidi="fa-IR"/>
        </w:rPr>
        <w:t>ح</w:t>
      </w:r>
      <w:r w:rsidRPr="005A36F1">
        <w:rPr>
          <w:rFonts w:cs="B Nazanin"/>
          <w:sz w:val="20"/>
          <w:rtl/>
          <w:lang w:bidi="fa-IR"/>
        </w:rPr>
        <w:t xml:space="preserve"> دهد؛ به‌گونه‌ا</w:t>
      </w:r>
      <w:r w:rsidRPr="005A36F1">
        <w:rPr>
          <w:rFonts w:cs="B Nazanin" w:hint="cs"/>
          <w:sz w:val="20"/>
          <w:rtl/>
          <w:lang w:bidi="fa-IR"/>
        </w:rPr>
        <w:t>ی</w:t>
      </w:r>
      <w:r w:rsidRPr="005A36F1">
        <w:rPr>
          <w:rFonts w:cs="B Nazanin"/>
          <w:sz w:val="20"/>
          <w:rtl/>
          <w:lang w:bidi="fa-IR"/>
        </w:rPr>
        <w:t xml:space="preserve"> که افراد با انعطاف ب</w:t>
      </w:r>
      <w:r w:rsidRPr="005A36F1">
        <w:rPr>
          <w:rFonts w:cs="B Nazanin" w:hint="cs"/>
          <w:sz w:val="20"/>
          <w:rtl/>
          <w:lang w:bidi="fa-IR"/>
        </w:rPr>
        <w:t>ی</w:t>
      </w:r>
      <w:r w:rsidRPr="005A36F1">
        <w:rPr>
          <w:rFonts w:cs="B Nazanin" w:hint="eastAsia"/>
          <w:sz w:val="20"/>
          <w:rtl/>
          <w:lang w:bidi="fa-IR"/>
        </w:rPr>
        <w:t>شتر</w:t>
      </w:r>
      <w:r w:rsidRPr="005A36F1">
        <w:rPr>
          <w:rFonts w:cs="B Nazanin"/>
          <w:sz w:val="20"/>
          <w:rtl/>
          <w:lang w:bidi="fa-IR"/>
        </w:rPr>
        <w:t xml:space="preserve"> در مواجهه با شکست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فشار تحص</w:t>
      </w:r>
      <w:r w:rsidRPr="005A36F1">
        <w:rPr>
          <w:rFonts w:cs="B Nazanin" w:hint="cs"/>
          <w:sz w:val="20"/>
          <w:rtl/>
          <w:lang w:bidi="fa-IR"/>
        </w:rPr>
        <w:t>ی</w:t>
      </w:r>
      <w:r w:rsidRPr="005A36F1">
        <w:rPr>
          <w:rFonts w:cs="B Nazanin" w:hint="eastAsia"/>
          <w:sz w:val="20"/>
          <w:rtl/>
          <w:lang w:bidi="fa-IR"/>
        </w:rPr>
        <w:t>ل</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کمتر دچار نشخوار فکر</w:t>
      </w:r>
      <w:r w:rsidRPr="005A36F1">
        <w:rPr>
          <w:rFonts w:cs="B Nazanin" w:hint="cs"/>
          <w:sz w:val="20"/>
          <w:rtl/>
          <w:lang w:bidi="fa-IR"/>
        </w:rPr>
        <w:t>ی</w:t>
      </w:r>
      <w:r w:rsidRPr="005A36F1">
        <w:rPr>
          <w:rFonts w:cs="B Nazanin"/>
          <w:sz w:val="20"/>
          <w:rtl/>
          <w:lang w:bidi="fa-IR"/>
        </w:rPr>
        <w:t xml:space="preserve"> و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شوند</w:t>
      </w:r>
      <w:r w:rsidRPr="005A36F1">
        <w:rPr>
          <w:rFonts w:cs="B Nazanin"/>
          <w:sz w:val="20"/>
          <w:rtl/>
          <w:lang w:bidi="fa-IR"/>
        </w:rPr>
        <w:t>. د</w:t>
      </w:r>
      <w:r w:rsidRPr="005A36F1">
        <w:rPr>
          <w:rFonts w:cs="B Nazanin" w:hint="eastAsia"/>
          <w:sz w:val="20"/>
          <w:rtl/>
          <w:lang w:bidi="fa-IR"/>
        </w:rPr>
        <w:t>ر</w:t>
      </w:r>
      <w:r w:rsidRPr="005A36F1">
        <w:rPr>
          <w:rFonts w:cs="B Nazanin"/>
          <w:sz w:val="20"/>
          <w:rtl/>
          <w:lang w:bidi="fa-IR"/>
        </w:rPr>
        <w:t xml:space="preserve"> امتداد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ملک‌محمد</w:t>
      </w:r>
      <w:r w:rsidRPr="005A36F1">
        <w:rPr>
          <w:rFonts w:cs="B Nazanin" w:hint="cs"/>
          <w:sz w:val="20"/>
          <w:rtl/>
          <w:lang w:bidi="fa-IR"/>
        </w:rPr>
        <w:t>ی</w:t>
      </w:r>
      <w:r w:rsidRPr="005A36F1">
        <w:rPr>
          <w:rFonts w:cs="B Nazanin"/>
          <w:sz w:val="20"/>
          <w:rtl/>
          <w:lang w:bidi="fa-IR"/>
        </w:rPr>
        <w:t xml:space="preserve"> و ابراه</w:t>
      </w:r>
      <w:r w:rsidRPr="005A36F1">
        <w:rPr>
          <w:rFonts w:cs="B Nazanin" w:hint="cs"/>
          <w:sz w:val="20"/>
          <w:rtl/>
          <w:lang w:bidi="fa-IR"/>
        </w:rPr>
        <w:t>ی</w:t>
      </w:r>
      <w:r w:rsidRPr="005A36F1">
        <w:rPr>
          <w:rFonts w:cs="B Nazanin" w:hint="eastAsia"/>
          <w:sz w:val="20"/>
          <w:rtl/>
          <w:lang w:bidi="fa-IR"/>
        </w:rPr>
        <w:t>م</w:t>
      </w:r>
      <w:r w:rsidRPr="005A36F1">
        <w:rPr>
          <w:rFonts w:cs="B Nazanin" w:hint="cs"/>
          <w:sz w:val="20"/>
          <w:rtl/>
          <w:lang w:bidi="fa-IR"/>
        </w:rPr>
        <w:t>ی‌</w:t>
      </w:r>
      <w:r w:rsidRPr="005A36F1">
        <w:rPr>
          <w:rFonts w:cs="B Nazanin" w:hint="eastAsia"/>
          <w:sz w:val="20"/>
          <w:rtl/>
          <w:lang w:bidi="fa-IR"/>
        </w:rPr>
        <w:t>مقدم</w:t>
      </w:r>
      <w:r w:rsidRPr="005A36F1">
        <w:rPr>
          <w:rFonts w:cs="B Nazanin"/>
          <w:sz w:val="20"/>
          <w:rtl/>
          <w:lang w:bidi="fa-IR"/>
        </w:rPr>
        <w:t xml:space="preserve"> (۱۴۰۳) در پژوهش</w:t>
      </w:r>
      <w:r w:rsidRPr="005A36F1">
        <w:rPr>
          <w:rFonts w:cs="B Nazanin" w:hint="cs"/>
          <w:sz w:val="20"/>
          <w:rtl/>
          <w:lang w:bidi="fa-IR"/>
        </w:rPr>
        <w:t>ی</w:t>
      </w:r>
      <w:r w:rsidRPr="005A36F1">
        <w:rPr>
          <w:rFonts w:cs="B Nazanin"/>
          <w:sz w:val="20"/>
          <w:rtl/>
          <w:lang w:bidi="fa-IR"/>
        </w:rPr>
        <w:t xml:space="preserve"> بر زنان مطلقه، اثربخش</w:t>
      </w:r>
      <w:r w:rsidRPr="005A36F1">
        <w:rPr>
          <w:rFonts w:cs="B Nazanin" w:hint="cs"/>
          <w:sz w:val="20"/>
          <w:rtl/>
          <w:lang w:bidi="fa-IR"/>
        </w:rPr>
        <w:t>ی</w:t>
      </w:r>
      <w:r w:rsidRPr="005A36F1">
        <w:rPr>
          <w:rFonts w:cs="B Nazanin"/>
          <w:sz w:val="20"/>
          <w:rtl/>
          <w:lang w:bidi="fa-IR"/>
        </w:rPr>
        <w:t xml:space="preserve">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را بر انعطاف کنش</w:t>
      </w:r>
      <w:r w:rsidRPr="005A36F1">
        <w:rPr>
          <w:rFonts w:cs="B Nazanin" w:hint="cs"/>
          <w:sz w:val="20"/>
          <w:rtl/>
          <w:lang w:bidi="fa-IR"/>
        </w:rPr>
        <w:t>ی</w:t>
      </w:r>
      <w:r w:rsidRPr="005A36F1">
        <w:rPr>
          <w:rFonts w:cs="B Nazanin"/>
          <w:sz w:val="20"/>
          <w:rtl/>
          <w:lang w:bidi="fa-IR"/>
        </w:rPr>
        <w:t xml:space="preserve"> و انسجام روان</w:t>
      </w:r>
      <w:r w:rsidRPr="005A36F1">
        <w:rPr>
          <w:rFonts w:cs="B Nazanin" w:hint="cs"/>
          <w:sz w:val="20"/>
          <w:rtl/>
          <w:lang w:bidi="fa-IR"/>
        </w:rPr>
        <w:t>ی</w:t>
      </w:r>
      <w:r w:rsidRPr="005A36F1">
        <w:rPr>
          <w:rFonts w:cs="B Nazanin"/>
          <w:sz w:val="20"/>
          <w:rtl/>
          <w:lang w:bidi="fa-IR"/>
        </w:rPr>
        <w:t xml:space="preserve"> بررس</w:t>
      </w:r>
      <w:r w:rsidRPr="005A36F1">
        <w:rPr>
          <w:rFonts w:cs="B Nazanin" w:hint="cs"/>
          <w:sz w:val="20"/>
          <w:rtl/>
          <w:lang w:bidi="fa-IR"/>
        </w:rPr>
        <w:t>ی</w:t>
      </w:r>
      <w:r w:rsidRPr="005A36F1">
        <w:rPr>
          <w:rFonts w:cs="B Nazanin"/>
          <w:sz w:val="20"/>
          <w:rtl/>
          <w:lang w:bidi="fa-IR"/>
        </w:rPr>
        <w:t xml:space="preserve"> کردند و به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رس</w:t>
      </w:r>
      <w:r w:rsidRPr="005A36F1">
        <w:rPr>
          <w:rFonts w:cs="B Nazanin" w:hint="cs"/>
          <w:sz w:val="20"/>
          <w:rtl/>
          <w:lang w:bidi="fa-IR"/>
        </w:rPr>
        <w:t>ی</w:t>
      </w:r>
      <w:r w:rsidRPr="005A36F1">
        <w:rPr>
          <w:rFonts w:cs="B Nazanin" w:hint="eastAsia"/>
          <w:sz w:val="20"/>
          <w:rtl/>
          <w:lang w:bidi="fa-IR"/>
        </w:rPr>
        <w:t>دند</w:t>
      </w:r>
      <w:r w:rsidRPr="005A36F1">
        <w:rPr>
          <w:rFonts w:cs="B Nazanin"/>
          <w:sz w:val="20"/>
          <w:rtl/>
          <w:lang w:bidi="fa-IR"/>
        </w:rPr>
        <w:t xml:space="preserve"> که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انعطاف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کاهش اجتناب شناخت</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منجر به بازساز</w:t>
      </w:r>
      <w:r w:rsidRPr="005A36F1">
        <w:rPr>
          <w:rFonts w:cs="B Nazanin" w:hint="cs"/>
          <w:sz w:val="20"/>
          <w:rtl/>
          <w:lang w:bidi="fa-IR"/>
        </w:rPr>
        <w:t>ی</w:t>
      </w:r>
      <w:r w:rsidRPr="005A36F1">
        <w:rPr>
          <w:rFonts w:cs="B Nazanin"/>
          <w:sz w:val="20"/>
          <w:rtl/>
          <w:lang w:bidi="fa-IR"/>
        </w:rPr>
        <w:t xml:space="preserve"> انسجام شخص</w:t>
      </w:r>
      <w:r w:rsidRPr="005A36F1">
        <w:rPr>
          <w:rFonts w:cs="B Nazanin" w:hint="cs"/>
          <w:sz w:val="20"/>
          <w:rtl/>
          <w:lang w:bidi="fa-IR"/>
        </w:rPr>
        <w:t>ی</w:t>
      </w:r>
      <w:r w:rsidRPr="005A36F1">
        <w:rPr>
          <w:rFonts w:cs="B Nazanin" w:hint="eastAsia"/>
          <w:sz w:val="20"/>
          <w:rtl/>
          <w:lang w:bidi="fa-IR"/>
        </w:rPr>
        <w:t>ت</w:t>
      </w:r>
      <w:r w:rsidRPr="005A36F1">
        <w:rPr>
          <w:rFonts w:cs="B Nazanin" w:hint="cs"/>
          <w:sz w:val="20"/>
          <w:rtl/>
          <w:lang w:bidi="fa-IR"/>
        </w:rPr>
        <w:t>ی</w:t>
      </w:r>
      <w:r w:rsidRPr="005A36F1">
        <w:rPr>
          <w:rFonts w:cs="B Nazanin"/>
          <w:sz w:val="20"/>
          <w:rtl/>
          <w:lang w:bidi="fa-IR"/>
        </w:rPr>
        <w:t xml:space="preserve"> و بهبود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4EFD8835" w14:textId="7777777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از</w:t>
      </w:r>
      <w:r w:rsidRPr="005A36F1">
        <w:rPr>
          <w:rFonts w:cs="B Nazanin"/>
          <w:sz w:val="20"/>
          <w:rtl/>
          <w:lang w:bidi="fa-IR"/>
        </w:rPr>
        <w:t xml:space="preserve"> منظر تعامل</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مطالعات</w:t>
      </w:r>
      <w:r w:rsidRPr="005A36F1">
        <w:rPr>
          <w:rFonts w:cs="B Nazanin" w:hint="cs"/>
          <w:sz w:val="20"/>
          <w:rtl/>
          <w:lang w:bidi="fa-IR"/>
        </w:rPr>
        <w:t>ی</w:t>
      </w:r>
      <w:r w:rsidRPr="005A36F1">
        <w:rPr>
          <w:rFonts w:cs="B Nazanin"/>
          <w:sz w:val="20"/>
          <w:rtl/>
          <w:lang w:bidi="fa-IR"/>
        </w:rPr>
        <w:t xml:space="preserve"> چون افشار، اصغر</w:t>
      </w:r>
      <w:r w:rsidRPr="005A36F1">
        <w:rPr>
          <w:rFonts w:cs="B Nazanin" w:hint="cs"/>
          <w:sz w:val="20"/>
          <w:rtl/>
          <w:lang w:bidi="fa-IR"/>
        </w:rPr>
        <w:t>ی‌</w:t>
      </w:r>
      <w:r w:rsidRPr="005A36F1">
        <w:rPr>
          <w:rFonts w:cs="B Nazanin" w:hint="eastAsia"/>
          <w:sz w:val="20"/>
          <w:rtl/>
          <w:lang w:bidi="fa-IR"/>
        </w:rPr>
        <w:t>پورزحمت</w:t>
      </w:r>
      <w:r w:rsidRPr="005A36F1">
        <w:rPr>
          <w:rFonts w:cs="B Nazanin" w:hint="cs"/>
          <w:sz w:val="20"/>
          <w:rtl/>
          <w:lang w:bidi="fa-IR"/>
        </w:rPr>
        <w:t>ی</w:t>
      </w:r>
      <w:r w:rsidRPr="005A36F1">
        <w:rPr>
          <w:rFonts w:cs="B Nazanin"/>
          <w:sz w:val="20"/>
          <w:rtl/>
          <w:lang w:bidi="fa-IR"/>
        </w:rPr>
        <w:t xml:space="preserve"> و عل</w:t>
      </w:r>
      <w:r w:rsidRPr="005A36F1">
        <w:rPr>
          <w:rFonts w:cs="B Nazanin" w:hint="cs"/>
          <w:sz w:val="20"/>
          <w:rtl/>
          <w:lang w:bidi="fa-IR"/>
        </w:rPr>
        <w:t>ی</w:t>
      </w:r>
      <w:r w:rsidRPr="005A36F1">
        <w:rPr>
          <w:rFonts w:cs="B Nazanin" w:hint="eastAsia"/>
          <w:sz w:val="20"/>
          <w:rtl/>
          <w:lang w:bidi="fa-IR"/>
        </w:rPr>
        <w:t>دوست</w:t>
      </w:r>
      <w:r w:rsidRPr="005A36F1">
        <w:rPr>
          <w:rFonts w:cs="B Nazanin" w:hint="cs"/>
          <w:sz w:val="20"/>
          <w:rtl/>
          <w:lang w:bidi="fa-IR"/>
        </w:rPr>
        <w:t>ی</w:t>
      </w:r>
      <w:r w:rsidRPr="005A36F1">
        <w:rPr>
          <w:rFonts w:cs="B Nazanin"/>
          <w:sz w:val="20"/>
          <w:rtl/>
          <w:lang w:bidi="fa-IR"/>
        </w:rPr>
        <w:t xml:space="preserve"> (۱۴۰۳) و سه</w:t>
      </w:r>
      <w:r w:rsidRPr="005A36F1">
        <w:rPr>
          <w:rFonts w:cs="B Nazanin" w:hint="cs"/>
          <w:sz w:val="20"/>
          <w:rtl/>
          <w:lang w:bidi="fa-IR"/>
        </w:rPr>
        <w:t>ی</w:t>
      </w:r>
      <w:r w:rsidRPr="005A36F1">
        <w:rPr>
          <w:rFonts w:cs="B Nazanin" w:hint="eastAsia"/>
          <w:sz w:val="20"/>
          <w:rtl/>
          <w:lang w:bidi="fa-IR"/>
        </w:rPr>
        <w:t>لا</w:t>
      </w:r>
      <w:r w:rsidRPr="005A36F1">
        <w:rPr>
          <w:rFonts w:cs="B Nazanin"/>
          <w:sz w:val="20"/>
          <w:rtl/>
          <w:lang w:bidi="fa-IR"/>
        </w:rPr>
        <w:t xml:space="preserve"> فضل</w:t>
      </w:r>
      <w:r w:rsidRPr="005A36F1">
        <w:rPr>
          <w:rFonts w:cs="B Nazanin" w:hint="cs"/>
          <w:sz w:val="20"/>
          <w:rtl/>
          <w:lang w:bidi="fa-IR"/>
        </w:rPr>
        <w:t>ی</w:t>
      </w:r>
      <w:r w:rsidRPr="005A36F1">
        <w:rPr>
          <w:rFonts w:cs="B Nazanin"/>
          <w:sz w:val="20"/>
          <w:rtl/>
          <w:lang w:bidi="fa-IR"/>
        </w:rPr>
        <w:t xml:space="preserve"> و همکاران (۱۴۰۴) نشان دادند که نشخوار فکر</w:t>
      </w:r>
      <w:r w:rsidRPr="005A36F1">
        <w:rPr>
          <w:rFonts w:cs="B Nazanin" w:hint="cs"/>
          <w:sz w:val="20"/>
          <w:rtl/>
          <w:lang w:bidi="fa-IR"/>
        </w:rPr>
        <w:t>ی</w:t>
      </w:r>
      <w:r w:rsidRPr="005A36F1">
        <w:rPr>
          <w:rFonts w:cs="B Nazanin"/>
          <w:sz w:val="20"/>
          <w:rtl/>
          <w:lang w:bidi="fa-IR"/>
        </w:rPr>
        <w:t xml:space="preserve"> در ب</w:t>
      </w:r>
      <w:r w:rsidRPr="005A36F1">
        <w:rPr>
          <w:rFonts w:cs="B Nazanin" w:hint="cs"/>
          <w:sz w:val="20"/>
          <w:rtl/>
          <w:lang w:bidi="fa-IR"/>
        </w:rPr>
        <w:t>ی</w:t>
      </w:r>
      <w:r w:rsidRPr="005A36F1">
        <w:rPr>
          <w:rFonts w:cs="B Nazanin" w:hint="eastAsia"/>
          <w:sz w:val="20"/>
          <w:rtl/>
          <w:lang w:bidi="fa-IR"/>
        </w:rPr>
        <w:t>ماران</w:t>
      </w:r>
      <w:r w:rsidRPr="005A36F1">
        <w:rPr>
          <w:rFonts w:cs="B Nazanin"/>
          <w:sz w:val="20"/>
          <w:rtl/>
          <w:lang w:bidi="fa-IR"/>
        </w:rPr>
        <w:t xml:space="preserve"> افسرده و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سا</w:t>
      </w:r>
      <w:r w:rsidRPr="005A36F1">
        <w:rPr>
          <w:rFonts w:cs="B Nazanin" w:hint="cs"/>
          <w:sz w:val="20"/>
          <w:rtl/>
          <w:lang w:bidi="fa-IR"/>
        </w:rPr>
        <w:t>ی</w:t>
      </w:r>
      <w:r w:rsidRPr="005A36F1">
        <w:rPr>
          <w:rFonts w:cs="B Nazanin" w:hint="eastAsia"/>
          <w:sz w:val="20"/>
          <w:rtl/>
          <w:lang w:bidi="fa-IR"/>
        </w:rPr>
        <w:t>کوسومات</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نقش پ</w:t>
      </w:r>
      <w:r w:rsidRPr="005A36F1">
        <w:rPr>
          <w:rFonts w:cs="B Nazanin" w:hint="cs"/>
          <w:sz w:val="20"/>
          <w:rtl/>
          <w:lang w:bidi="fa-IR"/>
        </w:rPr>
        <w:t>ی</w:t>
      </w:r>
      <w:r w:rsidRPr="005A36F1">
        <w:rPr>
          <w:rFonts w:cs="B Nazanin" w:hint="eastAsia"/>
          <w:sz w:val="20"/>
          <w:rtl/>
          <w:lang w:bidi="fa-IR"/>
        </w:rPr>
        <w:t>ش‌برنده</w:t>
      </w:r>
      <w:r w:rsidRPr="005A36F1">
        <w:rPr>
          <w:rFonts w:cs="B Nazanin"/>
          <w:sz w:val="20"/>
          <w:rtl/>
          <w:lang w:bidi="fa-IR"/>
        </w:rPr>
        <w:t xml:space="preserve"> در تداوم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دارد و مداخلات شناخت</w:t>
      </w:r>
      <w:r w:rsidRPr="005A36F1">
        <w:rPr>
          <w:rFonts w:cs="B Nazanin" w:hint="cs"/>
          <w:sz w:val="20"/>
          <w:rtl/>
          <w:lang w:bidi="fa-IR"/>
        </w:rPr>
        <w:t>ی‌</w:t>
      </w:r>
      <w:r w:rsidRPr="005A36F1">
        <w:rPr>
          <w:rFonts w:cs="B Nazanin" w:hint="eastAsia"/>
          <w:sz w:val="20"/>
          <w:rtl/>
          <w:lang w:bidi="fa-IR"/>
        </w:rPr>
        <w:t>ـ‌رفتار</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ذهن‌آگاه</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توانند</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آگاه</w:t>
      </w:r>
      <w:r w:rsidRPr="005A36F1">
        <w:rPr>
          <w:rFonts w:cs="B Nazanin" w:hint="cs"/>
          <w:sz w:val="20"/>
          <w:rtl/>
          <w:lang w:bidi="fa-IR"/>
        </w:rPr>
        <w:t>ی</w:t>
      </w:r>
      <w:r w:rsidRPr="005A36F1">
        <w:rPr>
          <w:rFonts w:cs="B Nazanin"/>
          <w:sz w:val="20"/>
          <w:rtl/>
          <w:lang w:bidi="fa-IR"/>
        </w:rPr>
        <w:t xml:space="preserve"> از فرا</w:t>
      </w:r>
      <w:r w:rsidRPr="005A36F1">
        <w:rPr>
          <w:rFonts w:cs="B Nazanin" w:hint="cs"/>
          <w:sz w:val="20"/>
          <w:rtl/>
          <w:lang w:bidi="fa-IR"/>
        </w:rPr>
        <w:t>ی</w:t>
      </w:r>
      <w:r w:rsidRPr="005A36F1">
        <w:rPr>
          <w:rFonts w:cs="B Nazanin" w:hint="eastAsia"/>
          <w:sz w:val="20"/>
          <w:rtl/>
          <w:lang w:bidi="fa-IR"/>
        </w:rPr>
        <w:t>ندها</w:t>
      </w:r>
      <w:r w:rsidRPr="005A36F1">
        <w:rPr>
          <w:rFonts w:cs="B Nazanin" w:hint="cs"/>
          <w:sz w:val="20"/>
          <w:rtl/>
          <w:lang w:bidi="fa-IR"/>
        </w:rPr>
        <w:t>ی</w:t>
      </w:r>
      <w:r w:rsidRPr="005A36F1">
        <w:rPr>
          <w:rFonts w:cs="B Nazanin"/>
          <w:sz w:val="20"/>
          <w:rtl/>
          <w:lang w:bidi="fa-IR"/>
        </w:rPr>
        <w:t xml:space="preserve"> فکر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شدت نشخوار را کاهش دهند. فضل</w:t>
      </w:r>
      <w:r w:rsidRPr="005A36F1">
        <w:rPr>
          <w:rFonts w:cs="B Nazanin" w:hint="cs"/>
          <w:sz w:val="20"/>
          <w:rtl/>
          <w:lang w:bidi="fa-IR"/>
        </w:rPr>
        <w:t>ی</w:t>
      </w:r>
      <w:r w:rsidRPr="005A36F1">
        <w:rPr>
          <w:rFonts w:cs="B Nazanin"/>
          <w:sz w:val="20"/>
          <w:rtl/>
          <w:lang w:bidi="fa-IR"/>
        </w:rPr>
        <w:t xml:space="preserve"> و همکاران در مطالعه‌</w:t>
      </w:r>
      <w:r w:rsidRPr="005A36F1">
        <w:rPr>
          <w:rFonts w:cs="B Nazanin" w:hint="cs"/>
          <w:sz w:val="20"/>
          <w:rtl/>
          <w:lang w:bidi="fa-IR"/>
        </w:rPr>
        <w:t>ی</w:t>
      </w:r>
      <w:r w:rsidRPr="005A36F1">
        <w:rPr>
          <w:rFonts w:cs="B Nazanin"/>
          <w:sz w:val="20"/>
          <w:rtl/>
          <w:lang w:bidi="fa-IR"/>
        </w:rPr>
        <w:t xml:space="preserve"> خود بر کارکنان بانک مل</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مدل شناخت</w:t>
      </w:r>
      <w:r w:rsidRPr="005A36F1">
        <w:rPr>
          <w:rFonts w:cs="B Nazanin" w:hint="cs"/>
          <w:sz w:val="20"/>
          <w:rtl/>
          <w:lang w:bidi="fa-IR"/>
        </w:rPr>
        <w:t>ی‌</w:t>
      </w:r>
      <w:r w:rsidRPr="005A36F1">
        <w:rPr>
          <w:rFonts w:cs="B Nazanin" w:hint="eastAsia"/>
          <w:sz w:val="20"/>
          <w:rtl/>
          <w:lang w:bidi="fa-IR"/>
        </w:rPr>
        <w:t>ـ‌ه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را تدو</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کردند و به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رس</w:t>
      </w:r>
      <w:r w:rsidRPr="005A36F1">
        <w:rPr>
          <w:rFonts w:cs="B Nazanin" w:hint="cs"/>
          <w:sz w:val="20"/>
          <w:rtl/>
          <w:lang w:bidi="fa-IR"/>
        </w:rPr>
        <w:t>ی</w:t>
      </w:r>
      <w:r w:rsidRPr="005A36F1">
        <w:rPr>
          <w:rFonts w:cs="B Nazanin" w:hint="eastAsia"/>
          <w:sz w:val="20"/>
          <w:rtl/>
          <w:lang w:bidi="fa-IR"/>
        </w:rPr>
        <w:t>دند</w:t>
      </w:r>
      <w:r w:rsidRPr="005A36F1">
        <w:rPr>
          <w:rFonts w:cs="B Nazanin"/>
          <w:sz w:val="20"/>
          <w:rtl/>
          <w:lang w:bidi="fa-IR"/>
        </w:rPr>
        <w:t xml:space="preserve"> که ضعف در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ک</w:t>
      </w:r>
      <w:r w:rsidRPr="005A36F1">
        <w:rPr>
          <w:rFonts w:cs="B Nazanin" w:hint="cs"/>
          <w:sz w:val="20"/>
          <w:rtl/>
          <w:lang w:bidi="fa-IR"/>
        </w:rPr>
        <w:t>ی</w:t>
      </w:r>
      <w:r w:rsidRPr="005A36F1">
        <w:rPr>
          <w:rFonts w:cs="B Nazanin"/>
          <w:sz w:val="20"/>
          <w:rtl/>
          <w:lang w:bidi="fa-IR"/>
        </w:rPr>
        <w:t xml:space="preserve"> از پ</w:t>
      </w:r>
      <w:r w:rsidRPr="005A36F1">
        <w:rPr>
          <w:rFonts w:cs="B Nazanin" w:hint="cs"/>
          <w:sz w:val="20"/>
          <w:rtl/>
          <w:lang w:bidi="fa-IR"/>
        </w:rPr>
        <w:t>ی</w:t>
      </w:r>
      <w:r w:rsidRPr="005A36F1">
        <w:rPr>
          <w:rFonts w:cs="B Nazanin" w:hint="eastAsia"/>
          <w:sz w:val="20"/>
          <w:rtl/>
          <w:lang w:bidi="fa-IR"/>
        </w:rPr>
        <w:t>ش‌ن</w:t>
      </w:r>
      <w:r w:rsidRPr="005A36F1">
        <w:rPr>
          <w:rFonts w:cs="B Nazanin" w:hint="cs"/>
          <w:sz w:val="20"/>
          <w:rtl/>
          <w:lang w:bidi="fa-IR"/>
        </w:rPr>
        <w:t>ی</w:t>
      </w:r>
      <w:r w:rsidRPr="005A36F1">
        <w:rPr>
          <w:rFonts w:cs="B Nazanin" w:hint="eastAsia"/>
          <w:sz w:val="20"/>
          <w:rtl/>
          <w:lang w:bidi="fa-IR"/>
        </w:rPr>
        <w:t>ازها</w:t>
      </w:r>
      <w:r w:rsidRPr="005A36F1">
        <w:rPr>
          <w:rFonts w:cs="B Nazanin" w:hint="cs"/>
          <w:sz w:val="20"/>
          <w:rtl/>
          <w:lang w:bidi="fa-IR"/>
        </w:rPr>
        <w:t>ی</w:t>
      </w:r>
      <w:r w:rsidRPr="005A36F1">
        <w:rPr>
          <w:rFonts w:cs="B Nazanin"/>
          <w:sz w:val="20"/>
          <w:rtl/>
          <w:lang w:bidi="fa-IR"/>
        </w:rPr>
        <w:t xml:space="preserve"> تداوم نشخوار در بافت شغل</w:t>
      </w:r>
      <w:r w:rsidRPr="005A36F1">
        <w:rPr>
          <w:rFonts w:cs="B Nazanin" w:hint="cs"/>
          <w:sz w:val="20"/>
          <w:rtl/>
          <w:lang w:bidi="fa-IR"/>
        </w:rPr>
        <w:t>ی</w:t>
      </w:r>
      <w:r w:rsidRPr="005A36F1">
        <w:rPr>
          <w:rFonts w:cs="B Nazanin"/>
          <w:sz w:val="20"/>
          <w:rtl/>
          <w:lang w:bidi="fa-IR"/>
        </w:rPr>
        <w:t xml:space="preserve"> است؛ بد</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معنا که با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فرد تما</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کمتر</w:t>
      </w:r>
      <w:r w:rsidRPr="005A36F1">
        <w:rPr>
          <w:rFonts w:cs="B Nazanin" w:hint="cs"/>
          <w:sz w:val="20"/>
          <w:rtl/>
          <w:lang w:bidi="fa-IR"/>
        </w:rPr>
        <w:t>ی</w:t>
      </w:r>
      <w:r w:rsidRPr="005A36F1">
        <w:rPr>
          <w:rFonts w:cs="B Nazanin"/>
          <w:sz w:val="20"/>
          <w:rtl/>
          <w:lang w:bidi="fa-IR"/>
        </w:rPr>
        <w:t xml:space="preserve"> به درگ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شدن در افکار تکرار</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اجتناب</w:t>
      </w:r>
      <w:r w:rsidRPr="005A36F1">
        <w:rPr>
          <w:rFonts w:cs="B Nazanin" w:hint="cs"/>
          <w:sz w:val="20"/>
          <w:rtl/>
          <w:lang w:bidi="fa-IR"/>
        </w:rPr>
        <w:t>ی</w:t>
      </w:r>
      <w:r w:rsidRPr="005A36F1">
        <w:rPr>
          <w:rFonts w:cs="B Nazanin"/>
          <w:sz w:val="20"/>
          <w:rtl/>
          <w:lang w:bidi="fa-IR"/>
        </w:rPr>
        <w:t xml:space="preserve"> از موقع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استرس‌آور دارد.</w:t>
      </w:r>
    </w:p>
    <w:p w14:paraId="32886DC5" w14:textId="7777777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پژوهش ع</w:t>
      </w:r>
      <w:r w:rsidRPr="005A36F1">
        <w:rPr>
          <w:rFonts w:cs="B Nazanin" w:hint="cs"/>
          <w:sz w:val="20"/>
          <w:rtl/>
          <w:lang w:bidi="fa-IR"/>
        </w:rPr>
        <w:t>ی</w:t>
      </w:r>
      <w:r w:rsidRPr="005A36F1">
        <w:rPr>
          <w:rFonts w:cs="B Nazanin" w:hint="eastAsia"/>
          <w:sz w:val="20"/>
          <w:rtl/>
          <w:lang w:bidi="fa-IR"/>
        </w:rPr>
        <w:t>د</w:t>
      </w:r>
      <w:r w:rsidRPr="005A36F1">
        <w:rPr>
          <w:rFonts w:cs="B Nazanin" w:hint="cs"/>
          <w:sz w:val="20"/>
          <w:rtl/>
          <w:lang w:bidi="fa-IR"/>
        </w:rPr>
        <w:t>ی‌</w:t>
      </w:r>
      <w:r w:rsidRPr="005A36F1">
        <w:rPr>
          <w:rFonts w:cs="B Nazanin" w:hint="eastAsia"/>
          <w:sz w:val="20"/>
          <w:rtl/>
          <w:lang w:bidi="fa-IR"/>
        </w:rPr>
        <w:t>وند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ارجمند‌س</w:t>
      </w:r>
      <w:r w:rsidRPr="005A36F1">
        <w:rPr>
          <w:rFonts w:cs="B Nazanin" w:hint="cs"/>
          <w:sz w:val="20"/>
          <w:rtl/>
          <w:lang w:bidi="fa-IR"/>
        </w:rPr>
        <w:t>ی</w:t>
      </w:r>
      <w:r w:rsidRPr="005A36F1">
        <w:rPr>
          <w:rFonts w:cs="B Nazanin" w:hint="eastAsia"/>
          <w:sz w:val="20"/>
          <w:rtl/>
          <w:lang w:bidi="fa-IR"/>
        </w:rPr>
        <w:t>اپوش</w:t>
      </w:r>
      <w:r w:rsidRPr="005A36F1">
        <w:rPr>
          <w:rFonts w:cs="B Nazanin"/>
          <w:sz w:val="20"/>
          <w:rtl/>
          <w:lang w:bidi="fa-IR"/>
        </w:rPr>
        <w:t xml:space="preserve"> و همکاران (۱۴۰۴)، اثربخش</w:t>
      </w:r>
      <w:r w:rsidRPr="005A36F1">
        <w:rPr>
          <w:rFonts w:cs="B Nazanin" w:hint="cs"/>
          <w:sz w:val="20"/>
          <w:rtl/>
          <w:lang w:bidi="fa-IR"/>
        </w:rPr>
        <w:t>ی</w:t>
      </w:r>
      <w:r w:rsidRPr="005A36F1">
        <w:rPr>
          <w:rFonts w:cs="B Nazanin"/>
          <w:sz w:val="20"/>
          <w:rtl/>
          <w:lang w:bidi="fa-IR"/>
        </w:rPr>
        <w:t xml:space="preserve"> درمان مبتن</w:t>
      </w:r>
      <w:r w:rsidRPr="005A36F1">
        <w:rPr>
          <w:rFonts w:cs="B Nazanin" w:hint="cs"/>
          <w:sz w:val="20"/>
          <w:rtl/>
          <w:lang w:bidi="fa-IR"/>
        </w:rPr>
        <w:t>ی</w:t>
      </w:r>
      <w:r w:rsidRPr="005A36F1">
        <w:rPr>
          <w:rFonts w:cs="B Nazanin"/>
          <w:sz w:val="20"/>
          <w:rtl/>
          <w:lang w:bidi="fa-IR"/>
        </w:rPr>
        <w:t xml:space="preserve"> بر طرحواره بر نشخوار فکر</w:t>
      </w:r>
      <w:r w:rsidRPr="005A36F1">
        <w:rPr>
          <w:rFonts w:cs="B Nazanin" w:hint="cs"/>
          <w:sz w:val="20"/>
          <w:rtl/>
          <w:lang w:bidi="fa-IR"/>
        </w:rPr>
        <w:t>ی</w:t>
      </w:r>
      <w:r w:rsidRPr="005A36F1">
        <w:rPr>
          <w:rFonts w:cs="B Nazanin"/>
          <w:sz w:val="20"/>
          <w:rtl/>
          <w:lang w:bidi="fa-IR"/>
        </w:rPr>
        <w:t xml:space="preserve"> و ناگو</w:t>
      </w:r>
      <w:r w:rsidRPr="005A36F1">
        <w:rPr>
          <w:rFonts w:cs="B Nazanin" w:hint="cs"/>
          <w:sz w:val="20"/>
          <w:rtl/>
          <w:lang w:bidi="fa-IR"/>
        </w:rPr>
        <w:t>یی</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سالمندان آزمون شد. آنان موفق شدند با اصلاح الگوها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ناکارآمد، نشخوار ذهن</w:t>
      </w:r>
      <w:r w:rsidRPr="005A36F1">
        <w:rPr>
          <w:rFonts w:cs="B Nazanin" w:hint="cs"/>
          <w:sz w:val="20"/>
          <w:rtl/>
          <w:lang w:bidi="fa-IR"/>
        </w:rPr>
        <w:t>ی</w:t>
      </w:r>
      <w:r w:rsidRPr="005A36F1">
        <w:rPr>
          <w:rFonts w:cs="B Nazanin"/>
          <w:sz w:val="20"/>
          <w:rtl/>
          <w:lang w:bidi="fa-IR"/>
        </w:rPr>
        <w:t xml:space="preserve"> و اجتناب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را کاهش دهند؛ امر</w:t>
      </w:r>
      <w:r w:rsidRPr="005A36F1">
        <w:rPr>
          <w:rFonts w:cs="B Nazanin" w:hint="cs"/>
          <w:sz w:val="20"/>
          <w:rtl/>
          <w:lang w:bidi="fa-IR"/>
        </w:rPr>
        <w:t>ی</w:t>
      </w:r>
      <w:r w:rsidRPr="005A36F1">
        <w:rPr>
          <w:rFonts w:cs="B Nazanin"/>
          <w:sz w:val="20"/>
          <w:rtl/>
          <w:lang w:bidi="fa-IR"/>
        </w:rPr>
        <w:t xml:space="preserve"> که بازتاب مفهوم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و تحمل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است. منتظر، رضو</w:t>
      </w:r>
      <w:r w:rsidRPr="005A36F1">
        <w:rPr>
          <w:rFonts w:cs="B Nazanin" w:hint="cs"/>
          <w:sz w:val="20"/>
          <w:rtl/>
          <w:lang w:bidi="fa-IR"/>
        </w:rPr>
        <w:t>ی</w:t>
      </w:r>
      <w:r w:rsidRPr="005A36F1">
        <w:rPr>
          <w:rFonts w:cs="B Nazanin"/>
          <w:sz w:val="20"/>
          <w:rtl/>
          <w:lang w:bidi="fa-IR"/>
        </w:rPr>
        <w:t xml:space="preserve"> و و</w:t>
      </w:r>
      <w:r w:rsidRPr="005A36F1">
        <w:rPr>
          <w:rFonts w:cs="B Nazanin" w:hint="cs"/>
          <w:sz w:val="20"/>
          <w:rtl/>
          <w:lang w:bidi="fa-IR"/>
        </w:rPr>
        <w:t>ی</w:t>
      </w:r>
      <w:r w:rsidRPr="005A36F1">
        <w:rPr>
          <w:rFonts w:cs="B Nazanin" w:hint="eastAsia"/>
          <w:sz w:val="20"/>
          <w:rtl/>
          <w:lang w:bidi="fa-IR"/>
        </w:rPr>
        <w:t>داسادات</w:t>
      </w:r>
      <w:r w:rsidRPr="005A36F1">
        <w:rPr>
          <w:rFonts w:cs="B Nazanin"/>
          <w:sz w:val="20"/>
          <w:rtl/>
          <w:lang w:bidi="fa-IR"/>
        </w:rPr>
        <w:t xml:space="preserve"> (۱۴۰۳)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نشان دادند که رابطه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سازگار</w:t>
      </w:r>
      <w:r w:rsidRPr="005A36F1">
        <w:rPr>
          <w:rFonts w:cs="B Nazanin" w:hint="cs"/>
          <w:sz w:val="20"/>
          <w:rtl/>
          <w:lang w:bidi="fa-IR"/>
        </w:rPr>
        <w:t>ی</w:t>
      </w:r>
      <w:r w:rsidRPr="005A36F1">
        <w:rPr>
          <w:rFonts w:cs="B Nazanin"/>
          <w:sz w:val="20"/>
          <w:rtl/>
          <w:lang w:bidi="fa-IR"/>
        </w:rPr>
        <w:t xml:space="preserve"> زناشو</w:t>
      </w:r>
      <w:r w:rsidRPr="005A36F1">
        <w:rPr>
          <w:rFonts w:cs="B Nazanin" w:hint="cs"/>
          <w:sz w:val="20"/>
          <w:rtl/>
          <w:lang w:bidi="fa-IR"/>
        </w:rPr>
        <w:t>یی</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hint="eastAsia"/>
          <w:sz w:val="20"/>
          <w:rtl/>
          <w:lang w:bidi="fa-IR"/>
        </w:rPr>
        <w:t>گر</w:t>
      </w:r>
      <w:r w:rsidRPr="005A36F1">
        <w:rPr>
          <w:rFonts w:cs="B Nazanin" w:hint="cs"/>
          <w:sz w:val="20"/>
          <w:rtl/>
          <w:lang w:bidi="fa-IR"/>
        </w:rPr>
        <w:t>ی</w:t>
      </w:r>
      <w:r w:rsidRPr="005A36F1">
        <w:rPr>
          <w:rFonts w:cs="B Nazanin"/>
          <w:sz w:val="20"/>
          <w:rtl/>
          <w:lang w:bidi="fa-IR"/>
        </w:rPr>
        <w:t xml:space="preserve"> تحمل ابهام برقرار است، و زنان</w:t>
      </w:r>
      <w:r w:rsidRPr="005A36F1">
        <w:rPr>
          <w:rFonts w:cs="B Nazanin" w:hint="cs"/>
          <w:sz w:val="20"/>
          <w:rtl/>
          <w:lang w:bidi="fa-IR"/>
        </w:rPr>
        <w:t>ی</w:t>
      </w:r>
      <w:r w:rsidRPr="005A36F1">
        <w:rPr>
          <w:rFonts w:cs="B Nazanin"/>
          <w:sz w:val="20"/>
          <w:rtl/>
          <w:lang w:bidi="fa-IR"/>
        </w:rPr>
        <w:t xml:space="preserve"> که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بالاتر</w:t>
      </w:r>
      <w:r w:rsidRPr="005A36F1">
        <w:rPr>
          <w:rFonts w:cs="B Nazanin" w:hint="cs"/>
          <w:sz w:val="20"/>
          <w:rtl/>
          <w:lang w:bidi="fa-IR"/>
        </w:rPr>
        <w:t>ی</w:t>
      </w:r>
      <w:r w:rsidRPr="005A36F1">
        <w:rPr>
          <w:rFonts w:cs="B Nazanin"/>
          <w:sz w:val="20"/>
          <w:rtl/>
          <w:lang w:bidi="fa-IR"/>
        </w:rPr>
        <w:t xml:space="preserve"> در مواجهه با موقع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مبهم دارند،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کمتر</w:t>
      </w:r>
      <w:r w:rsidRPr="005A36F1">
        <w:rPr>
          <w:rFonts w:cs="B Nazanin" w:hint="cs"/>
          <w:sz w:val="20"/>
          <w:rtl/>
          <w:lang w:bidi="fa-IR"/>
        </w:rPr>
        <w:t>ی</w:t>
      </w:r>
      <w:r w:rsidRPr="005A36F1">
        <w:rPr>
          <w:rFonts w:cs="B Nazanin"/>
          <w:sz w:val="20"/>
          <w:rtl/>
          <w:lang w:bidi="fa-IR"/>
        </w:rPr>
        <w:t xml:space="preserve"> را تجربه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 به هم</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ترت</w:t>
      </w:r>
      <w:r w:rsidRPr="005A36F1">
        <w:rPr>
          <w:rFonts w:cs="B Nazanin" w:hint="cs"/>
          <w:sz w:val="20"/>
          <w:rtl/>
          <w:lang w:bidi="fa-IR"/>
        </w:rPr>
        <w:t>ی</w:t>
      </w:r>
      <w:r w:rsidRPr="005A36F1">
        <w:rPr>
          <w:rFonts w:cs="B Nazanin" w:hint="eastAsia"/>
          <w:sz w:val="20"/>
          <w:rtl/>
          <w:lang w:bidi="fa-IR"/>
        </w:rPr>
        <w:t>ب،</w:t>
      </w:r>
      <w:r w:rsidRPr="005A36F1">
        <w:rPr>
          <w:rFonts w:cs="B Nazanin"/>
          <w:sz w:val="20"/>
          <w:rtl/>
          <w:lang w:bidi="fa-IR"/>
        </w:rPr>
        <w:t xml:space="preserve"> مهد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سور</w:t>
      </w:r>
      <w:r w:rsidRPr="005A36F1">
        <w:rPr>
          <w:rFonts w:cs="B Nazanin" w:hint="cs"/>
          <w:sz w:val="20"/>
          <w:rtl/>
          <w:lang w:bidi="fa-IR"/>
        </w:rPr>
        <w:t>ی</w:t>
      </w:r>
      <w:r w:rsidRPr="005A36F1">
        <w:rPr>
          <w:rFonts w:cs="B Nazanin"/>
          <w:sz w:val="20"/>
          <w:rtl/>
          <w:lang w:bidi="fa-IR"/>
        </w:rPr>
        <w:t xml:space="preserve"> و ع</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پور</w:t>
      </w:r>
      <w:r w:rsidRPr="005A36F1">
        <w:rPr>
          <w:rFonts w:cs="B Nazanin"/>
          <w:sz w:val="20"/>
          <w:rtl/>
          <w:lang w:bidi="fa-IR"/>
        </w:rPr>
        <w:t xml:space="preserve"> (۱۴۰۱) با مدل مس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نشان دادند که ذهن‌آگاه</w:t>
      </w:r>
      <w:r w:rsidRPr="005A36F1">
        <w:rPr>
          <w:rFonts w:cs="B Nazanin" w:hint="cs"/>
          <w:sz w:val="20"/>
          <w:rtl/>
          <w:lang w:bidi="fa-IR"/>
        </w:rPr>
        <w:t>ی</w:t>
      </w:r>
      <w:r w:rsidRPr="005A36F1">
        <w:rPr>
          <w:rFonts w:cs="B Nazanin"/>
          <w:sz w:val="20"/>
          <w:rtl/>
          <w:lang w:bidi="fa-IR"/>
        </w:rPr>
        <w:t xml:space="preserve"> نقش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 روان</w:t>
      </w:r>
      <w:r w:rsidRPr="005A36F1">
        <w:rPr>
          <w:rFonts w:cs="B Nazanin" w:hint="cs"/>
          <w:sz w:val="20"/>
          <w:rtl/>
          <w:lang w:bidi="fa-IR"/>
        </w:rPr>
        <w:t>ی</w:t>
      </w:r>
      <w:r w:rsidRPr="005A36F1">
        <w:rPr>
          <w:rFonts w:cs="B Nazanin"/>
          <w:sz w:val="20"/>
          <w:rtl/>
          <w:lang w:bidi="fa-IR"/>
        </w:rPr>
        <w:t xml:space="preserve"> و بهز</w:t>
      </w:r>
      <w:r w:rsidRPr="005A36F1">
        <w:rPr>
          <w:rFonts w:cs="B Nazanin" w:hint="cs"/>
          <w:sz w:val="20"/>
          <w:rtl/>
          <w:lang w:bidi="fa-IR"/>
        </w:rPr>
        <w:t>ی</w:t>
      </w:r>
      <w:r w:rsidRPr="005A36F1">
        <w:rPr>
          <w:rFonts w:cs="B Nazanin" w:hint="eastAsia"/>
          <w:sz w:val="20"/>
          <w:rtl/>
          <w:lang w:bidi="fa-IR"/>
        </w:rPr>
        <w:t>ست</w:t>
      </w:r>
      <w:r w:rsidRPr="005A36F1">
        <w:rPr>
          <w:rFonts w:cs="B Nazanin" w:hint="cs"/>
          <w:sz w:val="20"/>
          <w:rtl/>
          <w:lang w:bidi="fa-IR"/>
        </w:rPr>
        <w:t>ی</w:t>
      </w:r>
      <w:r w:rsidRPr="005A36F1">
        <w:rPr>
          <w:rFonts w:cs="B Nazanin"/>
          <w:sz w:val="20"/>
          <w:rtl/>
          <w:lang w:bidi="fa-IR"/>
        </w:rPr>
        <w:t xml:space="preserve"> روان‌شناخت</w:t>
      </w:r>
      <w:r w:rsidRPr="005A36F1">
        <w:rPr>
          <w:rFonts w:cs="B Nazanin" w:hint="cs"/>
          <w:sz w:val="20"/>
          <w:rtl/>
          <w:lang w:bidi="fa-IR"/>
        </w:rPr>
        <w:t>ی</w:t>
      </w:r>
      <w:r w:rsidRPr="005A36F1">
        <w:rPr>
          <w:rFonts w:cs="B Nazanin"/>
          <w:sz w:val="20"/>
          <w:rtl/>
          <w:lang w:bidi="fa-IR"/>
        </w:rPr>
        <w:t xml:space="preserve"> را ا</w:t>
      </w:r>
      <w:r w:rsidRPr="005A36F1">
        <w:rPr>
          <w:rFonts w:cs="B Nazanin" w:hint="cs"/>
          <w:sz w:val="20"/>
          <w:rtl/>
          <w:lang w:bidi="fa-IR"/>
        </w:rPr>
        <w:t>ی</w:t>
      </w:r>
      <w:r w:rsidRPr="005A36F1">
        <w:rPr>
          <w:rFonts w:cs="B Nazanin" w:hint="eastAsia"/>
          <w:sz w:val="20"/>
          <w:rtl/>
          <w:lang w:bidi="fa-IR"/>
        </w:rPr>
        <w:t>فا</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و موجب کاهش تفکر نشخوارگرا</w:t>
      </w:r>
      <w:r w:rsidRPr="005A36F1">
        <w:rPr>
          <w:rFonts w:cs="B Nazanin" w:hint="cs"/>
          <w:sz w:val="20"/>
          <w:rtl/>
          <w:lang w:bidi="fa-IR"/>
        </w:rPr>
        <w:t>ی</w:t>
      </w:r>
      <w:r w:rsidRPr="005A36F1">
        <w:rPr>
          <w:rFonts w:cs="B Nazanin" w:hint="eastAsia"/>
          <w:sz w:val="20"/>
          <w:rtl/>
          <w:lang w:bidi="fa-IR"/>
        </w:rPr>
        <w:t>انه</w:t>
      </w:r>
      <w:r w:rsidRPr="005A36F1">
        <w:rPr>
          <w:rFonts w:cs="B Nazanin"/>
          <w:sz w:val="20"/>
          <w:rtl/>
          <w:lang w:bidi="fa-IR"/>
        </w:rPr>
        <w:t xml:space="preserve"> در دانشجو</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کارشناس</w:t>
      </w:r>
      <w:r w:rsidRPr="005A36F1">
        <w:rPr>
          <w:rFonts w:cs="B Nazanin" w:hint="cs"/>
          <w:sz w:val="20"/>
          <w:rtl/>
          <w:lang w:bidi="fa-IR"/>
        </w:rPr>
        <w:t>ی</w:t>
      </w:r>
      <w:r w:rsidRPr="005A36F1">
        <w:rPr>
          <w:rFonts w:cs="B Nazanin"/>
          <w:sz w:val="20"/>
          <w:rtl/>
          <w:lang w:bidi="fa-IR"/>
        </w:rPr>
        <w:t xml:space="preserve"> ارشد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7C1A807C" w14:textId="273F263B"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زم</w:t>
      </w:r>
      <w:r w:rsidRPr="005A36F1">
        <w:rPr>
          <w:rFonts w:cs="B Nazanin" w:hint="cs"/>
          <w:sz w:val="20"/>
          <w:rtl/>
          <w:lang w:bidi="fa-IR"/>
        </w:rPr>
        <w:t>ی</w:t>
      </w:r>
      <w:r w:rsidRPr="005A36F1">
        <w:rPr>
          <w:rFonts w:cs="B Nazanin" w:hint="eastAsia"/>
          <w:sz w:val="20"/>
          <w:rtl/>
          <w:lang w:bidi="fa-IR"/>
        </w:rPr>
        <w:t>نه‌</w:t>
      </w:r>
      <w:r w:rsidRPr="005A36F1">
        <w:rPr>
          <w:rFonts w:cs="B Nazanin" w:hint="cs"/>
          <w:sz w:val="20"/>
          <w:rtl/>
          <w:lang w:bidi="fa-IR"/>
        </w:rPr>
        <w:t>ی</w:t>
      </w:r>
      <w:r w:rsidRPr="005A36F1">
        <w:rPr>
          <w:rFonts w:cs="B Nazanin"/>
          <w:sz w:val="20"/>
          <w:rtl/>
          <w:lang w:bidi="fa-IR"/>
        </w:rPr>
        <w:t xml:space="preserve"> مطالعات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اخ</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مؤ</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هم</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الگو</w:t>
      </w:r>
      <w:r w:rsidRPr="005A36F1">
        <w:rPr>
          <w:rFonts w:cs="B Nazanin" w:hint="cs"/>
          <w:sz w:val="20"/>
          <w:rtl/>
          <w:lang w:bidi="fa-IR"/>
        </w:rPr>
        <w:t>ی</w:t>
      </w:r>
      <w:r w:rsidRPr="005A36F1">
        <w:rPr>
          <w:rFonts w:cs="B Nazanin"/>
          <w:sz w:val="20"/>
          <w:rtl/>
          <w:lang w:bidi="fa-IR"/>
        </w:rPr>
        <w:t xml:space="preserve"> عل</w:t>
      </w:r>
      <w:r w:rsidRPr="005A36F1">
        <w:rPr>
          <w:rFonts w:cs="B Nazanin" w:hint="cs"/>
          <w:sz w:val="20"/>
          <w:rtl/>
          <w:lang w:bidi="fa-IR"/>
        </w:rPr>
        <w:t>ی</w:t>
      </w:r>
      <w:r w:rsidRPr="005A36F1">
        <w:rPr>
          <w:rFonts w:cs="B Nazanin"/>
          <w:sz w:val="20"/>
          <w:rtl/>
          <w:lang w:bidi="fa-IR"/>
        </w:rPr>
        <w:t xml:space="preserve"> هستند. دهدار</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Dehdari, 2025</w:t>
      </w:r>
      <w:r w:rsidRPr="005A36F1">
        <w:rPr>
          <w:rFonts w:cs="B Nazanin"/>
          <w:sz w:val="20"/>
          <w:rtl/>
          <w:lang w:bidi="fa-IR"/>
        </w:rPr>
        <w:t>) در ا</w:t>
      </w:r>
      <w:r w:rsidRPr="005A36F1">
        <w:rPr>
          <w:rFonts w:cs="B Nazanin" w:hint="cs"/>
          <w:sz w:val="20"/>
          <w:rtl/>
          <w:lang w:bidi="fa-IR"/>
        </w:rPr>
        <w:t>ی</w:t>
      </w:r>
      <w:r w:rsidRPr="005A36F1">
        <w:rPr>
          <w:rFonts w:cs="B Nazanin" w:hint="eastAsia"/>
          <w:sz w:val="20"/>
          <w:rtl/>
          <w:lang w:bidi="fa-IR"/>
        </w:rPr>
        <w:t>ران</w:t>
      </w:r>
      <w:r w:rsidRPr="005A36F1">
        <w:rPr>
          <w:rFonts w:cs="B Nazanin"/>
          <w:sz w:val="20"/>
          <w:rtl/>
          <w:lang w:bidi="fa-IR"/>
        </w:rPr>
        <w:t xml:space="preserve"> نشان داد که درمان گروه</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شفقت،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موجب کاهش قابل‌توجه نشخوار خودانتقاد</w:t>
      </w:r>
      <w:r w:rsidRPr="005A36F1">
        <w:rPr>
          <w:rFonts w:cs="B Nazanin" w:hint="cs"/>
          <w:sz w:val="20"/>
          <w:rtl/>
          <w:lang w:bidi="fa-IR"/>
        </w:rPr>
        <w:t>ی</w:t>
      </w:r>
      <w:r w:rsidRPr="005A36F1">
        <w:rPr>
          <w:rFonts w:cs="B Nazanin"/>
          <w:sz w:val="20"/>
          <w:rtl/>
          <w:lang w:bidi="fa-IR"/>
        </w:rPr>
        <w:t xml:space="preserve">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در نوجوانان دارا</w:t>
      </w:r>
      <w:r w:rsidRPr="005A36F1">
        <w:rPr>
          <w:rFonts w:cs="B Nazanin" w:hint="cs"/>
          <w:sz w:val="20"/>
          <w:rtl/>
          <w:lang w:bidi="fa-IR"/>
        </w:rPr>
        <w:t>ی</w:t>
      </w:r>
      <w:r w:rsidRPr="005A36F1">
        <w:rPr>
          <w:rFonts w:cs="B Nazanin"/>
          <w:sz w:val="20"/>
          <w:rtl/>
          <w:lang w:bidi="fa-IR"/>
        </w:rPr>
        <w:t xml:space="preserve"> افکار خودکش</w:t>
      </w:r>
      <w:r w:rsidRPr="005A36F1">
        <w:rPr>
          <w:rFonts w:cs="B Nazanin" w:hint="cs"/>
          <w:sz w:val="20"/>
          <w:rtl/>
          <w:lang w:bidi="fa-IR"/>
        </w:rPr>
        <w:t>ی</w:t>
      </w:r>
      <w:r w:rsidRPr="005A36F1">
        <w:rPr>
          <w:rFonts w:cs="B Nazanin"/>
          <w:sz w:val="20"/>
          <w:rtl/>
          <w:lang w:bidi="fa-IR"/>
        </w:rPr>
        <w:t xml:space="preserve"> </w:t>
      </w:r>
      <w:r w:rsidRPr="005A36F1">
        <w:rPr>
          <w:rFonts w:cs="B Nazanin" w:hint="eastAsia"/>
          <w:sz w:val="20"/>
          <w:rtl/>
          <w:lang w:bidi="fa-IR"/>
        </w:rPr>
        <w:t>شد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اهم</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را در شرا</w:t>
      </w:r>
      <w:r w:rsidRPr="005A36F1">
        <w:rPr>
          <w:rFonts w:cs="B Nazanin" w:hint="cs"/>
          <w:sz w:val="20"/>
          <w:rtl/>
          <w:lang w:bidi="fa-IR"/>
        </w:rPr>
        <w:t>ی</w:t>
      </w:r>
      <w:r w:rsidRPr="005A36F1">
        <w:rPr>
          <w:rFonts w:cs="B Nazanin" w:hint="eastAsia"/>
          <w:sz w:val="20"/>
          <w:rtl/>
          <w:lang w:bidi="fa-IR"/>
        </w:rPr>
        <w:t>ط</w:t>
      </w:r>
      <w:r w:rsidRPr="005A36F1">
        <w:rPr>
          <w:rFonts w:cs="B Nazanin"/>
          <w:sz w:val="20"/>
          <w:rtl/>
          <w:lang w:bidi="fa-IR"/>
        </w:rPr>
        <w:t xml:space="preserve"> بحران</w:t>
      </w:r>
      <w:r w:rsidRPr="005A36F1">
        <w:rPr>
          <w:rFonts w:cs="B Nazanin" w:hint="cs"/>
          <w:sz w:val="20"/>
          <w:rtl/>
          <w:lang w:bidi="fa-IR"/>
        </w:rPr>
        <w:t>ی</w:t>
      </w:r>
      <w:r w:rsidRPr="005A36F1">
        <w:rPr>
          <w:rFonts w:cs="B Nazanin"/>
          <w:sz w:val="20"/>
          <w:rtl/>
          <w:lang w:bidi="fa-IR"/>
        </w:rPr>
        <w:t xml:space="preserve"> و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آس</w:t>
      </w:r>
      <w:r w:rsidRPr="005A36F1">
        <w:rPr>
          <w:rFonts w:cs="B Nazanin" w:hint="cs"/>
          <w:sz w:val="20"/>
          <w:rtl/>
          <w:lang w:bidi="fa-IR"/>
        </w:rPr>
        <w:t>ی</w:t>
      </w:r>
      <w:r w:rsidRPr="005A36F1">
        <w:rPr>
          <w:rFonts w:cs="B Nazanin" w:hint="eastAsia"/>
          <w:sz w:val="20"/>
          <w:rtl/>
          <w:lang w:bidi="fa-IR"/>
        </w:rPr>
        <w:t>ب‌پذ</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تأ</w:t>
      </w:r>
      <w:r w:rsidRPr="005A36F1">
        <w:rPr>
          <w:rFonts w:cs="B Nazanin" w:hint="cs"/>
          <w:sz w:val="20"/>
          <w:rtl/>
          <w:lang w:bidi="fa-IR"/>
        </w:rPr>
        <w:t>یی</w:t>
      </w:r>
      <w:r w:rsidRPr="005A36F1">
        <w:rPr>
          <w:rFonts w:cs="B Nazanin" w:hint="eastAsia"/>
          <w:sz w:val="20"/>
          <w:rtl/>
          <w:lang w:bidi="fa-IR"/>
        </w:rPr>
        <w:t>د</w:t>
      </w:r>
      <w:r w:rsidRPr="005A36F1">
        <w:rPr>
          <w:rFonts w:cs="B Nazanin"/>
          <w:sz w:val="20"/>
          <w:rtl/>
          <w:lang w:bidi="fa-IR"/>
        </w:rPr>
        <w:t xml:space="preserve"> کرده‌اند. همچن</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ع</w:t>
      </w:r>
      <w:r w:rsidRPr="005A36F1">
        <w:rPr>
          <w:rFonts w:cs="B Nazanin" w:hint="cs"/>
          <w:sz w:val="20"/>
          <w:rtl/>
          <w:lang w:bidi="fa-IR"/>
        </w:rPr>
        <w:t>ی</w:t>
      </w:r>
      <w:r w:rsidRPr="005A36F1">
        <w:rPr>
          <w:rFonts w:cs="B Nazanin" w:hint="eastAsia"/>
          <w:sz w:val="20"/>
          <w:rtl/>
          <w:lang w:bidi="fa-IR"/>
        </w:rPr>
        <w:t>د</w:t>
      </w:r>
      <w:r w:rsidRPr="005A36F1">
        <w:rPr>
          <w:rFonts w:cs="B Nazanin" w:hint="cs"/>
          <w:sz w:val="20"/>
          <w:rtl/>
          <w:lang w:bidi="fa-IR"/>
        </w:rPr>
        <w:t>ی‌</w:t>
      </w:r>
      <w:r w:rsidRPr="005A36F1">
        <w:rPr>
          <w:rFonts w:cs="B Nazanin" w:hint="eastAsia"/>
          <w:sz w:val="20"/>
          <w:rtl/>
          <w:lang w:bidi="fa-IR"/>
        </w:rPr>
        <w:t>زاده</w:t>
      </w:r>
      <w:r w:rsidRPr="005A36F1">
        <w:rPr>
          <w:rFonts w:cs="B Nazanin"/>
          <w:sz w:val="20"/>
          <w:rtl/>
          <w:lang w:bidi="fa-IR"/>
        </w:rPr>
        <w:t xml:space="preserve"> و هما</w:t>
      </w:r>
      <w:r w:rsidRPr="005A36F1">
        <w:rPr>
          <w:rFonts w:cs="B Nazanin" w:hint="cs"/>
          <w:sz w:val="20"/>
          <w:rtl/>
          <w:lang w:bidi="fa-IR"/>
        </w:rPr>
        <w:t>یی</w:t>
      </w:r>
      <w:r w:rsidRPr="005A36F1">
        <w:rPr>
          <w:rFonts w:cs="B Nazanin"/>
          <w:sz w:val="20"/>
          <w:rtl/>
          <w:lang w:bidi="fa-IR"/>
        </w:rPr>
        <w:t xml:space="preserve"> (</w:t>
      </w:r>
      <w:r w:rsidRPr="005A36F1">
        <w:rPr>
          <w:rFonts w:cs="B Nazanin"/>
          <w:sz w:val="20"/>
          <w:lang w:bidi="fa-IR"/>
        </w:rPr>
        <w:t>Eidizadeh &amp; Homaei, 2025</w:t>
      </w:r>
      <w:r w:rsidRPr="005A36F1">
        <w:rPr>
          <w:rFonts w:cs="B Nazanin"/>
          <w:sz w:val="20"/>
          <w:rtl/>
          <w:lang w:bidi="fa-IR"/>
        </w:rPr>
        <w:t>) گزارش کردند که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در نوجوانان دختر با علائم پرخاشگر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موجب کاهش اجتناب شناخت</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حساس</w:t>
      </w:r>
      <w:r w:rsidRPr="005A36F1">
        <w:rPr>
          <w:rFonts w:cs="B Nazanin" w:hint="cs"/>
          <w:sz w:val="20"/>
          <w:rtl/>
          <w:lang w:bidi="fa-IR"/>
        </w:rPr>
        <w:t>ی</w:t>
      </w:r>
      <w:r w:rsidRPr="005A36F1">
        <w:rPr>
          <w:rFonts w:cs="B Nazanin"/>
          <w:sz w:val="20"/>
          <w:rtl/>
          <w:lang w:bidi="fa-IR"/>
        </w:rPr>
        <w:t>ت اضطراب</w:t>
      </w:r>
      <w:r w:rsidRPr="005A36F1">
        <w:rPr>
          <w:rFonts w:cs="B Nazanin" w:hint="cs"/>
          <w:sz w:val="20"/>
          <w:rtl/>
          <w:lang w:bidi="fa-IR"/>
        </w:rPr>
        <w:t>ی</w:t>
      </w:r>
      <w:r w:rsidRPr="005A36F1">
        <w:rPr>
          <w:rFonts w:cs="B Nazanin"/>
          <w:sz w:val="20"/>
          <w:rtl/>
          <w:lang w:bidi="fa-IR"/>
        </w:rPr>
        <w:t xml:space="preserve">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تاب‌آور</w:t>
      </w:r>
      <w:r w:rsidRPr="005A36F1">
        <w:rPr>
          <w:rFonts w:cs="B Nazanin" w:hint="cs"/>
          <w:sz w:val="20"/>
          <w:rtl/>
          <w:lang w:bidi="fa-IR"/>
        </w:rPr>
        <w:t>ی</w:t>
      </w:r>
      <w:r w:rsidRPr="005A36F1">
        <w:rPr>
          <w:rFonts w:cs="B Nazanin"/>
          <w:sz w:val="20"/>
          <w:rtl/>
          <w:lang w:bidi="fa-IR"/>
        </w:rPr>
        <w:t xml:space="preserve"> شد، که تداوم همان روابط چهارگانه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 تحمل، نشخوار و اجتناب را نشان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w:t>
      </w:r>
    </w:p>
    <w:p w14:paraId="14A41887" w14:textId="00050AB4"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مطالعات</w:t>
      </w:r>
      <w:r w:rsidRPr="005A36F1">
        <w:rPr>
          <w:rFonts w:cs="B Nazanin"/>
          <w:sz w:val="20"/>
          <w:rtl/>
          <w:lang w:bidi="fa-IR"/>
        </w:rPr>
        <w:t xml:space="preserve"> اسماع</w:t>
      </w:r>
      <w:r w:rsidRPr="005A36F1">
        <w:rPr>
          <w:rFonts w:cs="B Nazanin" w:hint="cs"/>
          <w:sz w:val="20"/>
          <w:rtl/>
          <w:lang w:bidi="fa-IR"/>
        </w:rPr>
        <w:t>ی</w:t>
      </w:r>
      <w:r w:rsidRPr="005A36F1">
        <w:rPr>
          <w:rFonts w:cs="B Nazanin" w:hint="eastAsia"/>
          <w:sz w:val="20"/>
          <w:rtl/>
          <w:lang w:bidi="fa-IR"/>
        </w:rPr>
        <w:t>ل‌زاده،</w:t>
      </w:r>
      <w:r w:rsidRPr="005A36F1">
        <w:rPr>
          <w:rFonts w:cs="B Nazanin"/>
          <w:sz w:val="20"/>
          <w:rtl/>
          <w:lang w:bidi="fa-IR"/>
        </w:rPr>
        <w:t xml:space="preserve"> توزنده‌جان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زنده‌دل و باقرزاده‌گل‌مکان</w:t>
      </w:r>
      <w:r w:rsidRPr="005A36F1">
        <w:rPr>
          <w:rFonts w:cs="B Nazanin" w:hint="cs"/>
          <w:sz w:val="20"/>
          <w:rtl/>
          <w:lang w:bidi="fa-IR"/>
        </w:rPr>
        <w:t>ی</w:t>
      </w:r>
      <w:r w:rsidRPr="005A36F1">
        <w:rPr>
          <w:rFonts w:cs="B Nazanin"/>
          <w:sz w:val="20"/>
          <w:rtl/>
          <w:lang w:bidi="fa-IR"/>
        </w:rPr>
        <w:t xml:space="preserve"> (2025) بر افراد دارا</w:t>
      </w:r>
      <w:r w:rsidRPr="005A36F1">
        <w:rPr>
          <w:rFonts w:cs="B Nazanin" w:hint="cs"/>
          <w:sz w:val="20"/>
          <w:rtl/>
          <w:lang w:bidi="fa-IR"/>
        </w:rPr>
        <w:t>ی</w:t>
      </w:r>
      <w:r w:rsidRPr="005A36F1">
        <w:rPr>
          <w:rFonts w:cs="B Nazanin"/>
          <w:sz w:val="20"/>
          <w:rtl/>
          <w:lang w:bidi="fa-IR"/>
        </w:rPr>
        <w:t xml:space="preserve"> سوءمصرف مواد، آشکار کرد که درمان شناخت</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ذهن‌آگاه</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تواند</w:t>
      </w:r>
      <w:r w:rsidRPr="005A36F1">
        <w:rPr>
          <w:rFonts w:cs="B Nazanin"/>
          <w:sz w:val="20"/>
          <w:rtl/>
          <w:lang w:bidi="fa-IR"/>
        </w:rPr>
        <w:t xml:space="preserve"> با کاهش نشخوار فکر</w:t>
      </w:r>
      <w:r w:rsidRPr="005A36F1">
        <w:rPr>
          <w:rFonts w:cs="B Nazanin" w:hint="cs"/>
          <w:sz w:val="20"/>
          <w:rtl/>
          <w:lang w:bidi="fa-IR"/>
        </w:rPr>
        <w:t>ی</w:t>
      </w:r>
      <w:r w:rsidRPr="005A36F1">
        <w:rPr>
          <w:rFonts w:cs="B Nazanin"/>
          <w:sz w:val="20"/>
          <w:rtl/>
          <w:lang w:bidi="fa-IR"/>
        </w:rPr>
        <w:t xml:space="preserve">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چرخه‌</w:t>
      </w:r>
      <w:r w:rsidRPr="005A36F1">
        <w:rPr>
          <w:rFonts w:cs="B Nazanin" w:hint="cs"/>
          <w:sz w:val="20"/>
          <w:rtl/>
          <w:lang w:bidi="fa-IR"/>
        </w:rPr>
        <w:t>ی</w:t>
      </w:r>
      <w:r w:rsidRPr="005A36F1">
        <w:rPr>
          <w:rFonts w:cs="B Nazanin"/>
          <w:sz w:val="20"/>
          <w:rtl/>
          <w:lang w:bidi="fa-IR"/>
        </w:rPr>
        <w:t xml:space="preserve"> وابستگ</w:t>
      </w:r>
      <w:r w:rsidRPr="005A36F1">
        <w:rPr>
          <w:rFonts w:cs="B Nazanin" w:hint="cs"/>
          <w:sz w:val="20"/>
          <w:rtl/>
          <w:lang w:bidi="fa-IR"/>
        </w:rPr>
        <w:t>ی</w:t>
      </w:r>
      <w:r w:rsidRPr="005A36F1">
        <w:rPr>
          <w:rFonts w:cs="B Nazanin"/>
          <w:sz w:val="20"/>
          <w:rtl/>
          <w:lang w:bidi="fa-IR"/>
        </w:rPr>
        <w:t xml:space="preserve"> رفتار</w:t>
      </w:r>
      <w:r w:rsidRPr="005A36F1">
        <w:rPr>
          <w:rFonts w:cs="B Nazanin" w:hint="cs"/>
          <w:sz w:val="20"/>
          <w:rtl/>
          <w:lang w:bidi="fa-IR"/>
        </w:rPr>
        <w:t>ی</w:t>
      </w:r>
      <w:r w:rsidRPr="005A36F1">
        <w:rPr>
          <w:rFonts w:cs="B Nazanin"/>
          <w:sz w:val="20"/>
          <w:rtl/>
          <w:lang w:bidi="fa-IR"/>
        </w:rPr>
        <w:t xml:space="preserve"> را تضع</w:t>
      </w:r>
      <w:r w:rsidRPr="005A36F1">
        <w:rPr>
          <w:rFonts w:cs="B Nazanin" w:hint="cs"/>
          <w:sz w:val="20"/>
          <w:rtl/>
          <w:lang w:bidi="fa-IR"/>
        </w:rPr>
        <w:t>ی</w:t>
      </w:r>
      <w:r w:rsidRPr="005A36F1">
        <w:rPr>
          <w:rFonts w:cs="B Nazanin" w:hint="eastAsia"/>
          <w:sz w:val="20"/>
          <w:rtl/>
          <w:lang w:bidi="fa-IR"/>
        </w:rPr>
        <w:t>ف</w:t>
      </w:r>
      <w:r w:rsidRPr="005A36F1">
        <w:rPr>
          <w:rFonts w:cs="B Nazanin"/>
          <w:sz w:val="20"/>
          <w:rtl/>
          <w:lang w:bidi="fa-IR"/>
        </w:rPr>
        <w:t xml:space="preserve"> کند. از سو</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سع</w:t>
      </w:r>
      <w:r w:rsidRPr="005A36F1">
        <w:rPr>
          <w:rFonts w:cs="B Nazanin" w:hint="cs"/>
          <w:sz w:val="20"/>
          <w:rtl/>
          <w:lang w:bidi="fa-IR"/>
        </w:rPr>
        <w:t>ی</w:t>
      </w:r>
      <w:r w:rsidRPr="005A36F1">
        <w:rPr>
          <w:rFonts w:cs="B Nazanin" w:hint="eastAsia"/>
          <w:sz w:val="20"/>
          <w:rtl/>
          <w:lang w:bidi="fa-IR"/>
        </w:rPr>
        <w:t>دن</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و آزموده (2024) در مطالعه‌ا</w:t>
      </w:r>
      <w:r w:rsidRPr="005A36F1">
        <w:rPr>
          <w:rFonts w:cs="B Nazanin" w:hint="cs"/>
          <w:sz w:val="20"/>
          <w:rtl/>
          <w:lang w:bidi="fa-IR"/>
        </w:rPr>
        <w:t>ی</w:t>
      </w:r>
      <w:r w:rsidRPr="005A36F1">
        <w:rPr>
          <w:rFonts w:cs="B Nazanin"/>
          <w:sz w:val="20"/>
          <w:rtl/>
          <w:lang w:bidi="fa-IR"/>
        </w:rPr>
        <w:t xml:space="preserve"> بر افراد مبتلا به اضطراب اجتماع</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اثربخش</w:t>
      </w:r>
      <w:r w:rsidRPr="005A36F1">
        <w:rPr>
          <w:rFonts w:cs="B Nazanin" w:hint="cs"/>
          <w:sz w:val="20"/>
          <w:rtl/>
          <w:lang w:bidi="fa-IR"/>
        </w:rPr>
        <w:t>ی</w:t>
      </w:r>
      <w:r w:rsidRPr="005A36F1">
        <w:rPr>
          <w:rFonts w:cs="B Nazanin"/>
          <w:sz w:val="20"/>
          <w:rtl/>
          <w:lang w:bidi="fa-IR"/>
        </w:rPr>
        <w:t xml:space="preserve"> برنامه خودشفقت‌ورز</w:t>
      </w:r>
      <w:r w:rsidRPr="005A36F1">
        <w:rPr>
          <w:rFonts w:cs="B Nazanin" w:hint="cs"/>
          <w:sz w:val="20"/>
          <w:rtl/>
          <w:lang w:bidi="fa-IR"/>
        </w:rPr>
        <w:t>ی</w:t>
      </w:r>
      <w:r w:rsidRPr="005A36F1">
        <w:rPr>
          <w:rFonts w:cs="B Nazanin"/>
          <w:sz w:val="20"/>
          <w:rtl/>
          <w:lang w:bidi="fa-IR"/>
        </w:rPr>
        <w:t xml:space="preserve"> ذهن‌آگاهانه را تأ</w:t>
      </w:r>
      <w:r w:rsidRPr="005A36F1">
        <w:rPr>
          <w:rFonts w:cs="B Nazanin" w:hint="cs"/>
          <w:sz w:val="20"/>
          <w:rtl/>
          <w:lang w:bidi="fa-IR"/>
        </w:rPr>
        <w:t>یی</w:t>
      </w:r>
      <w:r w:rsidRPr="005A36F1">
        <w:rPr>
          <w:rFonts w:cs="B Nazanin" w:hint="eastAsia"/>
          <w:sz w:val="20"/>
          <w:rtl/>
          <w:lang w:bidi="fa-IR"/>
        </w:rPr>
        <w:t>د</w:t>
      </w:r>
      <w:r w:rsidRPr="005A36F1">
        <w:rPr>
          <w:rFonts w:cs="B Nazanin"/>
          <w:sz w:val="20"/>
          <w:rtl/>
          <w:lang w:bidi="fa-IR"/>
        </w:rPr>
        <w:t xml:space="preserve"> کردند که موجب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انعطاف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و کاهش اجتناب شناخت</w:t>
      </w:r>
      <w:r w:rsidRPr="005A36F1">
        <w:rPr>
          <w:rFonts w:cs="B Nazanin" w:hint="cs"/>
          <w:sz w:val="20"/>
          <w:rtl/>
          <w:lang w:bidi="fa-IR"/>
        </w:rPr>
        <w:t>ی</w:t>
      </w:r>
      <w:r w:rsidRPr="005A36F1">
        <w:rPr>
          <w:rFonts w:cs="B Nazanin"/>
          <w:sz w:val="20"/>
          <w:rtl/>
          <w:lang w:bidi="fa-IR"/>
        </w:rPr>
        <w:t xml:space="preserve"> گرد</w:t>
      </w:r>
      <w:r w:rsidRPr="005A36F1">
        <w:rPr>
          <w:rFonts w:cs="B Nazanin" w:hint="cs"/>
          <w:sz w:val="20"/>
          <w:rtl/>
          <w:lang w:bidi="fa-IR"/>
        </w:rPr>
        <w:t>ی</w:t>
      </w:r>
      <w:r w:rsidRPr="005A36F1">
        <w:rPr>
          <w:rFonts w:cs="B Nazanin" w:hint="eastAsia"/>
          <w:sz w:val="20"/>
          <w:rtl/>
          <w:lang w:bidi="fa-IR"/>
        </w:rPr>
        <w:t>د</w:t>
      </w:r>
      <w:r w:rsidRPr="005A36F1">
        <w:rPr>
          <w:rFonts w:ascii="Arial" w:hAnsi="Arial" w:cs="Arial" w:hint="cs"/>
          <w:sz w:val="20"/>
          <w:rtl/>
          <w:lang w:bidi="fa-IR"/>
        </w:rPr>
        <w:t>—</w:t>
      </w:r>
      <w:r w:rsidRPr="005A36F1">
        <w:rPr>
          <w:rFonts w:cs="B Nazanin" w:hint="cs"/>
          <w:sz w:val="20"/>
          <w:rtl/>
          <w:lang w:bidi="fa-IR"/>
        </w:rPr>
        <w:t>نتی</w:t>
      </w:r>
      <w:r w:rsidRPr="005A36F1">
        <w:rPr>
          <w:rFonts w:cs="B Nazanin" w:hint="eastAsia"/>
          <w:sz w:val="20"/>
          <w:rtl/>
          <w:lang w:bidi="fa-IR"/>
        </w:rPr>
        <w:t>جه‌ا</w:t>
      </w:r>
      <w:r w:rsidRPr="005A36F1">
        <w:rPr>
          <w:rFonts w:cs="B Nazanin" w:hint="cs"/>
          <w:sz w:val="20"/>
          <w:rtl/>
          <w:lang w:bidi="fa-IR"/>
        </w:rPr>
        <w:t>ی</w:t>
      </w:r>
      <w:r w:rsidRPr="005A36F1">
        <w:rPr>
          <w:rFonts w:cs="B Nazanin"/>
          <w:sz w:val="20"/>
          <w:rtl/>
          <w:lang w:bidi="fa-IR"/>
        </w:rPr>
        <w:t xml:space="preserve"> که با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شوچا</w:t>
      </w:r>
      <w:r w:rsidRPr="005A36F1">
        <w:rPr>
          <w:rFonts w:cs="B Nazanin" w:hint="cs"/>
          <w:sz w:val="20"/>
          <w:rtl/>
          <w:lang w:bidi="fa-IR"/>
        </w:rPr>
        <w:t>یی</w:t>
      </w:r>
      <w:r w:rsidRPr="005A36F1">
        <w:rPr>
          <w:rFonts w:cs="B Nazanin"/>
          <w:sz w:val="20"/>
          <w:rtl/>
          <w:lang w:bidi="fa-IR"/>
        </w:rPr>
        <w:t xml:space="preserve"> و سلطان‌زاده (</w:t>
      </w:r>
      <w:r w:rsidRPr="005A36F1">
        <w:rPr>
          <w:rFonts w:cs="B Nazanin"/>
          <w:sz w:val="20"/>
          <w:lang w:bidi="fa-IR"/>
        </w:rPr>
        <w:t>Shojaei &amp; Soltanizadeh, 2017</w:t>
      </w:r>
      <w:r w:rsidRPr="005A36F1">
        <w:rPr>
          <w:rFonts w:cs="B Nazanin"/>
          <w:sz w:val="20"/>
          <w:rtl/>
          <w:lang w:bidi="fa-IR"/>
        </w:rPr>
        <w:t>) درباره‌</w:t>
      </w:r>
      <w:r w:rsidRPr="005A36F1">
        <w:rPr>
          <w:rFonts w:cs="B Nazanin" w:hint="cs"/>
          <w:sz w:val="20"/>
          <w:rtl/>
          <w:lang w:bidi="fa-IR"/>
        </w:rPr>
        <w:t>ی</w:t>
      </w:r>
      <w:r w:rsidRPr="005A36F1">
        <w:rPr>
          <w:rFonts w:cs="B Nazanin"/>
          <w:sz w:val="20"/>
          <w:rtl/>
          <w:lang w:bidi="fa-IR"/>
        </w:rPr>
        <w:t xml:space="preserve"> جانبازان مبتلا به </w:t>
      </w:r>
      <w:r w:rsidRPr="005A36F1">
        <w:rPr>
          <w:rFonts w:cs="B Nazanin"/>
          <w:sz w:val="20"/>
          <w:lang w:bidi="fa-IR"/>
        </w:rPr>
        <w:t>PTSD</w:t>
      </w:r>
      <w:r w:rsidRPr="005A36F1">
        <w:rPr>
          <w:rFonts w:cs="B Nazanin"/>
          <w:sz w:val="20"/>
          <w:rtl/>
          <w:lang w:bidi="fa-IR"/>
        </w:rPr>
        <w:t xml:space="preserve"> همخوان</w:t>
      </w:r>
      <w:r w:rsidRPr="005A36F1">
        <w:rPr>
          <w:rFonts w:cs="B Nazanin" w:hint="cs"/>
          <w:sz w:val="20"/>
          <w:rtl/>
          <w:lang w:bidi="fa-IR"/>
        </w:rPr>
        <w:t>ی</w:t>
      </w:r>
      <w:r w:rsidRPr="005A36F1">
        <w:rPr>
          <w:rFonts w:cs="B Nazanin"/>
          <w:sz w:val="20"/>
          <w:rtl/>
          <w:lang w:bidi="fa-IR"/>
        </w:rPr>
        <w:t xml:space="preserve"> دارد.</w:t>
      </w:r>
    </w:p>
    <w:p w14:paraId="764D9FEC" w14:textId="4871FCEF"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همچن</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پژوهش رف</w:t>
      </w:r>
      <w:r w:rsidRPr="005A36F1">
        <w:rPr>
          <w:rFonts w:cs="B Nazanin" w:hint="cs"/>
          <w:sz w:val="20"/>
          <w:rtl/>
          <w:lang w:bidi="fa-IR"/>
        </w:rPr>
        <w:t>ی</w:t>
      </w:r>
      <w:r w:rsidRPr="005A36F1">
        <w:rPr>
          <w:rFonts w:cs="B Nazanin" w:hint="eastAsia"/>
          <w:sz w:val="20"/>
          <w:rtl/>
          <w:lang w:bidi="fa-IR"/>
        </w:rPr>
        <w:t>ع‌پور،</w:t>
      </w:r>
      <w:r w:rsidRPr="005A36F1">
        <w:rPr>
          <w:rFonts w:cs="B Nazanin"/>
          <w:sz w:val="20"/>
          <w:rtl/>
          <w:lang w:bidi="fa-IR"/>
        </w:rPr>
        <w:t xml:space="preserve"> مق</w:t>
      </w:r>
      <w:r w:rsidRPr="005A36F1">
        <w:rPr>
          <w:rFonts w:cs="B Nazanin" w:hint="cs"/>
          <w:sz w:val="20"/>
          <w:rtl/>
          <w:lang w:bidi="fa-IR"/>
        </w:rPr>
        <w:t>ی</w:t>
      </w:r>
      <w:r w:rsidRPr="005A36F1">
        <w:rPr>
          <w:rFonts w:cs="B Nazanin" w:hint="eastAsia"/>
          <w:sz w:val="20"/>
          <w:rtl/>
          <w:lang w:bidi="fa-IR"/>
        </w:rPr>
        <w:t>م</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راوش</w:t>
      </w:r>
      <w:r w:rsidRPr="005A36F1">
        <w:rPr>
          <w:rFonts w:cs="B Nazanin" w:hint="cs"/>
          <w:sz w:val="20"/>
          <w:rtl/>
          <w:lang w:bidi="fa-IR"/>
        </w:rPr>
        <w:t>ی</w:t>
      </w:r>
      <w:r w:rsidRPr="005A36F1">
        <w:rPr>
          <w:rFonts w:cs="B Nazanin"/>
          <w:sz w:val="20"/>
          <w:rtl/>
          <w:lang w:bidi="fa-IR"/>
        </w:rPr>
        <w:t xml:space="preserve"> و ن</w:t>
      </w:r>
      <w:r w:rsidRPr="005A36F1">
        <w:rPr>
          <w:rFonts w:cs="B Nazanin" w:hint="cs"/>
          <w:sz w:val="20"/>
          <w:rtl/>
          <w:lang w:bidi="fa-IR"/>
        </w:rPr>
        <w:t>ی</w:t>
      </w:r>
      <w:r w:rsidRPr="005A36F1">
        <w:rPr>
          <w:rFonts w:cs="B Nazanin" w:hint="eastAsia"/>
          <w:sz w:val="20"/>
          <w:rtl/>
          <w:lang w:bidi="fa-IR"/>
        </w:rPr>
        <w:t>کوزاده</w:t>
      </w:r>
      <w:r w:rsidRPr="005A36F1">
        <w:rPr>
          <w:rFonts w:cs="B Nazanin"/>
          <w:sz w:val="20"/>
          <w:rtl/>
          <w:lang w:bidi="fa-IR"/>
        </w:rPr>
        <w:t xml:space="preserve"> (2025) با بهره‌گ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از مدل معادلات ساختار</w:t>
      </w:r>
      <w:r w:rsidRPr="005A36F1">
        <w:rPr>
          <w:rFonts w:cs="B Nazanin" w:hint="cs"/>
          <w:sz w:val="20"/>
          <w:rtl/>
          <w:lang w:bidi="fa-IR"/>
        </w:rPr>
        <w:t>ی</w:t>
      </w:r>
      <w:r w:rsidRPr="005A36F1">
        <w:rPr>
          <w:rFonts w:cs="B Nazanin"/>
          <w:sz w:val="20"/>
          <w:rtl/>
          <w:lang w:bidi="fa-IR"/>
        </w:rPr>
        <w:t xml:space="preserve"> نشان داد که اجتناب تجربه‌گرا</w:t>
      </w:r>
      <w:r w:rsidRPr="005A36F1">
        <w:rPr>
          <w:rFonts w:cs="B Nazanin" w:hint="cs"/>
          <w:sz w:val="20"/>
          <w:rtl/>
          <w:lang w:bidi="fa-IR"/>
        </w:rPr>
        <w:t>ی</w:t>
      </w:r>
      <w:r w:rsidRPr="005A36F1">
        <w:rPr>
          <w:rFonts w:cs="B Nazanin" w:hint="eastAsia"/>
          <w:sz w:val="20"/>
          <w:rtl/>
          <w:lang w:bidi="fa-IR"/>
        </w:rPr>
        <w:t>انه</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نقش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sz w:val="20"/>
          <w:rtl/>
          <w:lang w:bidi="fa-IR"/>
        </w:rPr>
        <w:t xml:space="preserve"> در ارتباط ب</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اضطراب سلامت و نشخوار فکر</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ماران</w:t>
      </w:r>
      <w:r w:rsidRPr="005A36F1">
        <w:rPr>
          <w:rFonts w:cs="B Nazanin"/>
          <w:sz w:val="20"/>
          <w:rtl/>
          <w:lang w:bidi="fa-IR"/>
        </w:rPr>
        <w:t xml:space="preserve"> فشارخون</w:t>
      </w:r>
      <w:r w:rsidRPr="005A36F1">
        <w:rPr>
          <w:rFonts w:cs="B Nazanin" w:hint="cs"/>
          <w:sz w:val="20"/>
          <w:rtl/>
          <w:lang w:bidi="fa-IR"/>
        </w:rPr>
        <w:t>ی</w:t>
      </w:r>
      <w:r w:rsidRPr="005A36F1">
        <w:rPr>
          <w:rFonts w:cs="B Nazanin"/>
          <w:sz w:val="20"/>
          <w:rtl/>
          <w:lang w:bidi="fa-IR"/>
        </w:rPr>
        <w:t xml:space="preserve"> دارند. در مطالعه‌</w:t>
      </w:r>
      <w:r w:rsidRPr="005A36F1">
        <w:rPr>
          <w:rFonts w:cs="B Nazanin" w:hint="cs"/>
          <w:sz w:val="20"/>
          <w:rtl/>
          <w:lang w:bidi="fa-IR"/>
        </w:rPr>
        <w:t>ی</w:t>
      </w:r>
      <w:r w:rsidRPr="005A36F1">
        <w:rPr>
          <w:rFonts w:cs="B Nazanin"/>
          <w:sz w:val="20"/>
          <w:rtl/>
          <w:lang w:bidi="fa-IR"/>
        </w:rPr>
        <w:t xml:space="preserve"> عراف</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رش</w:t>
      </w:r>
      <w:r w:rsidRPr="005A36F1">
        <w:rPr>
          <w:rFonts w:cs="B Nazanin" w:hint="cs"/>
          <w:sz w:val="20"/>
          <w:rtl/>
          <w:lang w:bidi="fa-IR"/>
        </w:rPr>
        <w:t>ی</w:t>
      </w:r>
      <w:r w:rsidRPr="005A36F1">
        <w:rPr>
          <w:rFonts w:cs="B Nazanin" w:hint="eastAsia"/>
          <w:sz w:val="20"/>
          <w:rtl/>
          <w:lang w:bidi="fa-IR"/>
        </w:rPr>
        <w:t>د</w:t>
      </w:r>
      <w:r w:rsidRPr="005A36F1">
        <w:rPr>
          <w:rFonts w:cs="B Nazanin" w:hint="cs"/>
          <w:sz w:val="20"/>
          <w:rtl/>
          <w:lang w:bidi="fa-IR"/>
        </w:rPr>
        <w:t>ی</w:t>
      </w:r>
      <w:r w:rsidRPr="005A36F1">
        <w:rPr>
          <w:rFonts w:cs="B Nazanin"/>
          <w:sz w:val="20"/>
          <w:rtl/>
          <w:lang w:bidi="fa-IR"/>
        </w:rPr>
        <w:t xml:space="preserve"> و طبش (2021)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مشخص شد که اجتناب تجربه‌گرا</w:t>
      </w:r>
      <w:r w:rsidRPr="005A36F1">
        <w:rPr>
          <w:rFonts w:cs="B Nazanin" w:hint="cs"/>
          <w:sz w:val="20"/>
          <w:rtl/>
          <w:lang w:bidi="fa-IR"/>
        </w:rPr>
        <w:t>ی</w:t>
      </w:r>
      <w:r w:rsidRPr="005A36F1">
        <w:rPr>
          <w:rFonts w:cs="B Nazanin" w:hint="eastAsia"/>
          <w:sz w:val="20"/>
          <w:rtl/>
          <w:lang w:bidi="fa-IR"/>
        </w:rPr>
        <w:t>انه</w:t>
      </w:r>
      <w:r w:rsidRPr="005A36F1">
        <w:rPr>
          <w:rFonts w:cs="B Nazanin"/>
          <w:sz w:val="20"/>
          <w:rtl/>
          <w:lang w:bidi="fa-IR"/>
        </w:rPr>
        <w:t xml:space="preserve"> در سالمندان موجب کاهش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xml:space="preserve"> و با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نشخوار ذهن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خطر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را بالا م</w:t>
      </w:r>
      <w:r w:rsidRPr="005A36F1">
        <w:rPr>
          <w:rFonts w:cs="B Nazanin" w:hint="cs"/>
          <w:sz w:val="20"/>
          <w:rtl/>
          <w:lang w:bidi="fa-IR"/>
        </w:rPr>
        <w:t>ی‌</w:t>
      </w:r>
      <w:r w:rsidRPr="005A36F1">
        <w:rPr>
          <w:rFonts w:cs="B Nazanin" w:hint="eastAsia"/>
          <w:sz w:val="20"/>
          <w:rtl/>
          <w:lang w:bidi="fa-IR"/>
        </w:rPr>
        <w:t>برد</w:t>
      </w:r>
      <w:r w:rsidRPr="005A36F1">
        <w:rPr>
          <w:rFonts w:cs="B Nazanin"/>
          <w:sz w:val="20"/>
          <w:rtl/>
          <w:lang w:bidi="fa-IR"/>
        </w:rPr>
        <w:t>. 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پاتل و همکاران (</w:t>
      </w:r>
      <w:r w:rsidRPr="005A36F1">
        <w:rPr>
          <w:rFonts w:cs="B Nazanin"/>
          <w:sz w:val="20"/>
          <w:lang w:bidi="fa-IR"/>
        </w:rPr>
        <w:t>Patel et al., 2023</w:t>
      </w:r>
      <w:r w:rsidRPr="005A36F1">
        <w:rPr>
          <w:rFonts w:cs="B Nazanin"/>
          <w:sz w:val="20"/>
          <w:rtl/>
          <w:lang w:bidi="fa-IR"/>
        </w:rPr>
        <w:t>) در درمان شناخت</w:t>
      </w:r>
      <w:r w:rsidRPr="005A36F1">
        <w:rPr>
          <w:rFonts w:cs="B Nazanin" w:hint="cs"/>
          <w:sz w:val="20"/>
          <w:rtl/>
          <w:lang w:bidi="fa-IR"/>
        </w:rPr>
        <w:t>ی‌</w:t>
      </w:r>
      <w:r w:rsidRPr="005A36F1">
        <w:rPr>
          <w:rFonts w:cs="B Nazanin" w:hint="eastAsia"/>
          <w:sz w:val="20"/>
          <w:rtl/>
          <w:lang w:bidi="fa-IR"/>
        </w:rPr>
        <w:t>ـ‌رفتار</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ماران</w:t>
      </w:r>
      <w:r w:rsidRPr="005A36F1">
        <w:rPr>
          <w:rFonts w:cs="B Nazanin"/>
          <w:sz w:val="20"/>
          <w:rtl/>
          <w:lang w:bidi="fa-IR"/>
        </w:rPr>
        <w:t xml:space="preserve"> افسرده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انگر</w:t>
      </w:r>
      <w:r w:rsidRPr="005A36F1">
        <w:rPr>
          <w:rFonts w:cs="B Nazanin"/>
          <w:sz w:val="20"/>
          <w:rtl/>
          <w:lang w:bidi="fa-IR"/>
        </w:rPr>
        <w:t xml:space="preserve"> آن بود که افراد</w:t>
      </w:r>
      <w:r w:rsidRPr="005A36F1">
        <w:rPr>
          <w:rFonts w:cs="B Nazanin" w:hint="cs"/>
          <w:sz w:val="20"/>
          <w:rtl/>
          <w:lang w:bidi="fa-IR"/>
        </w:rPr>
        <w:t>ی</w:t>
      </w:r>
      <w:r w:rsidRPr="005A36F1">
        <w:rPr>
          <w:rFonts w:cs="B Nazanin"/>
          <w:sz w:val="20"/>
          <w:rtl/>
          <w:lang w:bidi="fa-IR"/>
        </w:rPr>
        <w:t xml:space="preserve"> </w:t>
      </w:r>
      <w:r w:rsidRPr="005A36F1">
        <w:rPr>
          <w:rFonts w:cs="B Nazanin" w:hint="eastAsia"/>
          <w:sz w:val="20"/>
          <w:rtl/>
          <w:lang w:bidi="fa-IR"/>
        </w:rPr>
        <w:t>با</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پا</w:t>
      </w:r>
      <w:r w:rsidRPr="005A36F1">
        <w:rPr>
          <w:rFonts w:cs="B Nazanin" w:hint="cs"/>
          <w:sz w:val="20"/>
          <w:rtl/>
          <w:lang w:bidi="fa-IR"/>
        </w:rPr>
        <w:t>یی</w:t>
      </w:r>
      <w:r w:rsidRPr="005A36F1">
        <w:rPr>
          <w:rFonts w:cs="B Nazanin" w:hint="eastAsia"/>
          <w:sz w:val="20"/>
          <w:rtl/>
          <w:lang w:bidi="fa-IR"/>
        </w:rPr>
        <w:t>ن،</w:t>
      </w:r>
      <w:r w:rsidRPr="005A36F1">
        <w:rPr>
          <w:rFonts w:cs="B Nazanin"/>
          <w:sz w:val="20"/>
          <w:rtl/>
          <w:lang w:bidi="fa-IR"/>
        </w:rPr>
        <w:t xml:space="preserve"> پاسخ‌ها</w:t>
      </w:r>
      <w:r w:rsidRPr="005A36F1">
        <w:rPr>
          <w:rFonts w:cs="B Nazanin" w:hint="cs"/>
          <w:sz w:val="20"/>
          <w:rtl/>
          <w:lang w:bidi="fa-IR"/>
        </w:rPr>
        <w:t>ی</w:t>
      </w:r>
      <w:r w:rsidRPr="005A36F1">
        <w:rPr>
          <w:rFonts w:cs="B Nazanin"/>
          <w:sz w:val="20"/>
          <w:rtl/>
          <w:lang w:bidi="fa-IR"/>
        </w:rPr>
        <w:t xml:space="preserve"> درمان</w:t>
      </w:r>
      <w:r w:rsidRPr="005A36F1">
        <w:rPr>
          <w:rFonts w:cs="B Nazanin" w:hint="cs"/>
          <w:sz w:val="20"/>
          <w:rtl/>
          <w:lang w:bidi="fa-IR"/>
        </w:rPr>
        <w:t>ی</w:t>
      </w:r>
      <w:r w:rsidRPr="005A36F1">
        <w:rPr>
          <w:rFonts w:cs="B Nazanin"/>
          <w:sz w:val="20"/>
          <w:rtl/>
          <w:lang w:bidi="fa-IR"/>
        </w:rPr>
        <w:t xml:space="preserve"> ضع</w:t>
      </w:r>
      <w:r w:rsidRPr="005A36F1">
        <w:rPr>
          <w:rFonts w:cs="B Nazanin" w:hint="cs"/>
          <w:sz w:val="20"/>
          <w:rtl/>
          <w:lang w:bidi="fa-IR"/>
        </w:rPr>
        <w:t>ی</w:t>
      </w:r>
      <w:r w:rsidRPr="005A36F1">
        <w:rPr>
          <w:rFonts w:cs="B Nazanin" w:hint="eastAsia"/>
          <w:sz w:val="20"/>
          <w:rtl/>
          <w:lang w:bidi="fa-IR"/>
        </w:rPr>
        <w:t>ف‌تر</w:t>
      </w:r>
      <w:r w:rsidRPr="005A36F1">
        <w:rPr>
          <w:rFonts w:cs="B Nazanin"/>
          <w:sz w:val="20"/>
          <w:rtl/>
          <w:lang w:bidi="fa-IR"/>
        </w:rPr>
        <w:t xml:space="preserve"> و م</w:t>
      </w:r>
      <w:r w:rsidRPr="005A36F1">
        <w:rPr>
          <w:rFonts w:cs="B Nazanin" w:hint="cs"/>
          <w:sz w:val="20"/>
          <w:rtl/>
          <w:lang w:bidi="fa-IR"/>
        </w:rPr>
        <w:t>ی</w:t>
      </w:r>
      <w:r w:rsidRPr="005A36F1">
        <w:rPr>
          <w:rFonts w:cs="B Nazanin" w:hint="eastAsia"/>
          <w:sz w:val="20"/>
          <w:rtl/>
          <w:lang w:bidi="fa-IR"/>
        </w:rPr>
        <w:t>زان</w:t>
      </w:r>
      <w:r w:rsidRPr="005A36F1">
        <w:rPr>
          <w:rFonts w:cs="B Nazanin"/>
          <w:sz w:val="20"/>
          <w:rtl/>
          <w:lang w:bidi="fa-IR"/>
        </w:rPr>
        <w:t xml:space="preserve"> بالاتر نشخوار فکر</w:t>
      </w:r>
      <w:r w:rsidRPr="005A36F1">
        <w:rPr>
          <w:rFonts w:cs="B Nazanin" w:hint="cs"/>
          <w:sz w:val="20"/>
          <w:rtl/>
          <w:lang w:bidi="fa-IR"/>
        </w:rPr>
        <w:t>ی</w:t>
      </w:r>
      <w:r w:rsidRPr="005A36F1">
        <w:rPr>
          <w:rFonts w:cs="B Nazanin"/>
          <w:sz w:val="20"/>
          <w:rtl/>
          <w:lang w:bidi="fa-IR"/>
        </w:rPr>
        <w:t xml:space="preserve"> داشتند، و بهبود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مؤلفه‌ها پ</w:t>
      </w:r>
      <w:r w:rsidRPr="005A36F1">
        <w:rPr>
          <w:rFonts w:cs="B Nazanin" w:hint="cs"/>
          <w:sz w:val="20"/>
          <w:rtl/>
          <w:lang w:bidi="fa-IR"/>
        </w:rPr>
        <w:t>ی</w:t>
      </w:r>
      <w:r w:rsidRPr="005A36F1">
        <w:rPr>
          <w:rFonts w:cs="B Nazanin" w:hint="eastAsia"/>
          <w:sz w:val="20"/>
          <w:rtl/>
          <w:lang w:bidi="fa-IR"/>
        </w:rPr>
        <w:t>ش‌ب</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کننده‌</w:t>
      </w:r>
      <w:r w:rsidRPr="005A36F1">
        <w:rPr>
          <w:rFonts w:cs="B Nazanin" w:hint="cs"/>
          <w:sz w:val="20"/>
          <w:rtl/>
          <w:lang w:bidi="fa-IR"/>
        </w:rPr>
        <w:t>ی</w:t>
      </w:r>
      <w:r w:rsidRPr="005A36F1">
        <w:rPr>
          <w:rFonts w:cs="B Nazanin"/>
          <w:sz w:val="20"/>
          <w:rtl/>
          <w:lang w:bidi="fa-IR"/>
        </w:rPr>
        <w:t xml:space="preserve"> بهبود کل</w:t>
      </w:r>
      <w:r w:rsidRPr="005A36F1">
        <w:rPr>
          <w:rFonts w:cs="B Nazanin" w:hint="cs"/>
          <w:sz w:val="20"/>
          <w:rtl/>
          <w:lang w:bidi="fa-IR"/>
        </w:rPr>
        <w:t>ی</w:t>
      </w:r>
      <w:r w:rsidRPr="005A36F1">
        <w:rPr>
          <w:rFonts w:cs="B Nazanin"/>
          <w:sz w:val="20"/>
          <w:rtl/>
          <w:lang w:bidi="fa-IR"/>
        </w:rPr>
        <w:t xml:space="preserve"> افسردگ</w:t>
      </w:r>
      <w:r w:rsidRPr="005A36F1">
        <w:rPr>
          <w:rFonts w:cs="B Nazanin" w:hint="cs"/>
          <w:sz w:val="20"/>
          <w:rtl/>
          <w:lang w:bidi="fa-IR"/>
        </w:rPr>
        <w:t>ی</w:t>
      </w:r>
      <w:r w:rsidRPr="005A36F1">
        <w:rPr>
          <w:rFonts w:cs="B Nazanin"/>
          <w:sz w:val="20"/>
          <w:rtl/>
          <w:lang w:bidi="fa-IR"/>
        </w:rPr>
        <w:t xml:space="preserve"> بود.</w:t>
      </w:r>
    </w:p>
    <w:p w14:paraId="7AC31611" w14:textId="7777777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مجموع، مرور ادب</w:t>
      </w:r>
      <w:r w:rsidRPr="005A36F1">
        <w:rPr>
          <w:rFonts w:cs="B Nazanin" w:hint="cs"/>
          <w:sz w:val="20"/>
          <w:rtl/>
          <w:lang w:bidi="fa-IR"/>
        </w:rPr>
        <w:t>ی</w:t>
      </w:r>
      <w:r w:rsidRPr="005A36F1">
        <w:rPr>
          <w:rFonts w:cs="B Nazanin" w:hint="eastAsia"/>
          <w:sz w:val="20"/>
          <w:rtl/>
          <w:lang w:bidi="fa-IR"/>
        </w:rPr>
        <w:t>ات</w:t>
      </w:r>
      <w:r w:rsidRPr="005A36F1">
        <w:rPr>
          <w:rFonts w:cs="B Nazanin"/>
          <w:sz w:val="20"/>
          <w:rtl/>
          <w:lang w:bidi="fa-IR"/>
        </w:rPr>
        <w:t xml:space="preserve"> نشان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xml:space="preserve">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در تعامل با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سازوکارها</w:t>
      </w:r>
      <w:r w:rsidRPr="005A36F1">
        <w:rPr>
          <w:rFonts w:cs="B Nazanin" w:hint="cs"/>
          <w:sz w:val="20"/>
          <w:rtl/>
          <w:lang w:bidi="fa-IR"/>
        </w:rPr>
        <w:t>ی</w:t>
      </w:r>
      <w:r w:rsidRPr="005A36F1">
        <w:rPr>
          <w:rFonts w:cs="B Nazanin"/>
          <w:sz w:val="20"/>
          <w:rtl/>
          <w:lang w:bidi="fa-IR"/>
        </w:rPr>
        <w:t xml:space="preserve"> کل</w:t>
      </w:r>
      <w:r w:rsidRPr="005A36F1">
        <w:rPr>
          <w:rFonts w:cs="B Nazanin" w:hint="cs"/>
          <w:sz w:val="20"/>
          <w:rtl/>
          <w:lang w:bidi="fa-IR"/>
        </w:rPr>
        <w:t>ی</w:t>
      </w:r>
      <w:r w:rsidRPr="005A36F1">
        <w:rPr>
          <w:rFonts w:cs="B Nazanin" w:hint="eastAsia"/>
          <w:sz w:val="20"/>
          <w:rtl/>
          <w:lang w:bidi="fa-IR"/>
        </w:rPr>
        <w:t>د</w:t>
      </w:r>
      <w:r w:rsidRPr="005A36F1">
        <w:rPr>
          <w:rFonts w:cs="B Nazanin" w:hint="cs"/>
          <w:sz w:val="20"/>
          <w:rtl/>
          <w:lang w:bidi="fa-IR"/>
        </w:rPr>
        <w:t>ی</w:t>
      </w:r>
      <w:r w:rsidRPr="005A36F1">
        <w:rPr>
          <w:rFonts w:cs="B Nazanin"/>
          <w:sz w:val="20"/>
          <w:rtl/>
          <w:lang w:bidi="fa-IR"/>
        </w:rPr>
        <w:t xml:space="preserve"> تداوم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کاهش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را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شکل م</w:t>
      </w:r>
      <w:r w:rsidRPr="005A36F1">
        <w:rPr>
          <w:rFonts w:cs="B Nazanin" w:hint="cs"/>
          <w:sz w:val="20"/>
          <w:rtl/>
          <w:lang w:bidi="fa-IR"/>
        </w:rPr>
        <w:t>ی‌</w:t>
      </w:r>
      <w:r w:rsidRPr="005A36F1">
        <w:rPr>
          <w:rFonts w:cs="B Nazanin" w:hint="eastAsia"/>
          <w:sz w:val="20"/>
          <w:rtl/>
          <w:lang w:bidi="fa-IR"/>
        </w:rPr>
        <w:t>دهند</w:t>
      </w:r>
      <w:r w:rsidRPr="005A36F1">
        <w:rPr>
          <w:rFonts w:cs="B Nazanin"/>
          <w:sz w:val="20"/>
          <w:rtl/>
          <w:lang w:bidi="fa-IR"/>
        </w:rPr>
        <w:t>. پژوهش‌ها ب</w:t>
      </w:r>
      <w:r w:rsidRPr="005A36F1">
        <w:rPr>
          <w:rFonts w:cs="B Nazanin" w:hint="cs"/>
          <w:sz w:val="20"/>
          <w:rtl/>
          <w:lang w:bidi="fa-IR"/>
        </w:rPr>
        <w:t>ی</w:t>
      </w:r>
      <w:r w:rsidRPr="005A36F1">
        <w:rPr>
          <w:rFonts w:cs="B Nazanin" w:hint="eastAsia"/>
          <w:sz w:val="20"/>
          <w:rtl/>
          <w:lang w:bidi="fa-IR"/>
        </w:rPr>
        <w:t>انگر</w:t>
      </w:r>
      <w:r w:rsidRPr="005A36F1">
        <w:rPr>
          <w:rFonts w:cs="B Nazanin"/>
          <w:sz w:val="20"/>
          <w:rtl/>
          <w:lang w:bidi="fa-IR"/>
        </w:rPr>
        <w:t xml:space="preserve"> آن‌اند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نه‌تنها در ساختار </w:t>
      </w:r>
      <w:r w:rsidRPr="005A36F1">
        <w:rPr>
          <w:rFonts w:cs="B Nazanin" w:hint="eastAsia"/>
          <w:sz w:val="20"/>
          <w:rtl/>
          <w:lang w:bidi="fa-IR"/>
        </w:rPr>
        <w:t>فرد</w:t>
      </w:r>
      <w:r w:rsidRPr="005A36F1">
        <w:rPr>
          <w:rFonts w:cs="B Nazanin" w:hint="cs"/>
          <w:sz w:val="20"/>
          <w:rtl/>
          <w:lang w:bidi="fa-IR"/>
        </w:rPr>
        <w:t>ی</w:t>
      </w:r>
      <w:r w:rsidRPr="005A36F1">
        <w:rPr>
          <w:rFonts w:cs="B Nazanin"/>
          <w:sz w:val="20"/>
          <w:rtl/>
          <w:lang w:bidi="fa-IR"/>
        </w:rPr>
        <w:t xml:space="preserve"> بلکه در روابط ب</w:t>
      </w:r>
      <w:r w:rsidRPr="005A36F1">
        <w:rPr>
          <w:rFonts w:cs="B Nazanin" w:hint="cs"/>
          <w:sz w:val="20"/>
          <w:rtl/>
          <w:lang w:bidi="fa-IR"/>
        </w:rPr>
        <w:t>ی</w:t>
      </w:r>
      <w:r w:rsidRPr="005A36F1">
        <w:rPr>
          <w:rFonts w:cs="B Nazanin" w:hint="eastAsia"/>
          <w:sz w:val="20"/>
          <w:rtl/>
          <w:lang w:bidi="fa-IR"/>
        </w:rPr>
        <w:t>ن‌فرد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تحص</w:t>
      </w:r>
      <w:r w:rsidRPr="005A36F1">
        <w:rPr>
          <w:rFonts w:cs="B Nazanin" w:hint="cs"/>
          <w:sz w:val="20"/>
          <w:rtl/>
          <w:lang w:bidi="fa-IR"/>
        </w:rPr>
        <w:t>ی</w:t>
      </w:r>
      <w:r w:rsidRPr="005A36F1">
        <w:rPr>
          <w:rFonts w:cs="B Nazanin" w:hint="eastAsia"/>
          <w:sz w:val="20"/>
          <w:rtl/>
          <w:lang w:bidi="fa-IR"/>
        </w:rPr>
        <w:t>ل</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خانوادگ</w:t>
      </w:r>
      <w:r w:rsidRPr="005A36F1">
        <w:rPr>
          <w:rFonts w:cs="B Nazanin" w:hint="cs"/>
          <w:sz w:val="20"/>
          <w:rtl/>
          <w:lang w:bidi="fa-IR"/>
        </w:rPr>
        <w:t>ی</w:t>
      </w:r>
      <w:r w:rsidRPr="005A36F1">
        <w:rPr>
          <w:rFonts w:cs="B Nazanin"/>
          <w:sz w:val="20"/>
          <w:rtl/>
          <w:lang w:bidi="fa-IR"/>
        </w:rPr>
        <w:t xml:space="preserve"> و ز</w:t>
      </w:r>
      <w:r w:rsidRPr="005A36F1">
        <w:rPr>
          <w:rFonts w:cs="B Nazanin" w:hint="cs"/>
          <w:sz w:val="20"/>
          <w:rtl/>
          <w:lang w:bidi="fa-IR"/>
        </w:rPr>
        <w:t>ی</w:t>
      </w:r>
      <w:r w:rsidRPr="005A36F1">
        <w:rPr>
          <w:rFonts w:cs="B Nazanin" w:hint="eastAsia"/>
          <w:sz w:val="20"/>
          <w:rtl/>
          <w:lang w:bidi="fa-IR"/>
        </w:rPr>
        <w:t>ست</w:t>
      </w:r>
      <w:r w:rsidRPr="005A36F1">
        <w:rPr>
          <w:rFonts w:cs="B Nazanin" w:hint="cs"/>
          <w:sz w:val="20"/>
          <w:rtl/>
          <w:lang w:bidi="fa-IR"/>
        </w:rPr>
        <w:t>ی</w:t>
      </w:r>
      <w:r w:rsidRPr="005A36F1">
        <w:rPr>
          <w:rFonts w:cs="B Nazanin"/>
          <w:sz w:val="20"/>
          <w:rtl/>
          <w:lang w:bidi="fa-IR"/>
        </w:rPr>
        <w:t xml:space="preserve"> نقش تنظ</w:t>
      </w:r>
      <w:r w:rsidRPr="005A36F1">
        <w:rPr>
          <w:rFonts w:cs="B Nazanin" w:hint="cs"/>
          <w:sz w:val="20"/>
          <w:rtl/>
          <w:lang w:bidi="fa-IR"/>
        </w:rPr>
        <w:t>ی</w:t>
      </w:r>
      <w:r w:rsidRPr="005A36F1">
        <w:rPr>
          <w:rFonts w:cs="B Nazanin" w:hint="eastAsia"/>
          <w:sz w:val="20"/>
          <w:rtl/>
          <w:lang w:bidi="fa-IR"/>
        </w:rPr>
        <w:t>م‌گر</w:t>
      </w:r>
      <w:r w:rsidRPr="005A36F1">
        <w:rPr>
          <w:rFonts w:cs="B Nazanin"/>
          <w:sz w:val="20"/>
          <w:rtl/>
          <w:lang w:bidi="fa-IR"/>
        </w:rPr>
        <w:t xml:space="preserve"> دارد. در سطح نظر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مدل‌ها</w:t>
      </w:r>
      <w:r w:rsidRPr="005A36F1">
        <w:rPr>
          <w:rFonts w:cs="B Nazanin" w:hint="cs"/>
          <w:sz w:val="20"/>
          <w:rtl/>
          <w:lang w:bidi="fa-IR"/>
        </w:rPr>
        <w:t>ی</w:t>
      </w:r>
      <w:r w:rsidRPr="005A36F1">
        <w:rPr>
          <w:rFonts w:cs="B Nazanin"/>
          <w:sz w:val="20"/>
          <w:rtl/>
          <w:lang w:bidi="fa-IR"/>
        </w:rPr>
        <w:t xml:space="preserve"> درمان</w:t>
      </w:r>
      <w:r w:rsidRPr="005A36F1">
        <w:rPr>
          <w:rFonts w:cs="B Nazanin" w:hint="cs"/>
          <w:sz w:val="20"/>
          <w:rtl/>
          <w:lang w:bidi="fa-IR"/>
        </w:rPr>
        <w:t>ی</w:t>
      </w:r>
      <w:r w:rsidRPr="005A36F1">
        <w:rPr>
          <w:rFonts w:cs="B Nazanin"/>
          <w:sz w:val="20"/>
          <w:rtl/>
          <w:lang w:bidi="fa-IR"/>
        </w:rPr>
        <w:t xml:space="preserve"> موج سوم را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 xml:space="preserve"> در سطح تجرب</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پا</w:t>
      </w:r>
      <w:r w:rsidRPr="005A36F1">
        <w:rPr>
          <w:rFonts w:cs="B Nazanin" w:hint="cs"/>
          <w:sz w:val="20"/>
          <w:rtl/>
          <w:lang w:bidi="fa-IR"/>
        </w:rPr>
        <w:t>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برا</w:t>
      </w:r>
      <w:r w:rsidRPr="005A36F1">
        <w:rPr>
          <w:rFonts w:cs="B Nazanin" w:hint="cs"/>
          <w:sz w:val="20"/>
          <w:rtl/>
          <w:lang w:bidi="fa-IR"/>
        </w:rPr>
        <w:t>ی</w:t>
      </w:r>
      <w:r w:rsidRPr="005A36F1">
        <w:rPr>
          <w:rFonts w:cs="B Nazanin"/>
          <w:sz w:val="20"/>
          <w:rtl/>
          <w:lang w:bidi="fa-IR"/>
        </w:rPr>
        <w:t xml:space="preserve"> تلف</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سازه‌ها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hint="eastAsia"/>
          <w:sz w:val="20"/>
          <w:rtl/>
          <w:lang w:bidi="fa-IR"/>
        </w:rPr>
        <w:t>ـ‌ه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در طراح</w:t>
      </w:r>
      <w:r w:rsidRPr="005A36F1">
        <w:rPr>
          <w:rFonts w:cs="B Nazanin" w:hint="cs"/>
          <w:sz w:val="20"/>
          <w:rtl/>
          <w:lang w:bidi="fa-IR"/>
        </w:rPr>
        <w:t>ی</w:t>
      </w:r>
      <w:r w:rsidRPr="005A36F1">
        <w:rPr>
          <w:rFonts w:cs="B Nazanin"/>
          <w:sz w:val="20"/>
          <w:rtl/>
          <w:lang w:bidi="fa-IR"/>
        </w:rPr>
        <w:t xml:space="preserve"> مداخلات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فراهم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w:t>
      </w:r>
    </w:p>
    <w:p w14:paraId="29329219" w14:textId="77777777" w:rsidR="00D92244" w:rsidRPr="005A36F1" w:rsidRDefault="00D92244" w:rsidP="00D92244">
      <w:pPr>
        <w:pStyle w:val="ListParagraph"/>
        <w:bidi/>
        <w:spacing w:after="120"/>
        <w:ind w:left="-729" w:right="-90"/>
        <w:contextualSpacing w:val="0"/>
        <w:jc w:val="both"/>
        <w:rPr>
          <w:rFonts w:cs="B Nazanin"/>
          <w:sz w:val="20"/>
          <w:lang w:bidi="fa-IR"/>
        </w:rPr>
      </w:pPr>
    </w:p>
    <w:p w14:paraId="09BC9B4C" w14:textId="5B9F3E68"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cs"/>
          <w:b/>
          <w:bCs/>
          <w:sz w:val="20"/>
          <w:rtl/>
          <w:lang w:bidi="fa-IR"/>
        </w:rPr>
        <w:t>3.</w:t>
      </w:r>
      <w:r w:rsidRPr="005A36F1">
        <w:rPr>
          <w:rFonts w:cs="B Nazanin"/>
          <w:b/>
          <w:bCs/>
          <w:sz w:val="20"/>
          <w:rtl/>
          <w:lang w:bidi="fa-IR"/>
        </w:rPr>
        <w:t xml:space="preserve"> </w:t>
      </w:r>
      <w:r w:rsidRPr="005A36F1">
        <w:rPr>
          <w:rFonts w:cs="B Nazanin" w:hint="cs"/>
          <w:b/>
          <w:bCs/>
          <w:sz w:val="20"/>
          <w:rtl/>
          <w:lang w:bidi="fa-IR"/>
        </w:rPr>
        <w:t>روش‌شناسی</w:t>
      </w:r>
      <w:r w:rsidRPr="005A36F1">
        <w:rPr>
          <w:rFonts w:cs="B Nazanin"/>
          <w:b/>
          <w:bCs/>
          <w:sz w:val="20"/>
          <w:rtl/>
          <w:lang w:bidi="fa-IR"/>
        </w:rPr>
        <w:t xml:space="preserve"> </w:t>
      </w:r>
    </w:p>
    <w:p w14:paraId="11544DEC" w14:textId="072A140C"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مطالعه بر پا</w:t>
      </w:r>
      <w:r w:rsidRPr="005A36F1">
        <w:rPr>
          <w:rFonts w:cs="B Nazanin" w:hint="cs"/>
          <w:sz w:val="20"/>
          <w:rtl/>
          <w:lang w:bidi="fa-IR"/>
        </w:rPr>
        <w:t>ی</w:t>
      </w:r>
      <w:r w:rsidRPr="005A36F1">
        <w:rPr>
          <w:rFonts w:cs="B Nazanin" w:hint="eastAsia"/>
          <w:sz w:val="20"/>
          <w:rtl/>
          <w:lang w:bidi="fa-IR"/>
        </w:rPr>
        <w:t>ه‌</w:t>
      </w:r>
      <w:r w:rsidRPr="005A36F1">
        <w:rPr>
          <w:rFonts w:cs="B Nazanin" w:hint="cs"/>
          <w:sz w:val="20"/>
          <w:rtl/>
          <w:lang w:bidi="fa-IR"/>
        </w:rPr>
        <w:t>ی</w:t>
      </w:r>
      <w:r w:rsidRPr="005A36F1">
        <w:rPr>
          <w:rFonts w:cs="B Nazanin"/>
          <w:sz w:val="20"/>
          <w:rtl/>
          <w:lang w:bidi="fa-IR"/>
        </w:rPr>
        <w:t xml:space="preserve"> رو</w:t>
      </w:r>
      <w:r w:rsidRPr="005A36F1">
        <w:rPr>
          <w:rFonts w:cs="B Nazanin" w:hint="cs"/>
          <w:sz w:val="20"/>
          <w:rtl/>
          <w:lang w:bidi="fa-IR"/>
        </w:rPr>
        <w:t>ی</w:t>
      </w:r>
      <w:r w:rsidRPr="005A36F1">
        <w:rPr>
          <w:rFonts w:cs="B Nazanin" w:hint="eastAsia"/>
          <w:sz w:val="20"/>
          <w:rtl/>
          <w:lang w:bidi="fa-IR"/>
        </w:rPr>
        <w:t>کرد</w:t>
      </w:r>
      <w:r w:rsidRPr="005A36F1">
        <w:rPr>
          <w:rFonts w:cs="B Nazanin"/>
          <w:sz w:val="20"/>
          <w:rtl/>
          <w:lang w:bidi="fa-IR"/>
        </w:rPr>
        <w:t xml:space="preserve"> مرور س</w:t>
      </w:r>
      <w:r w:rsidRPr="005A36F1">
        <w:rPr>
          <w:rFonts w:cs="B Nazanin" w:hint="cs"/>
          <w:sz w:val="20"/>
          <w:rtl/>
          <w:lang w:bidi="fa-IR"/>
        </w:rPr>
        <w:t>ی</w:t>
      </w:r>
      <w:r w:rsidRPr="005A36F1">
        <w:rPr>
          <w:rFonts w:cs="B Nazanin" w:hint="eastAsia"/>
          <w:sz w:val="20"/>
          <w:rtl/>
          <w:lang w:bidi="fa-IR"/>
        </w:rPr>
        <w:t>ستمات</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با هدف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جامع روابط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انجام شد. جست‌وجو</w:t>
      </w:r>
      <w:r w:rsidRPr="005A36F1">
        <w:rPr>
          <w:rFonts w:cs="B Nazanin" w:hint="cs"/>
          <w:sz w:val="20"/>
          <w:rtl/>
          <w:lang w:bidi="fa-IR"/>
        </w:rPr>
        <w:t>ی</w:t>
      </w:r>
      <w:r w:rsidRPr="005A36F1">
        <w:rPr>
          <w:rFonts w:cs="B Nazanin"/>
          <w:sz w:val="20"/>
          <w:rtl/>
          <w:lang w:bidi="fa-IR"/>
        </w:rPr>
        <w:t xml:space="preserve"> منابع طبق استاندارد </w:t>
      </w:r>
      <w:r w:rsidRPr="005A36F1">
        <w:rPr>
          <w:rFonts w:cs="B Nazanin"/>
          <w:sz w:val="20"/>
          <w:lang w:bidi="fa-IR"/>
        </w:rPr>
        <w:t>PRISMA 2020</w:t>
      </w:r>
      <w:r w:rsidRPr="005A36F1">
        <w:rPr>
          <w:rFonts w:cs="B Nazanin"/>
          <w:sz w:val="20"/>
          <w:rtl/>
          <w:lang w:bidi="fa-IR"/>
        </w:rPr>
        <w:t xml:space="preserve"> در پا</w:t>
      </w:r>
      <w:r w:rsidRPr="005A36F1">
        <w:rPr>
          <w:rFonts w:cs="B Nazanin" w:hint="cs"/>
          <w:sz w:val="20"/>
          <w:rtl/>
          <w:lang w:bidi="fa-IR"/>
        </w:rPr>
        <w:t>ی</w:t>
      </w:r>
      <w:r w:rsidRPr="005A36F1">
        <w:rPr>
          <w:rFonts w:cs="B Nazanin" w:hint="eastAsia"/>
          <w:sz w:val="20"/>
          <w:rtl/>
          <w:lang w:bidi="fa-IR"/>
        </w:rPr>
        <w:t>گاه‌ها</w:t>
      </w:r>
      <w:r w:rsidRPr="005A36F1">
        <w:rPr>
          <w:rFonts w:cs="B Nazanin" w:hint="cs"/>
          <w:sz w:val="20"/>
          <w:rtl/>
          <w:lang w:bidi="fa-IR"/>
        </w:rPr>
        <w:t>ی</w:t>
      </w:r>
      <w:r w:rsidRPr="005A36F1">
        <w:rPr>
          <w:rFonts w:cs="B Nazanin"/>
          <w:sz w:val="20"/>
          <w:rtl/>
          <w:lang w:bidi="fa-IR"/>
        </w:rPr>
        <w:t xml:space="preserve"> معتبر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sz w:val="20"/>
          <w:rtl/>
          <w:lang w:bidi="fa-IR"/>
        </w:rPr>
        <w:t xml:space="preserve"> شامل </w:t>
      </w:r>
      <w:r w:rsidRPr="005A36F1">
        <w:rPr>
          <w:rFonts w:cs="B Nazanin"/>
          <w:sz w:val="20"/>
          <w:lang w:bidi="fa-IR"/>
        </w:rPr>
        <w:t>PubMed</w:t>
      </w:r>
      <w:r w:rsidRPr="005A36F1">
        <w:rPr>
          <w:rFonts w:cs="B Nazanin"/>
          <w:sz w:val="20"/>
          <w:rtl/>
          <w:lang w:bidi="fa-IR"/>
        </w:rPr>
        <w:t xml:space="preserve">، </w:t>
      </w:r>
      <w:r w:rsidRPr="005A36F1">
        <w:rPr>
          <w:rFonts w:cs="B Nazanin"/>
          <w:sz w:val="20"/>
          <w:lang w:bidi="fa-IR"/>
        </w:rPr>
        <w:t>PsycINFO</w:t>
      </w:r>
      <w:r w:rsidRPr="005A36F1">
        <w:rPr>
          <w:rFonts w:cs="B Nazanin"/>
          <w:sz w:val="20"/>
          <w:rtl/>
          <w:lang w:bidi="fa-IR"/>
        </w:rPr>
        <w:t xml:space="preserve">، </w:t>
      </w:r>
      <w:r w:rsidRPr="005A36F1">
        <w:rPr>
          <w:rFonts w:cs="B Nazanin"/>
          <w:sz w:val="20"/>
          <w:lang w:bidi="fa-IR"/>
        </w:rPr>
        <w:t>Scopus</w:t>
      </w:r>
      <w:r w:rsidRPr="005A36F1">
        <w:rPr>
          <w:rFonts w:cs="B Nazanin"/>
          <w:sz w:val="20"/>
          <w:rtl/>
          <w:lang w:bidi="fa-IR"/>
        </w:rPr>
        <w:t xml:space="preserve"> و </w:t>
      </w:r>
      <w:r w:rsidRPr="005A36F1">
        <w:rPr>
          <w:rFonts w:cs="B Nazanin"/>
          <w:sz w:val="20"/>
          <w:lang w:bidi="fa-IR"/>
        </w:rPr>
        <w:t>Google Scholar</w:t>
      </w:r>
      <w:r w:rsidRPr="005A36F1">
        <w:rPr>
          <w:rFonts w:cs="B Nazanin"/>
          <w:sz w:val="20"/>
          <w:rtl/>
          <w:lang w:bidi="fa-IR"/>
        </w:rPr>
        <w:t xml:space="preserve"> و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پا</w:t>
      </w:r>
      <w:r w:rsidRPr="005A36F1">
        <w:rPr>
          <w:rFonts w:cs="B Nazanin" w:hint="cs"/>
          <w:sz w:val="20"/>
          <w:rtl/>
          <w:lang w:bidi="fa-IR"/>
        </w:rPr>
        <w:t>ی</w:t>
      </w:r>
      <w:r w:rsidRPr="005A36F1">
        <w:rPr>
          <w:rFonts w:cs="B Nazanin" w:hint="eastAsia"/>
          <w:sz w:val="20"/>
          <w:rtl/>
          <w:lang w:bidi="fa-IR"/>
        </w:rPr>
        <w:t>گاه‌ها</w:t>
      </w:r>
      <w:r w:rsidRPr="005A36F1">
        <w:rPr>
          <w:rFonts w:cs="B Nazanin" w:hint="cs"/>
          <w:sz w:val="20"/>
          <w:rtl/>
          <w:lang w:bidi="fa-IR"/>
        </w:rPr>
        <w:t>ی</w:t>
      </w:r>
      <w:r w:rsidRPr="005A36F1">
        <w:rPr>
          <w:rFonts w:cs="B Nazanin"/>
          <w:sz w:val="20"/>
          <w:rtl/>
          <w:lang w:bidi="fa-IR"/>
        </w:rPr>
        <w:t xml:space="preserve"> فارس</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SID</w:t>
      </w:r>
      <w:r w:rsidRPr="005A36F1">
        <w:rPr>
          <w:rFonts w:cs="B Nazanin"/>
          <w:sz w:val="20"/>
          <w:rtl/>
          <w:lang w:bidi="fa-IR"/>
        </w:rPr>
        <w:t xml:space="preserve">، </w:t>
      </w:r>
      <w:r w:rsidRPr="005A36F1">
        <w:rPr>
          <w:rFonts w:cs="B Nazanin"/>
          <w:sz w:val="20"/>
          <w:lang w:bidi="fa-IR"/>
        </w:rPr>
        <w:t>MagIran</w:t>
      </w:r>
      <w:r w:rsidRPr="005A36F1">
        <w:rPr>
          <w:rFonts w:cs="B Nazanin"/>
          <w:sz w:val="20"/>
          <w:rtl/>
          <w:lang w:bidi="fa-IR"/>
        </w:rPr>
        <w:t xml:space="preserve"> و </w:t>
      </w:r>
      <w:r w:rsidRPr="005A36F1">
        <w:rPr>
          <w:rFonts w:cs="B Nazanin"/>
          <w:sz w:val="20"/>
          <w:lang w:bidi="fa-IR"/>
        </w:rPr>
        <w:t>IranDoc</w:t>
      </w:r>
      <w:r w:rsidRPr="005A36F1">
        <w:rPr>
          <w:rFonts w:cs="B Nazanin"/>
          <w:sz w:val="20"/>
          <w:rtl/>
          <w:lang w:bidi="fa-IR"/>
        </w:rPr>
        <w:t xml:space="preserve"> صورت گرفت. محدوده‌</w:t>
      </w:r>
      <w:r w:rsidRPr="005A36F1">
        <w:rPr>
          <w:rFonts w:cs="B Nazanin" w:hint="cs"/>
          <w:sz w:val="20"/>
          <w:rtl/>
          <w:lang w:bidi="fa-IR"/>
        </w:rPr>
        <w:t>ی</w:t>
      </w:r>
      <w:r w:rsidRPr="005A36F1">
        <w:rPr>
          <w:rFonts w:cs="B Nazanin"/>
          <w:sz w:val="20"/>
          <w:rtl/>
          <w:lang w:bidi="fa-IR"/>
        </w:rPr>
        <w:t xml:space="preserve"> زمان</w:t>
      </w:r>
      <w:r w:rsidRPr="005A36F1">
        <w:rPr>
          <w:rFonts w:cs="B Nazanin" w:hint="cs"/>
          <w:sz w:val="20"/>
          <w:rtl/>
          <w:lang w:bidi="fa-IR"/>
        </w:rPr>
        <w:t>ی</w:t>
      </w:r>
      <w:r w:rsidRPr="005A36F1">
        <w:rPr>
          <w:rFonts w:cs="B Nazanin"/>
          <w:sz w:val="20"/>
          <w:rtl/>
          <w:lang w:bidi="fa-IR"/>
        </w:rPr>
        <w:t xml:space="preserve"> انتخاب مطالعات از ۱۳۹۴ تا ۱۴۰۴ برا</w:t>
      </w:r>
      <w:r w:rsidRPr="005A36F1">
        <w:rPr>
          <w:rFonts w:cs="B Nazanin" w:hint="cs"/>
          <w:sz w:val="20"/>
          <w:rtl/>
          <w:lang w:bidi="fa-IR"/>
        </w:rPr>
        <w:t>ی</w:t>
      </w:r>
      <w:r w:rsidRPr="005A36F1">
        <w:rPr>
          <w:rFonts w:cs="B Nazanin"/>
          <w:sz w:val="20"/>
          <w:rtl/>
          <w:lang w:bidi="fa-IR"/>
        </w:rPr>
        <w:t xml:space="preserve"> پژوهش‌ها</w:t>
      </w:r>
      <w:r w:rsidRPr="005A36F1">
        <w:rPr>
          <w:rFonts w:cs="B Nazanin" w:hint="cs"/>
          <w:sz w:val="20"/>
          <w:rtl/>
          <w:lang w:bidi="fa-IR"/>
        </w:rPr>
        <w:t>ی</w:t>
      </w:r>
      <w:r w:rsidRPr="005A36F1">
        <w:rPr>
          <w:rFonts w:cs="B Nazanin"/>
          <w:sz w:val="20"/>
          <w:rtl/>
          <w:lang w:bidi="fa-IR"/>
        </w:rPr>
        <w:t xml:space="preserve"> داخل</w:t>
      </w:r>
      <w:r w:rsidRPr="005A36F1">
        <w:rPr>
          <w:rFonts w:cs="B Nazanin" w:hint="cs"/>
          <w:sz w:val="20"/>
          <w:rtl/>
          <w:lang w:bidi="fa-IR"/>
        </w:rPr>
        <w:t>ی</w:t>
      </w:r>
      <w:r w:rsidRPr="005A36F1">
        <w:rPr>
          <w:rFonts w:cs="B Nazanin"/>
          <w:sz w:val="20"/>
          <w:rtl/>
          <w:lang w:bidi="fa-IR"/>
        </w:rPr>
        <w:t xml:space="preserve"> و ۲۰۱۵ تا ۲۰۲۵ برا</w:t>
      </w:r>
      <w:r w:rsidRPr="005A36F1">
        <w:rPr>
          <w:rFonts w:cs="B Nazanin" w:hint="cs"/>
          <w:sz w:val="20"/>
          <w:rtl/>
          <w:lang w:bidi="fa-IR"/>
        </w:rPr>
        <w:t>ی</w:t>
      </w:r>
      <w:r w:rsidRPr="005A36F1">
        <w:rPr>
          <w:rFonts w:cs="B Nazanin"/>
          <w:sz w:val="20"/>
          <w:rtl/>
          <w:lang w:bidi="fa-IR"/>
        </w:rPr>
        <w:t xml:space="preserve"> مطالعات خارج</w:t>
      </w:r>
      <w:r w:rsidRPr="005A36F1">
        <w:rPr>
          <w:rFonts w:cs="B Nazanin" w:hint="cs"/>
          <w:sz w:val="20"/>
          <w:rtl/>
          <w:lang w:bidi="fa-IR"/>
        </w:rPr>
        <w:t>ی</w:t>
      </w:r>
      <w:r w:rsidRPr="005A36F1">
        <w:rPr>
          <w:rFonts w:cs="B Nazanin"/>
          <w:sz w:val="20"/>
          <w:rtl/>
          <w:lang w:bidi="fa-IR"/>
        </w:rPr>
        <w:t xml:space="preserve"> در نظر گرفته شد تا جد</w:t>
      </w:r>
      <w:r w:rsidRPr="005A36F1">
        <w:rPr>
          <w:rFonts w:cs="B Nazanin" w:hint="cs"/>
          <w:sz w:val="20"/>
          <w:rtl/>
          <w:lang w:bidi="fa-IR"/>
        </w:rPr>
        <w:t>ی</w:t>
      </w:r>
      <w:r w:rsidRPr="005A36F1">
        <w:rPr>
          <w:rFonts w:cs="B Nazanin" w:hint="eastAsia"/>
          <w:sz w:val="20"/>
          <w:rtl/>
          <w:lang w:bidi="fa-IR"/>
        </w:rPr>
        <w:t>دتر</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داده‌ها</w:t>
      </w:r>
      <w:r w:rsidRPr="005A36F1">
        <w:rPr>
          <w:rFonts w:cs="B Nazanin" w:hint="cs"/>
          <w:sz w:val="20"/>
          <w:rtl/>
          <w:lang w:bidi="fa-IR"/>
        </w:rPr>
        <w:t>ی</w:t>
      </w:r>
      <w:r w:rsidRPr="005A36F1">
        <w:rPr>
          <w:rFonts w:cs="B Nazanin"/>
          <w:sz w:val="20"/>
          <w:rtl/>
          <w:lang w:bidi="fa-IR"/>
        </w:rPr>
        <w:t xml:space="preserve"> در</w:t>
      </w:r>
      <w:r w:rsidRPr="005A36F1">
        <w:rPr>
          <w:rFonts w:cs="B Nazanin" w:hint="eastAsia"/>
          <w:sz w:val="20"/>
          <w:rtl/>
          <w:lang w:bidi="fa-IR"/>
        </w:rPr>
        <w:t>مان‌ها</w:t>
      </w:r>
      <w:r w:rsidRPr="005A36F1">
        <w:rPr>
          <w:rFonts w:cs="B Nazanin" w:hint="cs"/>
          <w:sz w:val="20"/>
          <w:rtl/>
          <w:lang w:bidi="fa-IR"/>
        </w:rPr>
        <w:t>ی</w:t>
      </w:r>
      <w:r w:rsidRPr="005A36F1">
        <w:rPr>
          <w:rFonts w:cs="B Nazanin"/>
          <w:sz w:val="20"/>
          <w:rtl/>
          <w:lang w:bidi="fa-IR"/>
        </w:rPr>
        <w:t xml:space="preserve"> موج سوم پوشش داده شود. کل</w:t>
      </w:r>
      <w:r w:rsidRPr="005A36F1">
        <w:rPr>
          <w:rFonts w:cs="B Nazanin" w:hint="cs"/>
          <w:sz w:val="20"/>
          <w:rtl/>
          <w:lang w:bidi="fa-IR"/>
        </w:rPr>
        <w:t>ی</w:t>
      </w:r>
      <w:r w:rsidRPr="005A36F1">
        <w:rPr>
          <w:rFonts w:cs="B Nazanin" w:hint="eastAsia"/>
          <w:sz w:val="20"/>
          <w:rtl/>
          <w:lang w:bidi="fa-IR"/>
        </w:rPr>
        <w:t>دواژه‌ها</w:t>
      </w:r>
      <w:r w:rsidRPr="005A36F1">
        <w:rPr>
          <w:rFonts w:cs="B Nazanin" w:hint="cs"/>
          <w:sz w:val="20"/>
          <w:rtl/>
          <w:lang w:bidi="fa-IR"/>
        </w:rPr>
        <w:t>ی</w:t>
      </w:r>
      <w:r w:rsidRPr="005A36F1">
        <w:rPr>
          <w:rFonts w:cs="B Nazanin"/>
          <w:sz w:val="20"/>
          <w:rtl/>
          <w:lang w:bidi="fa-IR"/>
        </w:rPr>
        <w:t xml:space="preserve"> جست‌وجو شامل ترک</w:t>
      </w:r>
      <w:r w:rsidRPr="005A36F1">
        <w:rPr>
          <w:rFonts w:cs="B Nazanin" w:hint="cs"/>
          <w:sz w:val="20"/>
          <w:rtl/>
          <w:lang w:bidi="fa-IR"/>
        </w:rPr>
        <w:t>ی</w:t>
      </w:r>
      <w:r w:rsidRPr="005A36F1">
        <w:rPr>
          <w:rFonts w:cs="B Nazanin" w:hint="eastAsia"/>
          <w:sz w:val="20"/>
          <w:rtl/>
          <w:lang w:bidi="fa-IR"/>
        </w:rPr>
        <w:t>ب‌ها</w:t>
      </w:r>
      <w:r w:rsidRPr="005A36F1">
        <w:rPr>
          <w:rFonts w:cs="B Nazanin" w:hint="cs"/>
          <w:sz w:val="20"/>
          <w:rtl/>
          <w:lang w:bidi="fa-IR"/>
        </w:rPr>
        <w:t>یی</w:t>
      </w:r>
      <w:r w:rsidRPr="005A36F1">
        <w:rPr>
          <w:rFonts w:cs="B Nazanin"/>
          <w:sz w:val="20"/>
          <w:rtl/>
          <w:lang w:bidi="fa-IR"/>
        </w:rPr>
        <w:t xml:space="preserve"> از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«اجتناب شناخت</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و «ذهن‌آگاه</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بودند.  </w:t>
      </w:r>
    </w:p>
    <w:p w14:paraId="6A3E14FF" w14:textId="1B890A89"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مجموع، ۱۹ مقاله واجد شرا</w:t>
      </w:r>
      <w:r w:rsidRPr="005A36F1">
        <w:rPr>
          <w:rFonts w:cs="B Nazanin" w:hint="cs"/>
          <w:sz w:val="20"/>
          <w:rtl/>
          <w:lang w:bidi="fa-IR"/>
        </w:rPr>
        <w:t>ی</w:t>
      </w:r>
      <w:r w:rsidRPr="005A36F1">
        <w:rPr>
          <w:rFonts w:cs="B Nazanin" w:hint="eastAsia"/>
          <w:sz w:val="20"/>
          <w:rtl/>
          <w:lang w:bidi="fa-IR"/>
        </w:rPr>
        <w:t>ط</w:t>
      </w:r>
      <w:r w:rsidRPr="005A36F1">
        <w:rPr>
          <w:rFonts w:cs="B Nazanin"/>
          <w:sz w:val="20"/>
          <w:rtl/>
          <w:lang w:bidi="fa-IR"/>
        </w:rPr>
        <w:t xml:space="preserve"> نها</w:t>
      </w:r>
      <w:r w:rsidRPr="005A36F1">
        <w:rPr>
          <w:rFonts w:cs="B Nazanin" w:hint="cs"/>
          <w:sz w:val="20"/>
          <w:rtl/>
          <w:lang w:bidi="fa-IR"/>
        </w:rPr>
        <w:t>یی</w:t>
      </w:r>
      <w:r w:rsidRPr="005A36F1">
        <w:rPr>
          <w:rFonts w:cs="B Nazanin"/>
          <w:sz w:val="20"/>
          <w:rtl/>
          <w:lang w:bidi="fa-IR"/>
        </w:rPr>
        <w:t xml:space="preserve"> شناسا</w:t>
      </w:r>
      <w:r w:rsidRPr="005A36F1">
        <w:rPr>
          <w:rFonts w:cs="B Nazanin" w:hint="cs"/>
          <w:sz w:val="20"/>
          <w:rtl/>
          <w:lang w:bidi="fa-IR"/>
        </w:rPr>
        <w:t>یی</w:t>
      </w:r>
      <w:r w:rsidRPr="005A36F1">
        <w:rPr>
          <w:rFonts w:cs="B Nazanin"/>
          <w:sz w:val="20"/>
          <w:rtl/>
          <w:lang w:bidi="fa-IR"/>
        </w:rPr>
        <w:t xml:space="preserve"> و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شدند: ده پژوهش داخل</w:t>
      </w:r>
      <w:r w:rsidRPr="005A36F1">
        <w:rPr>
          <w:rFonts w:cs="B Nazanin" w:hint="cs"/>
          <w:sz w:val="20"/>
          <w:rtl/>
          <w:lang w:bidi="fa-IR"/>
        </w:rPr>
        <w:t>ی</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افسرده، اضطراب</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سرطان</w:t>
      </w:r>
      <w:r w:rsidRPr="005A36F1">
        <w:rPr>
          <w:rFonts w:cs="B Nazanin" w:hint="cs"/>
          <w:sz w:val="20"/>
          <w:rtl/>
          <w:lang w:bidi="fa-IR"/>
        </w:rPr>
        <w:t>ی</w:t>
      </w:r>
      <w:r w:rsidRPr="005A36F1">
        <w:rPr>
          <w:rFonts w:cs="B Nazanin"/>
          <w:sz w:val="20"/>
          <w:rtl/>
          <w:lang w:bidi="fa-IR"/>
        </w:rPr>
        <w:t xml:space="preserve"> و وابسته به مواد، و نه مطالعه‌</w:t>
      </w:r>
      <w:r w:rsidRPr="005A36F1">
        <w:rPr>
          <w:rFonts w:cs="B Nazanin" w:hint="cs"/>
          <w:sz w:val="20"/>
          <w:rtl/>
          <w:lang w:bidi="fa-IR"/>
        </w:rPr>
        <w:t>ی</w:t>
      </w:r>
      <w:r w:rsidRPr="005A36F1">
        <w:rPr>
          <w:rFonts w:cs="B Nazanin"/>
          <w:sz w:val="20"/>
          <w:rtl/>
          <w:lang w:bidi="fa-IR"/>
        </w:rPr>
        <w:t xml:space="preserve"> خارج</w:t>
      </w:r>
      <w:r w:rsidRPr="005A36F1">
        <w:rPr>
          <w:rFonts w:cs="B Nazanin" w:hint="cs"/>
          <w:sz w:val="20"/>
          <w:rtl/>
          <w:lang w:bidi="fa-IR"/>
        </w:rPr>
        <w:t>ی</w:t>
      </w:r>
      <w:r w:rsidRPr="005A36F1">
        <w:rPr>
          <w:rFonts w:cs="B Nazanin"/>
          <w:sz w:val="20"/>
          <w:rtl/>
          <w:lang w:bidi="fa-IR"/>
        </w:rPr>
        <w:t xml:space="preserve"> منتشر شده در مجلات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sz w:val="20"/>
          <w:rtl/>
          <w:lang w:bidi="fa-IR"/>
        </w:rPr>
        <w:t xml:space="preserve"> علوم روان‌شناخت</w:t>
      </w:r>
      <w:r w:rsidRPr="005A36F1">
        <w:rPr>
          <w:rFonts w:cs="B Nazanin" w:hint="cs"/>
          <w:sz w:val="20"/>
          <w:rtl/>
          <w:lang w:bidi="fa-IR"/>
        </w:rPr>
        <w:t>ی</w:t>
      </w:r>
      <w:r w:rsidRPr="005A36F1">
        <w:rPr>
          <w:rFonts w:cs="B Nazanin"/>
          <w:sz w:val="20"/>
          <w:rtl/>
          <w:lang w:bidi="fa-IR"/>
        </w:rPr>
        <w:t xml:space="preserve"> و روان‌درمان</w:t>
      </w:r>
      <w:r w:rsidRPr="005A36F1">
        <w:rPr>
          <w:rFonts w:cs="B Nazanin" w:hint="cs"/>
          <w:sz w:val="20"/>
          <w:rtl/>
          <w:lang w:bidi="fa-IR"/>
        </w:rPr>
        <w:t>ی</w:t>
      </w:r>
      <w:r w:rsidRPr="005A36F1">
        <w:rPr>
          <w:rFonts w:cs="B Nazanin"/>
          <w:sz w:val="20"/>
          <w:rtl/>
          <w:lang w:bidi="fa-IR"/>
        </w:rPr>
        <w:t>. مع</w:t>
      </w:r>
      <w:r w:rsidRPr="005A36F1">
        <w:rPr>
          <w:rFonts w:cs="B Nazanin" w:hint="cs"/>
          <w:sz w:val="20"/>
          <w:rtl/>
          <w:lang w:bidi="fa-IR"/>
        </w:rPr>
        <w:t>ی</w:t>
      </w:r>
      <w:r w:rsidRPr="005A36F1">
        <w:rPr>
          <w:rFonts w:cs="B Nazanin" w:hint="eastAsia"/>
          <w:sz w:val="20"/>
          <w:rtl/>
          <w:lang w:bidi="fa-IR"/>
        </w:rPr>
        <w:t>ار</w:t>
      </w:r>
      <w:r w:rsidRPr="005A36F1">
        <w:rPr>
          <w:rFonts w:cs="B Nazanin"/>
          <w:sz w:val="20"/>
          <w:rtl/>
          <w:lang w:bidi="fa-IR"/>
        </w:rPr>
        <w:t xml:space="preserve"> ورود شامل مطالعات تجرب</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ن</w:t>
      </w:r>
      <w:r w:rsidRPr="005A36F1">
        <w:rPr>
          <w:rFonts w:cs="B Nazanin" w:hint="cs"/>
          <w:sz w:val="20"/>
          <w:rtl/>
          <w:lang w:bidi="fa-IR"/>
        </w:rPr>
        <w:t>ی</w:t>
      </w:r>
      <w:r w:rsidRPr="005A36F1">
        <w:rPr>
          <w:rFonts w:cs="B Nazanin" w:hint="eastAsia"/>
          <w:sz w:val="20"/>
          <w:rtl/>
          <w:lang w:bidi="fa-IR"/>
        </w:rPr>
        <w:t>مه‌تجرب</w:t>
      </w:r>
      <w:r w:rsidRPr="005A36F1">
        <w:rPr>
          <w:rFonts w:cs="B Nazanin" w:hint="cs"/>
          <w:sz w:val="20"/>
          <w:rtl/>
          <w:lang w:bidi="fa-IR"/>
        </w:rPr>
        <w:t>ی</w:t>
      </w:r>
      <w:r w:rsidRPr="005A36F1">
        <w:rPr>
          <w:rFonts w:cs="B Nazanin"/>
          <w:sz w:val="20"/>
          <w:rtl/>
          <w:lang w:bidi="fa-IR"/>
        </w:rPr>
        <w:t xml:space="preserve"> با جامعه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شبه‌بال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استفاده از ابزارها</w:t>
      </w:r>
      <w:r w:rsidRPr="005A36F1">
        <w:rPr>
          <w:rFonts w:cs="B Nazanin" w:hint="cs"/>
          <w:sz w:val="20"/>
          <w:rtl/>
          <w:lang w:bidi="fa-IR"/>
        </w:rPr>
        <w:t>ی</w:t>
      </w:r>
      <w:r w:rsidRPr="005A36F1">
        <w:rPr>
          <w:rFonts w:cs="B Nazanin"/>
          <w:sz w:val="20"/>
          <w:rtl/>
          <w:lang w:bidi="fa-IR"/>
        </w:rPr>
        <w:t xml:space="preserve"> استاندارد (</w:t>
      </w:r>
      <w:r w:rsidRPr="005A36F1">
        <w:rPr>
          <w:rFonts w:cs="B Nazanin"/>
          <w:sz w:val="20"/>
          <w:lang w:bidi="fa-IR"/>
        </w:rPr>
        <w:t>AAQ-II</w:t>
      </w:r>
      <w:r w:rsidRPr="005A36F1">
        <w:rPr>
          <w:rFonts w:cs="B Nazanin"/>
          <w:sz w:val="20"/>
          <w:rtl/>
          <w:lang w:bidi="fa-IR"/>
        </w:rPr>
        <w:t xml:space="preserve">، </w:t>
      </w:r>
      <w:r w:rsidRPr="005A36F1">
        <w:rPr>
          <w:rFonts w:cs="B Nazanin"/>
          <w:sz w:val="20"/>
          <w:lang w:bidi="fa-IR"/>
        </w:rPr>
        <w:t>PFQ</w:t>
      </w:r>
      <w:r w:rsidRPr="005A36F1">
        <w:rPr>
          <w:rFonts w:cs="B Nazanin"/>
          <w:sz w:val="20"/>
          <w:rtl/>
          <w:lang w:bidi="fa-IR"/>
        </w:rPr>
        <w:t xml:space="preserve">، </w:t>
      </w:r>
      <w:r w:rsidRPr="005A36F1">
        <w:rPr>
          <w:rFonts w:cs="B Nazanin"/>
          <w:sz w:val="20"/>
          <w:lang w:bidi="fa-IR"/>
        </w:rPr>
        <w:t>DTS</w:t>
      </w:r>
      <w:r w:rsidRPr="005A36F1">
        <w:rPr>
          <w:rFonts w:cs="B Nazanin"/>
          <w:sz w:val="20"/>
          <w:rtl/>
          <w:lang w:bidi="fa-IR"/>
        </w:rPr>
        <w:t xml:space="preserve">، </w:t>
      </w:r>
      <w:r w:rsidRPr="005A36F1">
        <w:rPr>
          <w:rFonts w:cs="B Nazanin"/>
          <w:sz w:val="20"/>
          <w:lang w:bidi="fa-IR"/>
        </w:rPr>
        <w:t>RRS</w:t>
      </w:r>
      <w:r w:rsidRPr="005A36F1">
        <w:rPr>
          <w:rFonts w:cs="B Nazanin"/>
          <w:sz w:val="20"/>
          <w:rtl/>
          <w:lang w:bidi="fa-IR"/>
        </w:rPr>
        <w:t xml:space="preserve">) و گزارش ارتباط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اثر آمار</w:t>
      </w:r>
      <w:r w:rsidRPr="005A36F1">
        <w:rPr>
          <w:rFonts w:cs="B Nazanin" w:hint="cs"/>
          <w:sz w:val="20"/>
          <w:rtl/>
          <w:lang w:bidi="fa-IR"/>
        </w:rPr>
        <w:t>ی</w:t>
      </w:r>
      <w:r w:rsidRPr="005A36F1">
        <w:rPr>
          <w:rFonts w:cs="B Nazanin"/>
          <w:sz w:val="20"/>
          <w:rtl/>
          <w:lang w:bidi="fa-IR"/>
        </w:rPr>
        <w:t xml:space="preserve"> معنادار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سازه‌ها بود. پژوهش‌ها</w:t>
      </w:r>
      <w:r w:rsidRPr="005A36F1">
        <w:rPr>
          <w:rFonts w:cs="B Nazanin" w:hint="cs"/>
          <w:sz w:val="20"/>
          <w:rtl/>
          <w:lang w:bidi="fa-IR"/>
        </w:rPr>
        <w:t>ی</w:t>
      </w:r>
      <w:r w:rsidRPr="005A36F1">
        <w:rPr>
          <w:rFonts w:cs="B Nazanin"/>
          <w:sz w:val="20"/>
          <w:rtl/>
          <w:lang w:bidi="fa-IR"/>
        </w:rPr>
        <w:t xml:space="preserve"> فاقد ارتباط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تکرار</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مرور</w:t>
      </w:r>
      <w:r w:rsidRPr="005A36F1">
        <w:rPr>
          <w:rFonts w:cs="B Nazanin" w:hint="cs"/>
          <w:sz w:val="20"/>
          <w:rtl/>
          <w:lang w:bidi="fa-IR"/>
        </w:rPr>
        <w:t>ی</w:t>
      </w:r>
      <w:r w:rsidRPr="005A36F1">
        <w:rPr>
          <w:rFonts w:cs="B Nazanin"/>
          <w:sz w:val="20"/>
          <w:rtl/>
          <w:lang w:bidi="fa-IR"/>
        </w:rPr>
        <w:t xml:space="preserve"> غ</w:t>
      </w:r>
      <w:r w:rsidRPr="005A36F1">
        <w:rPr>
          <w:rFonts w:cs="B Nazanin" w:hint="cs"/>
          <w:sz w:val="20"/>
          <w:rtl/>
          <w:lang w:bidi="fa-IR"/>
        </w:rPr>
        <w:t>ی</w:t>
      </w:r>
      <w:r w:rsidRPr="005A36F1">
        <w:rPr>
          <w:rFonts w:cs="B Nazanin" w:hint="eastAsia"/>
          <w:sz w:val="20"/>
          <w:rtl/>
          <w:lang w:bidi="fa-IR"/>
        </w:rPr>
        <w:t>راصول</w:t>
      </w:r>
      <w:r w:rsidRPr="005A36F1">
        <w:rPr>
          <w:rFonts w:cs="B Nazanin" w:hint="cs"/>
          <w:sz w:val="20"/>
          <w:rtl/>
          <w:lang w:bidi="fa-IR"/>
        </w:rPr>
        <w:t>ی</w:t>
      </w:r>
      <w:r w:rsidRPr="005A36F1">
        <w:rPr>
          <w:rFonts w:cs="B Nazanin"/>
          <w:sz w:val="20"/>
          <w:rtl/>
          <w:lang w:bidi="fa-IR"/>
        </w:rPr>
        <w:t xml:space="preserve"> حذف گرد</w:t>
      </w:r>
      <w:r w:rsidRPr="005A36F1">
        <w:rPr>
          <w:rFonts w:cs="B Nazanin" w:hint="cs"/>
          <w:sz w:val="20"/>
          <w:rtl/>
          <w:lang w:bidi="fa-IR"/>
        </w:rPr>
        <w:t>ی</w:t>
      </w:r>
      <w:r w:rsidRPr="005A36F1">
        <w:rPr>
          <w:rFonts w:cs="B Nazanin" w:hint="eastAsia"/>
          <w:sz w:val="20"/>
          <w:rtl/>
          <w:lang w:bidi="fa-IR"/>
        </w:rPr>
        <w:t>دند</w:t>
      </w:r>
      <w:r w:rsidRPr="005A36F1">
        <w:rPr>
          <w:rFonts w:cs="B Nazanin"/>
          <w:sz w:val="20"/>
          <w:rtl/>
          <w:lang w:bidi="fa-IR"/>
        </w:rPr>
        <w:t>. فرآ</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غربال‌ساز</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استخراج داده و مقا</w:t>
      </w:r>
      <w:r w:rsidRPr="005A36F1">
        <w:rPr>
          <w:rFonts w:cs="B Nazanin" w:hint="cs"/>
          <w:sz w:val="20"/>
          <w:rtl/>
          <w:lang w:bidi="fa-IR"/>
        </w:rPr>
        <w:t>ی</w:t>
      </w:r>
      <w:r w:rsidRPr="005A36F1">
        <w:rPr>
          <w:rFonts w:cs="B Nazanin" w:hint="eastAsia"/>
          <w:sz w:val="20"/>
          <w:rtl/>
          <w:lang w:bidi="fa-IR"/>
        </w:rPr>
        <w:t>سه‌</w:t>
      </w:r>
      <w:r w:rsidRPr="005A36F1">
        <w:rPr>
          <w:rFonts w:cs="B Nazanin" w:hint="cs"/>
          <w:sz w:val="20"/>
          <w:rtl/>
          <w:lang w:bidi="fa-IR"/>
        </w:rPr>
        <w:t>ی</w:t>
      </w:r>
      <w:r w:rsidRPr="005A36F1">
        <w:rPr>
          <w:rFonts w:cs="B Nazanin"/>
          <w:sz w:val="20"/>
          <w:rtl/>
          <w:lang w:bidi="fa-IR"/>
        </w:rPr>
        <w:t xml:space="preserve"> اثرا</w:t>
      </w:r>
      <w:r w:rsidRPr="005A36F1">
        <w:rPr>
          <w:rFonts w:cs="B Nazanin" w:hint="eastAsia"/>
          <w:sz w:val="20"/>
          <w:rtl/>
          <w:lang w:bidi="fa-IR"/>
        </w:rPr>
        <w:t>ت</w:t>
      </w:r>
      <w:r w:rsidRPr="005A36F1">
        <w:rPr>
          <w:rFonts w:cs="B Nazanin"/>
          <w:sz w:val="20"/>
          <w:rtl/>
          <w:lang w:bidi="fa-IR"/>
        </w:rPr>
        <w:t xml:space="preserve"> بر اساس ک</w:t>
      </w:r>
      <w:r w:rsidRPr="005A36F1">
        <w:rPr>
          <w:rFonts w:cs="B Nazanin" w:hint="cs"/>
          <w:sz w:val="20"/>
          <w:rtl/>
          <w:lang w:bidi="fa-IR"/>
        </w:rPr>
        <w:t>ی</w:t>
      </w:r>
      <w:r w:rsidRPr="005A36F1">
        <w:rPr>
          <w:rFonts w:cs="B Nazanin" w:hint="eastAsia"/>
          <w:sz w:val="20"/>
          <w:rtl/>
          <w:lang w:bidi="fa-IR"/>
        </w:rPr>
        <w:t>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طراح</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نوع نمونه، و روش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صورت گرفت و 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به‌صورت مقا</w:t>
      </w:r>
      <w:r w:rsidRPr="005A36F1">
        <w:rPr>
          <w:rFonts w:cs="B Nazanin" w:hint="cs"/>
          <w:sz w:val="20"/>
          <w:rtl/>
          <w:lang w:bidi="fa-IR"/>
        </w:rPr>
        <w:t>ی</w:t>
      </w:r>
      <w:r w:rsidRPr="005A36F1">
        <w:rPr>
          <w:rFonts w:cs="B Nazanin" w:hint="eastAsia"/>
          <w:sz w:val="20"/>
          <w:rtl/>
          <w:lang w:bidi="fa-IR"/>
        </w:rPr>
        <w:t>سه‌</w:t>
      </w:r>
      <w:r w:rsidRPr="005A36F1">
        <w:rPr>
          <w:rFonts w:cs="B Nazanin" w:hint="cs"/>
          <w:sz w:val="20"/>
          <w:rtl/>
          <w:lang w:bidi="fa-IR"/>
        </w:rPr>
        <w:t>ی</w:t>
      </w:r>
      <w:r w:rsidRPr="005A36F1">
        <w:rPr>
          <w:rFonts w:cs="B Nazanin"/>
          <w:sz w:val="20"/>
          <w:rtl/>
          <w:lang w:bidi="fa-IR"/>
        </w:rPr>
        <w:t xml:space="preserve"> ک</w:t>
      </w:r>
      <w:r w:rsidRPr="005A36F1">
        <w:rPr>
          <w:rFonts w:cs="B Nazanin" w:hint="cs"/>
          <w:sz w:val="20"/>
          <w:rtl/>
          <w:lang w:bidi="fa-IR"/>
        </w:rPr>
        <w:t>ی</w:t>
      </w:r>
      <w:r w:rsidRPr="005A36F1">
        <w:rPr>
          <w:rFonts w:cs="B Nazanin" w:hint="eastAsia"/>
          <w:sz w:val="20"/>
          <w:rtl/>
          <w:lang w:bidi="fa-IR"/>
        </w:rPr>
        <w:t>ف</w:t>
      </w:r>
      <w:r w:rsidRPr="005A36F1">
        <w:rPr>
          <w:rFonts w:cs="B Nazanin" w:hint="cs"/>
          <w:sz w:val="20"/>
          <w:rtl/>
          <w:lang w:bidi="fa-IR"/>
        </w:rPr>
        <w:t>ی</w:t>
      </w:r>
      <w:r w:rsidRPr="005A36F1">
        <w:rPr>
          <w:rFonts w:cs="B Nazanin"/>
          <w:sz w:val="20"/>
          <w:rtl/>
          <w:lang w:bidi="fa-IR"/>
        </w:rPr>
        <w:t xml:space="preserve"> و الگو</w:t>
      </w:r>
      <w:r w:rsidRPr="005A36F1">
        <w:rPr>
          <w:rFonts w:cs="B Nazanin" w:hint="cs"/>
          <w:sz w:val="20"/>
          <w:rtl/>
          <w:lang w:bidi="fa-IR"/>
        </w:rPr>
        <w:t>ی</w:t>
      </w:r>
      <w:r w:rsidRPr="005A36F1">
        <w:rPr>
          <w:rFonts w:cs="B Nazanin"/>
          <w:sz w:val="20"/>
          <w:rtl/>
          <w:lang w:bidi="fa-IR"/>
        </w:rPr>
        <w:t xml:space="preserve"> شبکه‌ا</w:t>
      </w:r>
      <w:r w:rsidRPr="005A36F1">
        <w:rPr>
          <w:rFonts w:cs="B Nazanin" w:hint="cs"/>
          <w:sz w:val="20"/>
          <w:rtl/>
          <w:lang w:bidi="fa-IR"/>
        </w:rPr>
        <w:t>ی</w:t>
      </w:r>
      <w:r w:rsidRPr="005A36F1">
        <w:rPr>
          <w:rFonts w:cs="B Nazanin"/>
          <w:sz w:val="20"/>
          <w:rtl/>
          <w:lang w:bidi="fa-IR"/>
        </w:rPr>
        <w:t xml:space="preserve"> روابط چهارگانه گزارش شدند.</w:t>
      </w:r>
    </w:p>
    <w:p w14:paraId="17CCADB2" w14:textId="77777777" w:rsidR="00D92244" w:rsidRPr="005A36F1" w:rsidRDefault="00D92244" w:rsidP="00D92244">
      <w:pPr>
        <w:pStyle w:val="ListParagraph"/>
        <w:bidi/>
        <w:spacing w:after="120"/>
        <w:ind w:left="-729" w:right="-90"/>
        <w:contextualSpacing w:val="0"/>
        <w:jc w:val="both"/>
        <w:rPr>
          <w:rFonts w:cs="B Nazanin"/>
          <w:sz w:val="20"/>
          <w:lang w:bidi="fa-IR"/>
        </w:rPr>
      </w:pPr>
    </w:p>
    <w:p w14:paraId="22303180" w14:textId="67AE1A51" w:rsidR="00D92244" w:rsidRPr="005A36F1" w:rsidRDefault="00D92244" w:rsidP="00D92244">
      <w:pPr>
        <w:pStyle w:val="ListParagraph"/>
        <w:bidi/>
        <w:spacing w:after="120"/>
        <w:ind w:left="-729" w:right="-90"/>
        <w:contextualSpacing w:val="0"/>
        <w:jc w:val="both"/>
        <w:rPr>
          <w:rFonts w:cs="B Nazanin"/>
          <w:b/>
          <w:bCs/>
          <w:sz w:val="20"/>
          <w:lang w:bidi="fa-IR"/>
        </w:rPr>
      </w:pPr>
      <w:r w:rsidRPr="005A36F1">
        <w:rPr>
          <w:rFonts w:cs="B Nazanin" w:hint="cs"/>
          <w:b/>
          <w:bCs/>
          <w:sz w:val="20"/>
          <w:rtl/>
          <w:lang w:bidi="fa-IR"/>
        </w:rPr>
        <w:t>4. ی</w:t>
      </w:r>
      <w:r w:rsidRPr="005A36F1">
        <w:rPr>
          <w:rFonts w:cs="B Nazanin" w:hint="eastAsia"/>
          <w:b/>
          <w:bCs/>
          <w:sz w:val="20"/>
          <w:rtl/>
          <w:lang w:bidi="fa-IR"/>
        </w:rPr>
        <w:t>افته‌ها</w:t>
      </w:r>
    </w:p>
    <w:p w14:paraId="631AA173" w14:textId="5B28B4C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مرور حاضر از ۱۹ مطالعه‌ منتخب (۱۰ داخل</w:t>
      </w:r>
      <w:r w:rsidRPr="005A36F1">
        <w:rPr>
          <w:rFonts w:cs="B Nazanin" w:hint="cs"/>
          <w:sz w:val="20"/>
          <w:rtl/>
          <w:lang w:bidi="fa-IR"/>
        </w:rPr>
        <w:t>ی</w:t>
      </w:r>
      <w:r w:rsidRPr="005A36F1">
        <w:rPr>
          <w:rFonts w:cs="B Nazanin"/>
          <w:sz w:val="20"/>
          <w:rtl/>
          <w:lang w:bidi="fa-IR"/>
        </w:rPr>
        <w:t xml:space="preserve"> و ۹ خارج</w:t>
      </w:r>
      <w:r w:rsidRPr="005A36F1">
        <w:rPr>
          <w:rFonts w:cs="B Nazanin" w:hint="cs"/>
          <w:sz w:val="20"/>
          <w:rtl/>
          <w:lang w:bidi="fa-IR"/>
        </w:rPr>
        <w:t>ی</w:t>
      </w:r>
      <w:r w:rsidRPr="005A36F1">
        <w:rPr>
          <w:rFonts w:cs="B Nazanin"/>
          <w:sz w:val="20"/>
          <w:rtl/>
          <w:lang w:bidi="fa-IR"/>
        </w:rPr>
        <w:t>) استخراج شد که در فاصله‌</w:t>
      </w:r>
      <w:r w:rsidRPr="005A36F1">
        <w:rPr>
          <w:rFonts w:cs="B Nazanin" w:hint="cs"/>
          <w:sz w:val="20"/>
          <w:rtl/>
          <w:lang w:bidi="fa-IR"/>
        </w:rPr>
        <w:t>ی</w:t>
      </w:r>
      <w:r w:rsidRPr="005A36F1">
        <w:rPr>
          <w:rFonts w:cs="B Nazanin"/>
          <w:sz w:val="20"/>
          <w:rtl/>
          <w:lang w:bidi="fa-IR"/>
        </w:rPr>
        <w:t xml:space="preserve"> زمان</w:t>
      </w:r>
      <w:r w:rsidRPr="005A36F1">
        <w:rPr>
          <w:rFonts w:cs="B Nazanin" w:hint="cs"/>
          <w:sz w:val="20"/>
          <w:rtl/>
          <w:lang w:bidi="fa-IR"/>
        </w:rPr>
        <w:t>ی</w:t>
      </w:r>
      <w:r w:rsidRPr="005A36F1">
        <w:rPr>
          <w:rFonts w:cs="B Nazanin"/>
          <w:sz w:val="20"/>
          <w:rtl/>
          <w:lang w:bidi="fa-IR"/>
        </w:rPr>
        <w:t xml:space="preserve"> ۱۳۹۴ تا ۱۴۰۴ و ۲۰۱۵ تا ۲۰۲۵ انجام شده‌اند. مرور اول</w:t>
      </w:r>
      <w:r w:rsidRPr="005A36F1">
        <w:rPr>
          <w:rFonts w:cs="B Nazanin" w:hint="cs"/>
          <w:sz w:val="20"/>
          <w:rtl/>
          <w:lang w:bidi="fa-IR"/>
        </w:rPr>
        <w:t>ی</w:t>
      </w:r>
      <w:r w:rsidRPr="005A36F1">
        <w:rPr>
          <w:rFonts w:cs="B Nazanin" w:hint="eastAsia"/>
          <w:sz w:val="20"/>
          <w:rtl/>
          <w:lang w:bidi="fa-IR"/>
        </w:rPr>
        <w:t>ه</w:t>
      </w:r>
      <w:r w:rsidRPr="005A36F1">
        <w:rPr>
          <w:rFonts w:cs="B Nazanin"/>
          <w:sz w:val="20"/>
          <w:rtl/>
          <w:lang w:bidi="fa-IR"/>
        </w:rPr>
        <w:t xml:space="preserve"> نشان داد که در ۸۴</w:t>
      </w:r>
      <w:r w:rsidRPr="005A36F1">
        <w:rPr>
          <w:rFonts w:ascii="Arial" w:hAnsi="Arial" w:cs="Arial" w:hint="cs"/>
          <w:sz w:val="20"/>
          <w:rtl/>
          <w:lang w:bidi="fa-IR"/>
        </w:rPr>
        <w:t>٪</w:t>
      </w:r>
      <w:r w:rsidRPr="005A36F1">
        <w:rPr>
          <w:rFonts w:cs="B Nazanin"/>
          <w:sz w:val="20"/>
          <w:rtl/>
          <w:lang w:bidi="fa-IR"/>
        </w:rPr>
        <w:t xml:space="preserve"> </w:t>
      </w:r>
      <w:r w:rsidRPr="005A36F1">
        <w:rPr>
          <w:rFonts w:cs="B Nazanin" w:hint="cs"/>
          <w:sz w:val="20"/>
          <w:rtl/>
          <w:lang w:bidi="fa-IR"/>
        </w:rPr>
        <w:t>از</w:t>
      </w:r>
      <w:r w:rsidRPr="005A36F1">
        <w:rPr>
          <w:rFonts w:cs="B Nazanin"/>
          <w:sz w:val="20"/>
          <w:rtl/>
          <w:lang w:bidi="fa-IR"/>
        </w:rPr>
        <w:t xml:space="preserve"> </w:t>
      </w:r>
      <w:r w:rsidRPr="005A36F1">
        <w:rPr>
          <w:rFonts w:cs="B Nazanin" w:hint="cs"/>
          <w:sz w:val="20"/>
          <w:rtl/>
          <w:lang w:bidi="fa-IR"/>
        </w:rPr>
        <w:t>مطالعات،</w:t>
      </w:r>
      <w:r w:rsidRPr="005A36F1">
        <w:rPr>
          <w:rFonts w:cs="B Nazanin"/>
          <w:sz w:val="20"/>
          <w:rtl/>
          <w:lang w:bidi="fa-IR"/>
        </w:rPr>
        <w:t xml:space="preserve"> </w:t>
      </w:r>
      <w:r w:rsidRPr="005A36F1">
        <w:rPr>
          <w:rFonts w:cs="B Nazanin" w:hint="cs"/>
          <w:sz w:val="20"/>
          <w:rtl/>
          <w:lang w:bidi="fa-IR"/>
        </w:rPr>
        <w:t>می</w:t>
      </w:r>
      <w:r w:rsidRPr="005A36F1">
        <w:rPr>
          <w:rFonts w:cs="B Nazanin" w:hint="eastAsia"/>
          <w:sz w:val="20"/>
          <w:rtl/>
          <w:lang w:bidi="fa-IR"/>
        </w:rPr>
        <w:t>ان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نشخوار فکر</w:t>
      </w:r>
      <w:r w:rsidRPr="005A36F1">
        <w:rPr>
          <w:rFonts w:cs="B Nazanin" w:hint="cs"/>
          <w:sz w:val="20"/>
          <w:rtl/>
          <w:lang w:bidi="fa-IR"/>
        </w:rPr>
        <w:t>ی</w:t>
      </w:r>
      <w:r w:rsidRPr="005A36F1">
        <w:rPr>
          <w:rFonts w:cs="B Nazanin"/>
          <w:sz w:val="20"/>
          <w:rtl/>
          <w:lang w:bidi="fa-IR"/>
        </w:rPr>
        <w:t xml:space="preserve"> همبستگ</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و معنادار وجود د</w:t>
      </w:r>
      <w:r w:rsidRPr="005A36F1">
        <w:rPr>
          <w:rFonts w:cs="B Nazanin" w:hint="eastAsia"/>
          <w:sz w:val="20"/>
          <w:rtl/>
          <w:lang w:bidi="fa-IR"/>
        </w:rPr>
        <w:t>اشته</w:t>
      </w:r>
      <w:r w:rsidRPr="005A36F1">
        <w:rPr>
          <w:rFonts w:cs="B Nazanin"/>
          <w:sz w:val="20"/>
          <w:rtl/>
          <w:lang w:bidi="fa-IR"/>
        </w:rPr>
        <w:t xml:space="preserve"> است، به‌گونه‌ا</w:t>
      </w:r>
      <w:r w:rsidRPr="005A36F1">
        <w:rPr>
          <w:rFonts w:cs="B Nazanin" w:hint="cs"/>
          <w:sz w:val="20"/>
          <w:rtl/>
          <w:lang w:bidi="fa-IR"/>
        </w:rPr>
        <w:t>ی</w:t>
      </w:r>
      <w:r w:rsidRPr="005A36F1">
        <w:rPr>
          <w:rFonts w:cs="B Nazanin"/>
          <w:sz w:val="20"/>
          <w:rtl/>
          <w:lang w:bidi="fa-IR"/>
        </w:rPr>
        <w:t xml:space="preserve"> که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sz w:val="20"/>
          <w:rtl/>
          <w:lang w:bidi="fa-IR"/>
        </w:rPr>
        <w:t xml:space="preserve"> منجر به کاهش درگ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ذهن</w:t>
      </w:r>
      <w:r w:rsidRPr="005A36F1">
        <w:rPr>
          <w:rFonts w:cs="B Nazanin" w:hint="cs"/>
          <w:sz w:val="20"/>
          <w:rtl/>
          <w:lang w:bidi="fa-IR"/>
        </w:rPr>
        <w:t>ی</w:t>
      </w:r>
      <w:r w:rsidRPr="005A36F1">
        <w:rPr>
          <w:rFonts w:cs="B Nazanin"/>
          <w:sz w:val="20"/>
          <w:rtl/>
          <w:lang w:bidi="fa-IR"/>
        </w:rPr>
        <w:t xml:space="preserve"> تکرار</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در مقابل، در ۷۸</w:t>
      </w:r>
      <w:r w:rsidRPr="005A36F1">
        <w:rPr>
          <w:rFonts w:ascii="Arial" w:hAnsi="Arial" w:cs="Arial" w:hint="cs"/>
          <w:sz w:val="20"/>
          <w:rtl/>
          <w:lang w:bidi="fa-IR"/>
        </w:rPr>
        <w:t>٪</w:t>
      </w:r>
      <w:r w:rsidRPr="005A36F1">
        <w:rPr>
          <w:rFonts w:cs="B Nazanin"/>
          <w:sz w:val="20"/>
          <w:rtl/>
          <w:lang w:bidi="fa-IR"/>
        </w:rPr>
        <w:t xml:space="preserve"> </w:t>
      </w:r>
      <w:r w:rsidRPr="005A36F1">
        <w:rPr>
          <w:rFonts w:cs="B Nazanin" w:hint="cs"/>
          <w:sz w:val="20"/>
          <w:rtl/>
          <w:lang w:bidi="fa-IR"/>
        </w:rPr>
        <w:t>از</w:t>
      </w:r>
      <w:r w:rsidRPr="005A36F1">
        <w:rPr>
          <w:rFonts w:cs="B Nazanin"/>
          <w:sz w:val="20"/>
          <w:rtl/>
          <w:lang w:bidi="fa-IR"/>
        </w:rPr>
        <w:t xml:space="preserve"> </w:t>
      </w:r>
      <w:r w:rsidRPr="005A36F1">
        <w:rPr>
          <w:rFonts w:cs="B Nazanin" w:hint="cs"/>
          <w:sz w:val="20"/>
          <w:rtl/>
          <w:lang w:bidi="fa-IR"/>
        </w:rPr>
        <w:t>پژوهش‌ها،</w:t>
      </w:r>
      <w:r w:rsidRPr="005A36F1">
        <w:rPr>
          <w:rFonts w:cs="B Nazanin"/>
          <w:sz w:val="20"/>
          <w:rtl/>
          <w:lang w:bidi="fa-IR"/>
        </w:rPr>
        <w:t xml:space="preserve"> </w:t>
      </w:r>
      <w:r w:rsidRPr="005A36F1">
        <w:rPr>
          <w:rFonts w:cs="B Nazanin" w:hint="cs"/>
          <w:sz w:val="20"/>
          <w:rtl/>
          <w:lang w:bidi="fa-IR"/>
        </w:rPr>
        <w:t>تحمل</w:t>
      </w:r>
      <w:r w:rsidRPr="005A36F1">
        <w:rPr>
          <w:rFonts w:cs="B Nazanin"/>
          <w:sz w:val="20"/>
          <w:rtl/>
          <w:lang w:bidi="fa-IR"/>
        </w:rPr>
        <w:t xml:space="preserve"> </w:t>
      </w:r>
      <w:r w:rsidRPr="005A36F1">
        <w:rPr>
          <w:rFonts w:cs="B Nazanin" w:hint="cs"/>
          <w:sz w:val="20"/>
          <w:rtl/>
          <w:lang w:bidi="fa-IR"/>
        </w:rPr>
        <w:t>پری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با اجتناب شناخت</w:t>
      </w:r>
      <w:r w:rsidRPr="005A36F1">
        <w:rPr>
          <w:rFonts w:cs="B Nazanin" w:hint="cs"/>
          <w:sz w:val="20"/>
          <w:rtl/>
          <w:lang w:bidi="fa-IR"/>
        </w:rPr>
        <w:t>ی</w:t>
      </w:r>
      <w:r w:rsidRPr="005A36F1">
        <w:rPr>
          <w:rFonts w:cs="B Nazanin"/>
          <w:sz w:val="20"/>
          <w:rtl/>
          <w:lang w:bidi="fa-IR"/>
        </w:rPr>
        <w:t xml:space="preserve"> رابطه معکوس نشان داد؛ به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معنا که هرچه افراد توان ب</w:t>
      </w:r>
      <w:r w:rsidRPr="005A36F1">
        <w:rPr>
          <w:rFonts w:cs="B Nazanin" w:hint="cs"/>
          <w:sz w:val="20"/>
          <w:rtl/>
          <w:lang w:bidi="fa-IR"/>
        </w:rPr>
        <w:t>ی</w:t>
      </w:r>
      <w:r w:rsidRPr="005A36F1">
        <w:rPr>
          <w:rFonts w:cs="B Nazanin" w:hint="eastAsia"/>
          <w:sz w:val="20"/>
          <w:rtl/>
          <w:lang w:bidi="fa-IR"/>
        </w:rPr>
        <w:t>شتر</w:t>
      </w:r>
      <w:r w:rsidRPr="005A36F1">
        <w:rPr>
          <w:rFonts w:cs="B Nazanin" w:hint="cs"/>
          <w:sz w:val="20"/>
          <w:rtl/>
          <w:lang w:bidi="fa-IR"/>
        </w:rPr>
        <w:t>ی</w:t>
      </w:r>
      <w:r w:rsidRPr="005A36F1">
        <w:rPr>
          <w:rFonts w:cs="B Nazanin"/>
          <w:sz w:val="20"/>
          <w:rtl/>
          <w:lang w:bidi="fa-IR"/>
        </w:rPr>
        <w:t xml:space="preserve"> برا</w:t>
      </w:r>
      <w:r w:rsidRPr="005A36F1">
        <w:rPr>
          <w:rFonts w:cs="B Nazanin" w:hint="cs"/>
          <w:sz w:val="20"/>
          <w:rtl/>
          <w:lang w:bidi="fa-IR"/>
        </w:rPr>
        <w:t>ی</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داشته باشند، احتمال دو</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گز</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از محرک‌ها</w:t>
      </w:r>
      <w:r w:rsidRPr="005A36F1">
        <w:rPr>
          <w:rFonts w:cs="B Nazanin" w:hint="cs"/>
          <w:sz w:val="20"/>
          <w:rtl/>
          <w:lang w:bidi="fa-IR"/>
        </w:rPr>
        <w:t>ی</w:t>
      </w:r>
      <w:r w:rsidRPr="005A36F1">
        <w:rPr>
          <w:rFonts w:cs="B Nazanin"/>
          <w:sz w:val="20"/>
          <w:rtl/>
          <w:lang w:bidi="fa-IR"/>
        </w:rPr>
        <w:t xml:space="preserve"> فکر</w:t>
      </w:r>
      <w:r w:rsidRPr="005A36F1">
        <w:rPr>
          <w:rFonts w:cs="B Nazanin" w:hint="cs"/>
          <w:sz w:val="20"/>
          <w:rtl/>
          <w:lang w:bidi="fa-IR"/>
        </w:rPr>
        <w:t>ی</w:t>
      </w:r>
      <w:r w:rsidRPr="005A36F1">
        <w:rPr>
          <w:rFonts w:cs="B Nazanin"/>
          <w:sz w:val="20"/>
          <w:rtl/>
          <w:lang w:bidi="fa-IR"/>
        </w:rPr>
        <w:t xml:space="preserve"> ناخوشا</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کمتر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الگو</w:t>
      </w:r>
      <w:r w:rsidRPr="005A36F1">
        <w:rPr>
          <w:rFonts w:cs="B Nazanin" w:hint="cs"/>
          <w:sz w:val="20"/>
          <w:rtl/>
          <w:lang w:bidi="fa-IR"/>
        </w:rPr>
        <w:t>ی</w:t>
      </w:r>
      <w:r w:rsidRPr="005A36F1">
        <w:rPr>
          <w:rFonts w:cs="B Nazanin"/>
          <w:sz w:val="20"/>
          <w:rtl/>
          <w:lang w:bidi="fa-IR"/>
        </w:rPr>
        <w:t xml:space="preserve"> هم‌زمان</w:t>
      </w:r>
      <w:r w:rsidRPr="005A36F1">
        <w:rPr>
          <w:rFonts w:cs="B Nazanin" w:hint="cs"/>
          <w:sz w:val="20"/>
          <w:rtl/>
          <w:lang w:bidi="fa-IR"/>
        </w:rPr>
        <w:t>ی</w:t>
      </w:r>
      <w:r w:rsidRPr="005A36F1">
        <w:rPr>
          <w:rFonts w:cs="B Nazanin"/>
          <w:sz w:val="20"/>
          <w:rtl/>
          <w:lang w:bidi="fa-IR"/>
        </w:rPr>
        <w:t xml:space="preserve"> روابط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متغ</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افسرده، اضطراب</w:t>
      </w:r>
      <w:r w:rsidRPr="005A36F1">
        <w:rPr>
          <w:rFonts w:cs="B Nazanin" w:hint="cs"/>
          <w:sz w:val="20"/>
          <w:rtl/>
          <w:lang w:bidi="fa-IR"/>
        </w:rPr>
        <w:t>ی</w:t>
      </w:r>
      <w:r w:rsidRPr="005A36F1">
        <w:rPr>
          <w:rFonts w:cs="B Nazanin"/>
          <w:sz w:val="20"/>
          <w:rtl/>
          <w:lang w:bidi="fa-IR"/>
        </w:rPr>
        <w:t xml:space="preserve"> و وابسته به مواد برجسته‌تر بوده است.  </w:t>
      </w:r>
    </w:p>
    <w:p w14:paraId="06654D03" w14:textId="3E801128"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مطالعات</w:t>
      </w:r>
      <w:r w:rsidRPr="005A36F1">
        <w:rPr>
          <w:rFonts w:cs="B Nazanin"/>
          <w:sz w:val="20"/>
          <w:rtl/>
          <w:lang w:bidi="fa-IR"/>
        </w:rPr>
        <w:t xml:space="preserve"> داخل</w:t>
      </w:r>
      <w:r w:rsidRPr="005A36F1">
        <w:rPr>
          <w:rFonts w:cs="B Nazanin" w:hint="cs"/>
          <w:sz w:val="20"/>
          <w:rtl/>
          <w:lang w:bidi="fa-IR"/>
        </w:rPr>
        <w:t>ی</w:t>
      </w:r>
      <w:r w:rsidRPr="005A36F1">
        <w:rPr>
          <w:rFonts w:cs="B Nazanin"/>
          <w:sz w:val="20"/>
          <w:rtl/>
          <w:lang w:bidi="fa-IR"/>
        </w:rPr>
        <w:t xml:space="preserve"> نشان م</w:t>
      </w:r>
      <w:r w:rsidRPr="005A36F1">
        <w:rPr>
          <w:rFonts w:cs="B Nazanin" w:hint="cs"/>
          <w:sz w:val="20"/>
          <w:rtl/>
          <w:lang w:bidi="fa-IR"/>
        </w:rPr>
        <w:t>ی‌</w:t>
      </w:r>
      <w:r w:rsidRPr="005A36F1">
        <w:rPr>
          <w:rFonts w:cs="B Nazanin" w:hint="eastAsia"/>
          <w:sz w:val="20"/>
          <w:rtl/>
          <w:lang w:bidi="fa-IR"/>
        </w:rPr>
        <w:t>دهند</w:t>
      </w:r>
      <w:r w:rsidRPr="005A36F1">
        <w:rPr>
          <w:rFonts w:cs="B Nazanin"/>
          <w:sz w:val="20"/>
          <w:rtl/>
          <w:lang w:bidi="fa-IR"/>
        </w:rPr>
        <w:t xml:space="preserve"> که سازه‌</w:t>
      </w:r>
      <w:r w:rsidRPr="005A36F1">
        <w:rPr>
          <w:rFonts w:cs="B Nazanin" w:hint="cs"/>
          <w:sz w:val="20"/>
          <w:rtl/>
          <w:lang w:bidi="fa-IR"/>
        </w:rPr>
        <w:t>ی</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عامل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sz w:val="20"/>
          <w:rtl/>
          <w:lang w:bidi="fa-IR"/>
        </w:rPr>
        <w:t xml:space="preserve"> فعال در کاهش نشخوار، اضطراب انتظار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است. در مقابل، مطالعات خارج</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به نقش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به‌عنوان تعد</w:t>
      </w:r>
      <w:r w:rsidRPr="005A36F1">
        <w:rPr>
          <w:rFonts w:cs="B Nazanin" w:hint="cs"/>
          <w:sz w:val="20"/>
          <w:rtl/>
          <w:lang w:bidi="fa-IR"/>
        </w:rPr>
        <w:t>ی</w:t>
      </w:r>
      <w:r w:rsidRPr="005A36F1">
        <w:rPr>
          <w:rFonts w:cs="B Nazanin" w:hint="eastAsia"/>
          <w:sz w:val="20"/>
          <w:rtl/>
          <w:lang w:bidi="fa-IR"/>
        </w:rPr>
        <w:t>ل‌گر</w:t>
      </w:r>
      <w:r w:rsidRPr="005A36F1">
        <w:rPr>
          <w:rFonts w:cs="B Nazanin"/>
          <w:sz w:val="20"/>
          <w:rtl/>
          <w:lang w:bidi="fa-IR"/>
        </w:rPr>
        <w:t xml:space="preserve"> اثرات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بر عملکرد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تأک</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دارند. در تمام مطالعات مو</w:t>
      </w:r>
      <w:r w:rsidRPr="005A36F1">
        <w:rPr>
          <w:rFonts w:cs="B Nazanin" w:hint="eastAsia"/>
          <w:sz w:val="20"/>
          <w:rtl/>
          <w:lang w:bidi="fa-IR"/>
        </w:rPr>
        <w:t>رد</w:t>
      </w:r>
      <w:r w:rsidRPr="005A36F1">
        <w:rPr>
          <w:rFonts w:cs="B Nazanin"/>
          <w:sz w:val="20"/>
          <w:rtl/>
          <w:lang w:bidi="fa-IR"/>
        </w:rPr>
        <w:t xml:space="preserve"> بررس</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شرکت‌کنندگان از دخالت‌ها</w:t>
      </w:r>
      <w:r w:rsidRPr="005A36F1">
        <w:rPr>
          <w:rFonts w:cs="B Nazanin" w:hint="cs"/>
          <w:sz w:val="20"/>
          <w:rtl/>
          <w:lang w:bidi="fa-IR"/>
        </w:rPr>
        <w:t>ی</w:t>
      </w:r>
      <w:r w:rsidRPr="005A36F1">
        <w:rPr>
          <w:rFonts w:cs="B Nazanin"/>
          <w:sz w:val="20"/>
          <w:rtl/>
          <w:lang w:bidi="fa-IR"/>
        </w:rPr>
        <w:t xml:space="preserve"> درمان</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ذهن‌آگاه</w:t>
      </w:r>
      <w:r w:rsidRPr="005A36F1">
        <w:rPr>
          <w:rFonts w:cs="B Nazanin" w:hint="cs"/>
          <w:sz w:val="20"/>
          <w:rtl/>
          <w:lang w:bidi="fa-IR"/>
        </w:rPr>
        <w:t>ی</w:t>
      </w:r>
      <w:r w:rsidRPr="005A36F1">
        <w:rPr>
          <w:rFonts w:cs="B Nazanin"/>
          <w:sz w:val="20"/>
          <w:rtl/>
          <w:lang w:bidi="fa-IR"/>
        </w:rPr>
        <w:t xml:space="preserve"> سود برده‌اند که موجب تعد</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تدر</w:t>
      </w:r>
      <w:r w:rsidRPr="005A36F1">
        <w:rPr>
          <w:rFonts w:cs="B Nazanin" w:hint="cs"/>
          <w:sz w:val="20"/>
          <w:rtl/>
          <w:lang w:bidi="fa-IR"/>
        </w:rPr>
        <w:t>ی</w:t>
      </w:r>
      <w:r w:rsidRPr="005A36F1">
        <w:rPr>
          <w:rFonts w:cs="B Nazanin" w:hint="eastAsia"/>
          <w:sz w:val="20"/>
          <w:rtl/>
          <w:lang w:bidi="fa-IR"/>
        </w:rPr>
        <w:t>ج</w:t>
      </w:r>
      <w:r w:rsidRPr="005A36F1">
        <w:rPr>
          <w:rFonts w:cs="B Nazanin" w:hint="cs"/>
          <w:sz w:val="20"/>
          <w:rtl/>
          <w:lang w:bidi="fa-IR"/>
        </w:rPr>
        <w:t>ی</w:t>
      </w:r>
      <w:r w:rsidRPr="005A36F1">
        <w:rPr>
          <w:rFonts w:cs="B Nazanin"/>
          <w:sz w:val="20"/>
          <w:rtl/>
          <w:lang w:bidi="fa-IR"/>
        </w:rPr>
        <w:t xml:space="preserve"> مؤلفه‌ها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شده است.</w:t>
      </w:r>
    </w:p>
    <w:p w14:paraId="0B9022D7" w14:textId="77777777" w:rsidR="00D92244" w:rsidRPr="005A36F1" w:rsidRDefault="00D92244" w:rsidP="00D92244">
      <w:pPr>
        <w:pStyle w:val="ListParagraph"/>
        <w:bidi/>
        <w:spacing w:after="120"/>
        <w:ind w:left="-729" w:right="-90"/>
        <w:contextualSpacing w:val="0"/>
        <w:jc w:val="both"/>
        <w:rPr>
          <w:rFonts w:cs="B Nazanin"/>
          <w:sz w:val="20"/>
          <w:lang w:bidi="fa-IR"/>
        </w:rPr>
      </w:pPr>
    </w:p>
    <w:p w14:paraId="33954FD9" w14:textId="198434E7" w:rsidR="00D92244" w:rsidRPr="005A36F1" w:rsidRDefault="00D92244" w:rsidP="00D92244">
      <w:pPr>
        <w:pStyle w:val="ListParagraph"/>
        <w:bidi/>
        <w:spacing w:after="120"/>
        <w:ind w:left="-729" w:right="-90"/>
        <w:contextualSpacing w:val="0"/>
        <w:jc w:val="center"/>
        <w:rPr>
          <w:rFonts w:cs="B Nazanin"/>
          <w:b/>
          <w:bCs/>
          <w:sz w:val="20"/>
          <w:szCs w:val="22"/>
          <w:rtl/>
          <w:lang w:bidi="fa-IR"/>
        </w:rPr>
      </w:pPr>
      <w:r w:rsidRPr="005A36F1">
        <w:rPr>
          <w:rFonts w:cs="B Nazanin" w:hint="cs"/>
          <w:b/>
          <w:bCs/>
          <w:sz w:val="20"/>
          <w:szCs w:val="22"/>
          <w:rtl/>
          <w:lang w:bidi="fa-IR"/>
        </w:rPr>
        <w:t>جدول</w:t>
      </w:r>
      <w:r w:rsidRPr="005A36F1">
        <w:rPr>
          <w:rFonts w:cs="B Nazanin"/>
          <w:b/>
          <w:bCs/>
          <w:sz w:val="20"/>
          <w:szCs w:val="22"/>
          <w:rtl/>
          <w:lang w:bidi="fa-IR"/>
        </w:rPr>
        <w:t xml:space="preserve"> </w:t>
      </w:r>
      <w:r w:rsidRPr="005A36F1">
        <w:rPr>
          <w:rFonts w:cs="B Nazanin" w:hint="cs"/>
          <w:b/>
          <w:bCs/>
          <w:sz w:val="20"/>
          <w:szCs w:val="22"/>
          <w:rtl/>
          <w:lang w:bidi="fa-IR"/>
        </w:rPr>
        <w:t>۱</w:t>
      </w:r>
      <w:r w:rsidRPr="005A36F1">
        <w:rPr>
          <w:rFonts w:cs="B Nazanin"/>
          <w:b/>
          <w:bCs/>
          <w:sz w:val="20"/>
          <w:szCs w:val="22"/>
          <w:rtl/>
          <w:lang w:bidi="fa-IR"/>
        </w:rPr>
        <w:t xml:space="preserve"> </w:t>
      </w:r>
      <w:r w:rsidRPr="005A36F1">
        <w:rPr>
          <w:rFonts w:ascii="Arial" w:hAnsi="Arial" w:cs="Arial" w:hint="cs"/>
          <w:b/>
          <w:bCs/>
          <w:sz w:val="20"/>
          <w:szCs w:val="22"/>
          <w:rtl/>
          <w:lang w:bidi="fa-IR"/>
        </w:rPr>
        <w:t>–</w:t>
      </w:r>
      <w:r w:rsidRPr="005A36F1">
        <w:rPr>
          <w:rFonts w:cs="B Nazanin"/>
          <w:b/>
          <w:bCs/>
          <w:sz w:val="20"/>
          <w:szCs w:val="22"/>
          <w:rtl/>
          <w:lang w:bidi="fa-IR"/>
        </w:rPr>
        <w:t xml:space="preserve"> </w:t>
      </w:r>
      <w:r w:rsidRPr="005A36F1">
        <w:rPr>
          <w:rFonts w:cs="B Nazanin" w:hint="cs"/>
          <w:b/>
          <w:bCs/>
          <w:sz w:val="20"/>
          <w:szCs w:val="22"/>
          <w:rtl/>
          <w:lang w:bidi="fa-IR"/>
        </w:rPr>
        <w:t>خلاصه</w:t>
      </w:r>
      <w:r w:rsidRPr="005A36F1">
        <w:rPr>
          <w:rFonts w:cs="B Nazanin"/>
          <w:b/>
          <w:bCs/>
          <w:sz w:val="20"/>
          <w:szCs w:val="22"/>
          <w:rtl/>
          <w:lang w:bidi="fa-IR"/>
        </w:rPr>
        <w:t xml:space="preserve"> </w:t>
      </w:r>
      <w:r w:rsidRPr="005A36F1">
        <w:rPr>
          <w:rFonts w:cs="B Nazanin" w:hint="cs"/>
          <w:b/>
          <w:bCs/>
          <w:sz w:val="20"/>
          <w:szCs w:val="22"/>
          <w:rtl/>
          <w:lang w:bidi="fa-IR"/>
        </w:rPr>
        <w:t>پژوهش‌های</w:t>
      </w:r>
      <w:r w:rsidRPr="005A36F1">
        <w:rPr>
          <w:rFonts w:cs="B Nazanin"/>
          <w:b/>
          <w:bCs/>
          <w:sz w:val="20"/>
          <w:szCs w:val="22"/>
          <w:rtl/>
          <w:lang w:bidi="fa-IR"/>
        </w:rPr>
        <w:t xml:space="preserve"> داخل</w:t>
      </w:r>
      <w:r w:rsidRPr="005A36F1">
        <w:rPr>
          <w:rFonts w:cs="B Nazanin" w:hint="cs"/>
          <w:b/>
          <w:bCs/>
          <w:sz w:val="20"/>
          <w:szCs w:val="22"/>
          <w:rtl/>
          <w:lang w:bidi="fa-IR"/>
        </w:rPr>
        <w:t>ی</w:t>
      </w:r>
      <w:r w:rsidRPr="005A36F1">
        <w:rPr>
          <w:rFonts w:cs="B Nazanin"/>
          <w:b/>
          <w:bCs/>
          <w:sz w:val="20"/>
          <w:szCs w:val="22"/>
          <w:rtl/>
          <w:lang w:bidi="fa-IR"/>
        </w:rPr>
        <w:t xml:space="preserve"> مرور‌شده (۱۳۹۴</w:t>
      </w:r>
      <w:r w:rsidRPr="005A36F1">
        <w:rPr>
          <w:rFonts w:ascii="Arial" w:hAnsi="Arial" w:cs="Arial" w:hint="cs"/>
          <w:b/>
          <w:bCs/>
          <w:sz w:val="20"/>
          <w:szCs w:val="22"/>
          <w:rtl/>
          <w:lang w:bidi="fa-IR"/>
        </w:rPr>
        <w:t>–</w:t>
      </w:r>
      <w:r w:rsidRPr="005A36F1">
        <w:rPr>
          <w:rFonts w:cs="B Nazanin" w:hint="cs"/>
          <w:b/>
          <w:bCs/>
          <w:sz w:val="20"/>
          <w:szCs w:val="22"/>
          <w:rtl/>
          <w:lang w:bidi="fa-IR"/>
        </w:rPr>
        <w:t>۱۴۰۴</w:t>
      </w:r>
      <w:r w:rsidRPr="005A36F1">
        <w:rPr>
          <w:rFonts w:cs="B Nazanin"/>
          <w:b/>
          <w:bCs/>
          <w:sz w:val="20"/>
          <w:szCs w:val="22"/>
          <w:rtl/>
          <w:lang w:bidi="fa-IR"/>
        </w:rPr>
        <w:t>)</w:t>
      </w:r>
    </w:p>
    <w:tbl>
      <w:tblPr>
        <w:tblStyle w:val="TableClassic111"/>
        <w:tblW w:w="8810" w:type="dxa"/>
        <w:jc w:val="center"/>
        <w:tblLook w:val="04A0" w:firstRow="1" w:lastRow="0" w:firstColumn="1" w:lastColumn="0" w:noHBand="0" w:noVBand="1"/>
      </w:tblPr>
      <w:tblGrid>
        <w:gridCol w:w="1670"/>
        <w:gridCol w:w="911"/>
        <w:gridCol w:w="1953"/>
        <w:gridCol w:w="1316"/>
        <w:gridCol w:w="2139"/>
        <w:gridCol w:w="821"/>
      </w:tblGrid>
      <w:tr w:rsidR="00A41339" w:rsidRPr="005A36F1" w14:paraId="20C6BED1" w14:textId="77777777" w:rsidTr="00A41339">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46606170" w14:textId="77777777" w:rsidR="00A41339" w:rsidRPr="005A36F1" w:rsidRDefault="00A41339" w:rsidP="00A41339">
            <w:pPr>
              <w:bidi/>
              <w:jc w:val="center"/>
              <w:rPr>
                <w:rFonts w:ascii="Calibri" w:hAnsi="Calibri" w:cs="B Nazanin"/>
                <w:b/>
                <w:bCs/>
                <w:color w:val="000000"/>
                <w:szCs w:val="22"/>
              </w:rPr>
            </w:pPr>
            <w:r w:rsidRPr="005A36F1">
              <w:rPr>
                <w:rFonts w:ascii="Calibri" w:hAnsi="Calibri" w:cs="B Nazanin"/>
                <w:b/>
                <w:bCs/>
                <w:color w:val="000000"/>
                <w:szCs w:val="22"/>
                <w:rtl/>
              </w:rPr>
              <w:t>نتایج اصلی</w:t>
            </w:r>
          </w:p>
        </w:tc>
        <w:tc>
          <w:tcPr>
            <w:tcW w:w="911" w:type="dxa"/>
            <w:noWrap/>
            <w:hideMark/>
          </w:tcPr>
          <w:p w14:paraId="7A86E717"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ابزارها</w:t>
            </w:r>
          </w:p>
        </w:tc>
        <w:tc>
          <w:tcPr>
            <w:tcW w:w="1953" w:type="dxa"/>
            <w:noWrap/>
            <w:hideMark/>
          </w:tcPr>
          <w:p w14:paraId="245C62A8"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متغیرها</w:t>
            </w:r>
          </w:p>
        </w:tc>
        <w:tc>
          <w:tcPr>
            <w:tcW w:w="1316" w:type="dxa"/>
            <w:noWrap/>
            <w:hideMark/>
          </w:tcPr>
          <w:p w14:paraId="07417FE8"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جمعیت نمونه</w:t>
            </w:r>
          </w:p>
        </w:tc>
        <w:tc>
          <w:tcPr>
            <w:tcW w:w="2139" w:type="dxa"/>
            <w:noWrap/>
            <w:hideMark/>
          </w:tcPr>
          <w:p w14:paraId="76D49595"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نویسندگان</w:t>
            </w:r>
          </w:p>
        </w:tc>
        <w:tc>
          <w:tcPr>
            <w:tcW w:w="821" w:type="dxa"/>
            <w:noWrap/>
            <w:hideMark/>
          </w:tcPr>
          <w:p w14:paraId="547B7F12"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ردیف</w:t>
            </w:r>
          </w:p>
        </w:tc>
      </w:tr>
      <w:tr w:rsidR="00A41339" w:rsidRPr="005A36F1" w14:paraId="68BF0F69"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03931346" w14:textId="77777777" w:rsidR="00A41339" w:rsidRPr="005A36F1" w:rsidRDefault="00A41339" w:rsidP="00A41339">
            <w:pPr>
              <w:bidi/>
              <w:jc w:val="center"/>
              <w:rPr>
                <w:rFonts w:ascii="Calibri" w:hAnsi="Calibri" w:cs="B Nazanin"/>
                <w:color w:val="000000"/>
                <w:szCs w:val="22"/>
                <w:rtl/>
              </w:rPr>
            </w:pPr>
            <w:r w:rsidRPr="005A36F1">
              <w:rPr>
                <w:rFonts w:ascii="Calibri" w:hAnsi="Calibri" w:cs="B Nazanin"/>
                <w:color w:val="000000"/>
                <w:szCs w:val="22"/>
                <w:rtl/>
              </w:rPr>
              <w:t xml:space="preserve">افزایش انعطاف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کاهش</w:t>
            </w:r>
            <w:r w:rsidRPr="005A36F1">
              <w:rPr>
                <w:rFonts w:ascii="Calibri" w:hAnsi="Calibri" w:cs="B Nazanin"/>
                <w:color w:val="000000"/>
                <w:szCs w:val="22"/>
                <w:rtl/>
              </w:rPr>
              <w:t xml:space="preserve"> </w:t>
            </w:r>
            <w:r w:rsidRPr="005A36F1">
              <w:rPr>
                <w:rFonts w:ascii="Calibri" w:hAnsi="Calibri" w:cs="B Nazanin" w:hint="cs"/>
                <w:color w:val="000000"/>
                <w:szCs w:val="22"/>
                <w:rtl/>
              </w:rPr>
              <w:t>اجتناب</w:t>
            </w:r>
          </w:p>
        </w:tc>
        <w:tc>
          <w:tcPr>
            <w:tcW w:w="911" w:type="dxa"/>
            <w:noWrap/>
            <w:hideMark/>
          </w:tcPr>
          <w:p w14:paraId="3C571283"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AAQ-II</w:t>
            </w:r>
          </w:p>
        </w:tc>
        <w:tc>
          <w:tcPr>
            <w:tcW w:w="1953" w:type="dxa"/>
            <w:noWrap/>
            <w:hideMark/>
          </w:tcPr>
          <w:p w14:paraId="736DFA43"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انعطاف روانی - اجتناب شناختی</w:t>
            </w:r>
          </w:p>
        </w:tc>
        <w:tc>
          <w:tcPr>
            <w:tcW w:w="1316" w:type="dxa"/>
            <w:noWrap/>
            <w:hideMark/>
          </w:tcPr>
          <w:p w14:paraId="5D26D1E7"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اضطراب اجتماعی</w:t>
            </w:r>
          </w:p>
        </w:tc>
        <w:tc>
          <w:tcPr>
            <w:tcW w:w="2139" w:type="dxa"/>
            <w:noWrap/>
            <w:hideMark/>
          </w:tcPr>
          <w:p w14:paraId="354F649C"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ظهرابی و همکاران (1394)</w:t>
            </w:r>
          </w:p>
        </w:tc>
        <w:tc>
          <w:tcPr>
            <w:tcW w:w="821" w:type="dxa"/>
            <w:noWrap/>
            <w:hideMark/>
          </w:tcPr>
          <w:p w14:paraId="41D37868"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1</w:t>
            </w:r>
          </w:p>
        </w:tc>
      </w:tr>
      <w:tr w:rsidR="00A41339" w:rsidRPr="005A36F1" w14:paraId="29D41E74"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04BF22FD"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انعطاف تعدیلگر اثر انگ اجتماعی</w:t>
            </w:r>
          </w:p>
        </w:tc>
        <w:tc>
          <w:tcPr>
            <w:tcW w:w="911" w:type="dxa"/>
            <w:noWrap/>
            <w:hideMark/>
          </w:tcPr>
          <w:p w14:paraId="33ADF058"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PFQ</w:t>
            </w:r>
            <w:r w:rsidRPr="005A36F1">
              <w:rPr>
                <w:rFonts w:ascii="Calibri" w:hAnsi="Calibri" w:cs="B Nazanin"/>
                <w:color w:val="000000"/>
                <w:szCs w:val="22"/>
                <w:rtl/>
              </w:rPr>
              <w:t xml:space="preserve">، </w:t>
            </w:r>
            <w:r w:rsidRPr="005A36F1">
              <w:rPr>
                <w:rFonts w:ascii="Calibri" w:hAnsi="Calibri" w:cs="B Nazanin"/>
                <w:color w:val="000000"/>
                <w:szCs w:val="22"/>
              </w:rPr>
              <w:t>DTS</w:t>
            </w:r>
          </w:p>
        </w:tc>
        <w:tc>
          <w:tcPr>
            <w:tcW w:w="1953" w:type="dxa"/>
            <w:noWrap/>
            <w:hideMark/>
          </w:tcPr>
          <w:p w14:paraId="32EA2ECB"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انعطاف روانی - پریشانی</w:t>
            </w:r>
          </w:p>
        </w:tc>
        <w:tc>
          <w:tcPr>
            <w:tcW w:w="1316" w:type="dxa"/>
            <w:noWrap/>
            <w:hideMark/>
          </w:tcPr>
          <w:p w14:paraId="5D11FEE1"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بیماران سرطانی</w:t>
            </w:r>
          </w:p>
        </w:tc>
        <w:tc>
          <w:tcPr>
            <w:tcW w:w="2139" w:type="dxa"/>
            <w:noWrap/>
            <w:hideMark/>
          </w:tcPr>
          <w:p w14:paraId="166BF57A"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شریفی و همکاران (1403)</w:t>
            </w:r>
          </w:p>
        </w:tc>
        <w:tc>
          <w:tcPr>
            <w:tcW w:w="821" w:type="dxa"/>
            <w:noWrap/>
            <w:hideMark/>
          </w:tcPr>
          <w:p w14:paraId="46B506D6"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2</w:t>
            </w:r>
          </w:p>
        </w:tc>
      </w:tr>
      <w:tr w:rsidR="00A41339" w:rsidRPr="005A36F1" w14:paraId="72B629C7"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49A11265"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رابطه منفی انعطاف با نشخوار</w:t>
            </w:r>
          </w:p>
        </w:tc>
        <w:tc>
          <w:tcPr>
            <w:tcW w:w="911" w:type="dxa"/>
            <w:noWrap/>
            <w:hideMark/>
          </w:tcPr>
          <w:p w14:paraId="434B86C1"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AAQ-II</w:t>
            </w:r>
            <w:r w:rsidRPr="005A36F1">
              <w:rPr>
                <w:rFonts w:ascii="Calibri" w:hAnsi="Calibri" w:cs="B Nazanin"/>
                <w:color w:val="000000"/>
                <w:szCs w:val="22"/>
                <w:rtl/>
              </w:rPr>
              <w:t xml:space="preserve">، </w:t>
            </w:r>
            <w:r w:rsidRPr="005A36F1">
              <w:rPr>
                <w:rFonts w:ascii="Calibri" w:hAnsi="Calibri" w:cs="B Nazanin"/>
                <w:color w:val="000000"/>
                <w:szCs w:val="22"/>
              </w:rPr>
              <w:t>RRS</w:t>
            </w:r>
          </w:p>
        </w:tc>
        <w:tc>
          <w:tcPr>
            <w:tcW w:w="1953" w:type="dxa"/>
            <w:noWrap/>
            <w:hideMark/>
          </w:tcPr>
          <w:p w14:paraId="437D80B1"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انعطاف - تاب‌آوری - نشخوار</w:t>
            </w:r>
          </w:p>
        </w:tc>
        <w:tc>
          <w:tcPr>
            <w:tcW w:w="1316" w:type="dxa"/>
            <w:noWrap/>
            <w:hideMark/>
          </w:tcPr>
          <w:p w14:paraId="40BED354"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دانشجویان</w:t>
            </w:r>
          </w:p>
        </w:tc>
        <w:tc>
          <w:tcPr>
            <w:tcW w:w="2139" w:type="dxa"/>
            <w:noWrap/>
            <w:hideMark/>
          </w:tcPr>
          <w:p w14:paraId="73BE0CDD"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کیانی و همکاران (1394)</w:t>
            </w:r>
          </w:p>
        </w:tc>
        <w:tc>
          <w:tcPr>
            <w:tcW w:w="821" w:type="dxa"/>
            <w:noWrap/>
            <w:hideMark/>
          </w:tcPr>
          <w:p w14:paraId="5D0061D6"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3</w:t>
            </w:r>
          </w:p>
        </w:tc>
      </w:tr>
      <w:tr w:rsidR="00A41339" w:rsidRPr="005A36F1" w14:paraId="6947719D"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516DABBB"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کاهش نشخوار، بهبود انگیزش</w:t>
            </w:r>
          </w:p>
        </w:tc>
        <w:tc>
          <w:tcPr>
            <w:tcW w:w="911" w:type="dxa"/>
            <w:noWrap/>
            <w:hideMark/>
          </w:tcPr>
          <w:p w14:paraId="77620942"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AAQ-II</w:t>
            </w:r>
          </w:p>
        </w:tc>
        <w:tc>
          <w:tcPr>
            <w:tcW w:w="1953" w:type="dxa"/>
            <w:noWrap/>
            <w:hideMark/>
          </w:tcPr>
          <w:p w14:paraId="070A3180"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انعطاف - عملکرد تحصیلی</w:t>
            </w:r>
          </w:p>
        </w:tc>
        <w:tc>
          <w:tcPr>
            <w:tcW w:w="1316" w:type="dxa"/>
            <w:noWrap/>
            <w:hideMark/>
          </w:tcPr>
          <w:p w14:paraId="2D19AD2E"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دانش‌آموزان</w:t>
            </w:r>
          </w:p>
        </w:tc>
        <w:tc>
          <w:tcPr>
            <w:tcW w:w="2139" w:type="dxa"/>
            <w:noWrap/>
            <w:hideMark/>
          </w:tcPr>
          <w:p w14:paraId="4D158198"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احمدی چرنی و سعدی‌پور (1403)</w:t>
            </w:r>
          </w:p>
        </w:tc>
        <w:tc>
          <w:tcPr>
            <w:tcW w:w="821" w:type="dxa"/>
            <w:noWrap/>
            <w:hideMark/>
          </w:tcPr>
          <w:p w14:paraId="4D1993C9"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4</w:t>
            </w:r>
          </w:p>
        </w:tc>
      </w:tr>
      <w:tr w:rsidR="00A41339" w:rsidRPr="005A36F1" w14:paraId="382793D6"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74DE8DF1"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 xml:space="preserve">تحمل پایین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افزایش</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p>
        </w:tc>
        <w:tc>
          <w:tcPr>
            <w:tcW w:w="911" w:type="dxa"/>
            <w:noWrap/>
            <w:hideMark/>
          </w:tcPr>
          <w:p w14:paraId="18F844B3"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DTS</w:t>
            </w:r>
            <w:r w:rsidRPr="005A36F1">
              <w:rPr>
                <w:rFonts w:ascii="Calibri" w:hAnsi="Calibri" w:cs="B Nazanin"/>
                <w:color w:val="000000"/>
                <w:szCs w:val="22"/>
                <w:rtl/>
              </w:rPr>
              <w:t xml:space="preserve">، </w:t>
            </w:r>
            <w:r w:rsidRPr="005A36F1">
              <w:rPr>
                <w:rFonts w:ascii="Calibri" w:hAnsi="Calibri" w:cs="B Nazanin"/>
                <w:color w:val="000000"/>
                <w:szCs w:val="22"/>
              </w:rPr>
              <w:t>RRS</w:t>
            </w:r>
          </w:p>
        </w:tc>
        <w:tc>
          <w:tcPr>
            <w:tcW w:w="1953" w:type="dxa"/>
            <w:noWrap/>
            <w:hideMark/>
          </w:tcPr>
          <w:p w14:paraId="07703B1B"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تحمل پریشانی - نشخوار</w:t>
            </w:r>
          </w:p>
        </w:tc>
        <w:tc>
          <w:tcPr>
            <w:tcW w:w="1316" w:type="dxa"/>
            <w:noWrap/>
            <w:hideMark/>
          </w:tcPr>
          <w:p w14:paraId="7798377F"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کارکنان بانکی</w:t>
            </w:r>
          </w:p>
        </w:tc>
        <w:tc>
          <w:tcPr>
            <w:tcW w:w="2139" w:type="dxa"/>
            <w:noWrap/>
            <w:hideMark/>
          </w:tcPr>
          <w:p w14:paraId="25960849"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فضلی و همکاران (1404)</w:t>
            </w:r>
          </w:p>
        </w:tc>
        <w:tc>
          <w:tcPr>
            <w:tcW w:w="821" w:type="dxa"/>
            <w:noWrap/>
            <w:hideMark/>
          </w:tcPr>
          <w:p w14:paraId="07C8A9D2"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5</w:t>
            </w:r>
          </w:p>
        </w:tc>
      </w:tr>
      <w:tr w:rsidR="00A41339" w:rsidRPr="005A36F1" w14:paraId="765E3B54"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615F5B92"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کاهش اجتناب پس از درمان شناختی</w:t>
            </w:r>
          </w:p>
        </w:tc>
        <w:tc>
          <w:tcPr>
            <w:tcW w:w="911" w:type="dxa"/>
            <w:noWrap/>
            <w:hideMark/>
          </w:tcPr>
          <w:p w14:paraId="2248E049"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RRS</w:t>
            </w:r>
            <w:r w:rsidRPr="005A36F1">
              <w:rPr>
                <w:rFonts w:ascii="Calibri" w:hAnsi="Calibri" w:cs="B Nazanin"/>
                <w:color w:val="000000"/>
                <w:szCs w:val="22"/>
                <w:rtl/>
              </w:rPr>
              <w:t xml:space="preserve">، </w:t>
            </w:r>
            <w:r w:rsidRPr="005A36F1">
              <w:rPr>
                <w:rFonts w:ascii="Calibri" w:hAnsi="Calibri" w:cs="B Nazanin"/>
                <w:color w:val="000000"/>
                <w:szCs w:val="22"/>
              </w:rPr>
              <w:t>CFQ</w:t>
            </w:r>
          </w:p>
        </w:tc>
        <w:tc>
          <w:tcPr>
            <w:tcW w:w="1953" w:type="dxa"/>
            <w:noWrap/>
            <w:hideMark/>
          </w:tcPr>
          <w:p w14:paraId="60D107BD"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طرحواره - اجتناب</w:t>
            </w:r>
          </w:p>
        </w:tc>
        <w:tc>
          <w:tcPr>
            <w:tcW w:w="1316" w:type="dxa"/>
            <w:noWrap/>
            <w:hideMark/>
          </w:tcPr>
          <w:p w14:paraId="4E22D8D7"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سالمندان</w:t>
            </w:r>
          </w:p>
        </w:tc>
        <w:tc>
          <w:tcPr>
            <w:tcW w:w="2139" w:type="dxa"/>
            <w:noWrap/>
            <w:hideMark/>
          </w:tcPr>
          <w:p w14:paraId="29E5A1A0"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عیدی‌وندی و ارجمند‌سیاپوش (1404)</w:t>
            </w:r>
          </w:p>
        </w:tc>
        <w:tc>
          <w:tcPr>
            <w:tcW w:w="821" w:type="dxa"/>
            <w:noWrap/>
            <w:hideMark/>
          </w:tcPr>
          <w:p w14:paraId="697631B7"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6</w:t>
            </w:r>
          </w:p>
        </w:tc>
      </w:tr>
      <w:tr w:rsidR="00A41339" w:rsidRPr="005A36F1" w14:paraId="7550C612"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1816FD67"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کاهش اجتناب، افزایش انعطاف</w:t>
            </w:r>
          </w:p>
        </w:tc>
        <w:tc>
          <w:tcPr>
            <w:tcW w:w="911" w:type="dxa"/>
            <w:noWrap/>
            <w:hideMark/>
          </w:tcPr>
          <w:p w14:paraId="450423DF"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AAQ-II</w:t>
            </w:r>
          </w:p>
        </w:tc>
        <w:tc>
          <w:tcPr>
            <w:tcW w:w="1953" w:type="dxa"/>
            <w:noWrap/>
            <w:hideMark/>
          </w:tcPr>
          <w:p w14:paraId="4AE0F87B"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پذیرش و تعهد - انسجام</w:t>
            </w:r>
          </w:p>
        </w:tc>
        <w:tc>
          <w:tcPr>
            <w:tcW w:w="1316" w:type="dxa"/>
            <w:noWrap/>
            <w:hideMark/>
          </w:tcPr>
          <w:p w14:paraId="33A951B0"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زنان مطلقه</w:t>
            </w:r>
          </w:p>
        </w:tc>
        <w:tc>
          <w:tcPr>
            <w:tcW w:w="2139" w:type="dxa"/>
            <w:noWrap/>
            <w:hideMark/>
          </w:tcPr>
          <w:p w14:paraId="01AF9FF6"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ملک‌محمدی و ابراهیمی‌مقدم (1403)</w:t>
            </w:r>
          </w:p>
        </w:tc>
        <w:tc>
          <w:tcPr>
            <w:tcW w:w="821" w:type="dxa"/>
            <w:noWrap/>
            <w:hideMark/>
          </w:tcPr>
          <w:p w14:paraId="49985DB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7</w:t>
            </w:r>
          </w:p>
        </w:tc>
      </w:tr>
      <w:tr w:rsidR="00A41339" w:rsidRPr="005A36F1" w14:paraId="3576AC00"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36CB8A0A"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تحمل ابهام تعدیل‌کننده</w:t>
            </w:r>
          </w:p>
        </w:tc>
        <w:tc>
          <w:tcPr>
            <w:tcW w:w="911" w:type="dxa"/>
            <w:noWrap/>
            <w:hideMark/>
          </w:tcPr>
          <w:p w14:paraId="397B71E2"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DTS</w:t>
            </w:r>
            <w:r w:rsidRPr="005A36F1">
              <w:rPr>
                <w:rFonts w:ascii="Calibri" w:hAnsi="Calibri" w:cs="B Nazanin"/>
                <w:color w:val="000000"/>
                <w:szCs w:val="22"/>
                <w:rtl/>
              </w:rPr>
              <w:t xml:space="preserve">، </w:t>
            </w:r>
            <w:r w:rsidRPr="005A36F1">
              <w:rPr>
                <w:rFonts w:ascii="Calibri" w:hAnsi="Calibri" w:cs="B Nazanin"/>
                <w:color w:val="000000"/>
                <w:szCs w:val="22"/>
              </w:rPr>
              <w:t>PFQ</w:t>
            </w:r>
          </w:p>
        </w:tc>
        <w:tc>
          <w:tcPr>
            <w:tcW w:w="1953" w:type="dxa"/>
            <w:noWrap/>
            <w:hideMark/>
          </w:tcPr>
          <w:p w14:paraId="4FCCB32F"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تحمل ابهام - پریشانی</w:t>
            </w:r>
          </w:p>
        </w:tc>
        <w:tc>
          <w:tcPr>
            <w:tcW w:w="1316" w:type="dxa"/>
            <w:noWrap/>
            <w:hideMark/>
          </w:tcPr>
          <w:p w14:paraId="7B02E1DF"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زنان متأهل</w:t>
            </w:r>
          </w:p>
        </w:tc>
        <w:tc>
          <w:tcPr>
            <w:tcW w:w="2139" w:type="dxa"/>
            <w:noWrap/>
            <w:hideMark/>
          </w:tcPr>
          <w:p w14:paraId="38A01303"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منتظر و رضوی (1403)</w:t>
            </w:r>
          </w:p>
        </w:tc>
        <w:tc>
          <w:tcPr>
            <w:tcW w:w="821" w:type="dxa"/>
            <w:noWrap/>
            <w:hideMark/>
          </w:tcPr>
          <w:p w14:paraId="70061C40"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8</w:t>
            </w:r>
          </w:p>
        </w:tc>
      </w:tr>
      <w:tr w:rsidR="00A41339" w:rsidRPr="005A36F1" w14:paraId="60FE154C"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24B15371"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ذهن‌آگاهی میانجی کاهش نشخوار</w:t>
            </w:r>
          </w:p>
        </w:tc>
        <w:tc>
          <w:tcPr>
            <w:tcW w:w="911" w:type="dxa"/>
            <w:noWrap/>
            <w:hideMark/>
          </w:tcPr>
          <w:p w14:paraId="41DAEEEA"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MAAS</w:t>
            </w:r>
            <w:r w:rsidRPr="005A36F1">
              <w:rPr>
                <w:rFonts w:ascii="Calibri" w:hAnsi="Calibri" w:cs="B Nazanin"/>
                <w:color w:val="000000"/>
                <w:szCs w:val="22"/>
                <w:rtl/>
              </w:rPr>
              <w:t xml:space="preserve">، </w:t>
            </w:r>
            <w:r w:rsidRPr="005A36F1">
              <w:rPr>
                <w:rFonts w:ascii="Calibri" w:hAnsi="Calibri" w:cs="B Nazanin"/>
                <w:color w:val="000000"/>
                <w:szCs w:val="22"/>
              </w:rPr>
              <w:t>RRS</w:t>
            </w:r>
          </w:p>
        </w:tc>
        <w:tc>
          <w:tcPr>
            <w:tcW w:w="1953" w:type="dxa"/>
            <w:noWrap/>
            <w:hideMark/>
          </w:tcPr>
          <w:p w14:paraId="070C712F"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ذهن‌آگاهی - نشخوار</w:t>
            </w:r>
          </w:p>
        </w:tc>
        <w:tc>
          <w:tcPr>
            <w:tcW w:w="1316" w:type="dxa"/>
            <w:noWrap/>
            <w:hideMark/>
          </w:tcPr>
          <w:p w14:paraId="035EDA51"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دانشجویان</w:t>
            </w:r>
          </w:p>
        </w:tc>
        <w:tc>
          <w:tcPr>
            <w:tcW w:w="2139" w:type="dxa"/>
            <w:noWrap/>
            <w:hideMark/>
          </w:tcPr>
          <w:p w14:paraId="68E9F86A"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مهدی و سوری (1401)</w:t>
            </w:r>
          </w:p>
        </w:tc>
        <w:tc>
          <w:tcPr>
            <w:tcW w:w="821" w:type="dxa"/>
            <w:noWrap/>
            <w:hideMark/>
          </w:tcPr>
          <w:p w14:paraId="72EBF40A"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9</w:t>
            </w:r>
          </w:p>
        </w:tc>
      </w:tr>
      <w:tr w:rsidR="00A41339" w:rsidRPr="005A36F1" w14:paraId="09582D3D"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1670" w:type="dxa"/>
            <w:noWrap/>
            <w:hideMark/>
          </w:tcPr>
          <w:p w14:paraId="0E83F395"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کاهش اجتناب، افزایش انعطاف</w:t>
            </w:r>
          </w:p>
        </w:tc>
        <w:tc>
          <w:tcPr>
            <w:tcW w:w="911" w:type="dxa"/>
            <w:noWrap/>
            <w:hideMark/>
          </w:tcPr>
          <w:p w14:paraId="77244EFA"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SCS</w:t>
            </w:r>
            <w:r w:rsidRPr="005A36F1">
              <w:rPr>
                <w:rFonts w:ascii="Calibri" w:hAnsi="Calibri" w:cs="B Nazanin"/>
                <w:color w:val="000000"/>
                <w:szCs w:val="22"/>
                <w:rtl/>
              </w:rPr>
              <w:t xml:space="preserve">، </w:t>
            </w:r>
            <w:r w:rsidRPr="005A36F1">
              <w:rPr>
                <w:rFonts w:ascii="Calibri" w:hAnsi="Calibri" w:cs="B Nazanin"/>
                <w:color w:val="000000"/>
                <w:szCs w:val="22"/>
              </w:rPr>
              <w:t>CFQ</w:t>
            </w:r>
          </w:p>
        </w:tc>
        <w:tc>
          <w:tcPr>
            <w:tcW w:w="1953" w:type="dxa"/>
            <w:noWrap/>
            <w:hideMark/>
          </w:tcPr>
          <w:p w14:paraId="46F6C155"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خودشفقت‌ورزی - اجتناب</w:t>
            </w:r>
          </w:p>
        </w:tc>
        <w:tc>
          <w:tcPr>
            <w:tcW w:w="1316" w:type="dxa"/>
            <w:noWrap/>
            <w:hideMark/>
          </w:tcPr>
          <w:p w14:paraId="0363C51B"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اضطراب اجتماعی</w:t>
            </w:r>
          </w:p>
        </w:tc>
        <w:tc>
          <w:tcPr>
            <w:tcW w:w="2139" w:type="dxa"/>
            <w:noWrap/>
            <w:hideMark/>
          </w:tcPr>
          <w:p w14:paraId="258D4D84"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سعیدنیا و آزموده (1404)</w:t>
            </w:r>
          </w:p>
        </w:tc>
        <w:tc>
          <w:tcPr>
            <w:tcW w:w="821" w:type="dxa"/>
            <w:noWrap/>
            <w:hideMark/>
          </w:tcPr>
          <w:p w14:paraId="38E376FA"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10</w:t>
            </w:r>
          </w:p>
        </w:tc>
      </w:tr>
    </w:tbl>
    <w:p w14:paraId="7FEE49EC" w14:textId="77777777" w:rsidR="00A41339" w:rsidRPr="005A36F1" w:rsidRDefault="00A41339" w:rsidP="00A41339">
      <w:pPr>
        <w:pStyle w:val="ListParagraph"/>
        <w:bidi/>
        <w:spacing w:after="120"/>
        <w:ind w:left="-729" w:right="-90"/>
        <w:contextualSpacing w:val="0"/>
        <w:jc w:val="center"/>
        <w:rPr>
          <w:rFonts w:cs="B Nazanin"/>
          <w:b/>
          <w:bCs/>
          <w:sz w:val="20"/>
          <w:szCs w:val="22"/>
          <w:rtl/>
          <w:lang w:bidi="fa-IR"/>
        </w:rPr>
      </w:pPr>
    </w:p>
    <w:p w14:paraId="6BFAF61F" w14:textId="74C4CD0C" w:rsidR="00D92244" w:rsidRPr="005A36F1" w:rsidRDefault="00D92244" w:rsidP="00A41339">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کم</w:t>
      </w:r>
      <w:r w:rsidRPr="005A36F1">
        <w:rPr>
          <w:rFonts w:cs="B Nazanin" w:hint="cs"/>
          <w:sz w:val="20"/>
          <w:rtl/>
          <w:lang w:bidi="fa-IR"/>
        </w:rPr>
        <w:t>ی</w:t>
      </w:r>
      <w:r w:rsidRPr="005A36F1">
        <w:rPr>
          <w:rFonts w:cs="B Nazanin"/>
          <w:sz w:val="20"/>
          <w:rtl/>
          <w:lang w:bidi="fa-IR"/>
        </w:rPr>
        <w:t xml:space="preserve"> مطالعات داخل</w:t>
      </w:r>
      <w:r w:rsidRPr="005A36F1">
        <w:rPr>
          <w:rFonts w:cs="B Nazanin" w:hint="cs"/>
          <w:sz w:val="20"/>
          <w:rtl/>
          <w:lang w:bidi="fa-IR"/>
        </w:rPr>
        <w:t>ی</w:t>
      </w:r>
      <w:r w:rsidRPr="005A36F1">
        <w:rPr>
          <w:rFonts w:cs="B Nazanin"/>
          <w:sz w:val="20"/>
          <w:rtl/>
          <w:lang w:bidi="fa-IR"/>
        </w:rPr>
        <w:t xml:space="preserve"> نشان داد م</w:t>
      </w:r>
      <w:r w:rsidRPr="005A36F1">
        <w:rPr>
          <w:rFonts w:cs="B Nazanin" w:hint="cs"/>
          <w:sz w:val="20"/>
          <w:rtl/>
          <w:lang w:bidi="fa-IR"/>
        </w:rPr>
        <w:t>ی</w:t>
      </w:r>
      <w:r w:rsidRPr="005A36F1">
        <w:rPr>
          <w:rFonts w:cs="B Nazanin" w:hint="eastAsia"/>
          <w:sz w:val="20"/>
          <w:rtl/>
          <w:lang w:bidi="fa-IR"/>
        </w:rPr>
        <w:t>انگ</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همبستگ</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نشخوار فکر</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r = -0.57</w:t>
      </w:r>
      <w:r w:rsidRPr="005A36F1">
        <w:rPr>
          <w:rFonts w:cs="B Nazanin"/>
          <w:sz w:val="20"/>
          <w:rtl/>
          <w:lang w:bidi="fa-IR"/>
        </w:rPr>
        <w:t xml:space="preserve"> و ب</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r = -0.49</w:t>
      </w:r>
      <w:r w:rsidRPr="005A36F1">
        <w:rPr>
          <w:rFonts w:cs="B Nazanin"/>
          <w:sz w:val="20"/>
          <w:rtl/>
          <w:lang w:bidi="fa-IR"/>
        </w:rPr>
        <w:t xml:space="preserve"> است که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آن را در سطح اثر متوسط تا قو</w:t>
      </w:r>
      <w:r w:rsidRPr="005A36F1">
        <w:rPr>
          <w:rFonts w:cs="B Nazanin" w:hint="cs"/>
          <w:sz w:val="20"/>
          <w:rtl/>
          <w:lang w:bidi="fa-IR"/>
        </w:rPr>
        <w:t>ی</w:t>
      </w:r>
      <w:r w:rsidRPr="005A36F1">
        <w:rPr>
          <w:rFonts w:cs="B Nazanin"/>
          <w:sz w:val="20"/>
          <w:rtl/>
          <w:lang w:bidi="fa-IR"/>
        </w:rPr>
        <w:t xml:space="preserve"> تفس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کرد. در پژوهش‌ها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انعطاف روان</w:t>
      </w:r>
      <w:r w:rsidRPr="005A36F1">
        <w:rPr>
          <w:rFonts w:cs="B Nazanin" w:hint="cs"/>
          <w:sz w:val="20"/>
          <w:rtl/>
          <w:lang w:bidi="fa-IR"/>
        </w:rPr>
        <w:t>ی</w:t>
      </w:r>
      <w:r w:rsidRPr="005A36F1">
        <w:rPr>
          <w:rFonts w:cs="B Nazanin"/>
          <w:sz w:val="20"/>
          <w:rtl/>
          <w:lang w:bidi="fa-IR"/>
        </w:rPr>
        <w:t xml:space="preserve"> به‌طو</w:t>
      </w:r>
      <w:r w:rsidRPr="005A36F1">
        <w:rPr>
          <w:rFonts w:cs="B Nazanin" w:hint="eastAsia"/>
          <w:sz w:val="20"/>
          <w:rtl/>
          <w:lang w:bidi="fa-IR"/>
        </w:rPr>
        <w:t>ر</w:t>
      </w:r>
      <w:r w:rsidRPr="005A36F1">
        <w:rPr>
          <w:rFonts w:cs="B Nazanin"/>
          <w:sz w:val="20"/>
          <w:rtl/>
          <w:lang w:bidi="fa-IR"/>
        </w:rPr>
        <w:t xml:space="preserve">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با کاهش شدت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مرتبط بود و نقش محافظت</w:t>
      </w:r>
      <w:r w:rsidRPr="005A36F1">
        <w:rPr>
          <w:rFonts w:cs="B Nazanin" w:hint="cs"/>
          <w:sz w:val="20"/>
          <w:rtl/>
          <w:lang w:bidi="fa-IR"/>
        </w:rPr>
        <w:t>ی</w:t>
      </w:r>
      <w:r w:rsidRPr="005A36F1">
        <w:rPr>
          <w:rFonts w:cs="B Nazanin"/>
          <w:sz w:val="20"/>
          <w:rtl/>
          <w:lang w:bidi="fa-IR"/>
        </w:rPr>
        <w:t xml:space="preserve"> آن در الگوها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تکرار</w:t>
      </w:r>
      <w:r w:rsidRPr="005A36F1">
        <w:rPr>
          <w:rFonts w:cs="B Nazanin" w:hint="cs"/>
          <w:sz w:val="20"/>
          <w:rtl/>
          <w:lang w:bidi="fa-IR"/>
        </w:rPr>
        <w:t>ی</w:t>
      </w:r>
      <w:r w:rsidRPr="005A36F1">
        <w:rPr>
          <w:rFonts w:cs="B Nazanin"/>
          <w:sz w:val="20"/>
          <w:rtl/>
          <w:lang w:bidi="fa-IR"/>
        </w:rPr>
        <w:t xml:space="preserve"> آشکار شد. برا</w:t>
      </w:r>
      <w:r w:rsidRPr="005A36F1">
        <w:rPr>
          <w:rFonts w:cs="B Nazanin" w:hint="cs"/>
          <w:sz w:val="20"/>
          <w:rtl/>
          <w:lang w:bidi="fa-IR"/>
        </w:rPr>
        <w:t>ی</w:t>
      </w:r>
      <w:r w:rsidRPr="005A36F1">
        <w:rPr>
          <w:rFonts w:cs="B Nazanin"/>
          <w:sz w:val="20"/>
          <w:rtl/>
          <w:lang w:bidi="fa-IR"/>
        </w:rPr>
        <w:t xml:space="preserve"> نمونه، در مطالعه‌</w:t>
      </w:r>
      <w:r w:rsidRPr="005A36F1">
        <w:rPr>
          <w:rFonts w:cs="B Nazanin" w:hint="cs"/>
          <w:sz w:val="20"/>
          <w:rtl/>
          <w:lang w:bidi="fa-IR"/>
        </w:rPr>
        <w:t>ی</w:t>
      </w:r>
      <w:r w:rsidRPr="005A36F1">
        <w:rPr>
          <w:rFonts w:cs="B Nazanin"/>
          <w:sz w:val="20"/>
          <w:rtl/>
          <w:lang w:bidi="fa-IR"/>
        </w:rPr>
        <w:t xml:space="preserve"> فضل</w:t>
      </w:r>
      <w:r w:rsidRPr="005A36F1">
        <w:rPr>
          <w:rFonts w:cs="B Nazanin" w:hint="cs"/>
          <w:sz w:val="20"/>
          <w:rtl/>
          <w:lang w:bidi="fa-IR"/>
        </w:rPr>
        <w:t>ی</w:t>
      </w:r>
      <w:r w:rsidRPr="005A36F1">
        <w:rPr>
          <w:rFonts w:cs="B Nazanin"/>
          <w:sz w:val="20"/>
          <w:rtl/>
          <w:lang w:bidi="fa-IR"/>
        </w:rPr>
        <w:t xml:space="preserve"> (۱۴۰۴) مشخص شد کارمندان با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بالاتر، پاسخ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مؤثرتر</w:t>
      </w:r>
      <w:r w:rsidRPr="005A36F1">
        <w:rPr>
          <w:rFonts w:cs="B Nazanin" w:hint="cs"/>
          <w:sz w:val="20"/>
          <w:rtl/>
          <w:lang w:bidi="fa-IR"/>
        </w:rPr>
        <w:t>ی</w:t>
      </w:r>
      <w:r w:rsidRPr="005A36F1">
        <w:rPr>
          <w:rFonts w:cs="B Nazanin"/>
          <w:sz w:val="20"/>
          <w:rtl/>
          <w:lang w:bidi="fa-IR"/>
        </w:rPr>
        <w:t xml:space="preserve"> به فشارها</w:t>
      </w:r>
      <w:r w:rsidRPr="005A36F1">
        <w:rPr>
          <w:rFonts w:cs="B Nazanin" w:hint="cs"/>
          <w:sz w:val="20"/>
          <w:rtl/>
          <w:lang w:bidi="fa-IR"/>
        </w:rPr>
        <w:t>ی</w:t>
      </w:r>
      <w:r w:rsidRPr="005A36F1">
        <w:rPr>
          <w:rFonts w:cs="B Nazanin"/>
          <w:sz w:val="20"/>
          <w:rtl/>
          <w:lang w:bidi="fa-IR"/>
        </w:rPr>
        <w:t xml:space="preserve"> شغل</w:t>
      </w:r>
      <w:r w:rsidRPr="005A36F1">
        <w:rPr>
          <w:rFonts w:cs="B Nazanin" w:hint="cs"/>
          <w:sz w:val="20"/>
          <w:rtl/>
          <w:lang w:bidi="fa-IR"/>
        </w:rPr>
        <w:t>ی</w:t>
      </w:r>
      <w:r w:rsidRPr="005A36F1">
        <w:rPr>
          <w:rFonts w:cs="B Nazanin"/>
          <w:sz w:val="20"/>
          <w:rtl/>
          <w:lang w:bidi="fa-IR"/>
        </w:rPr>
        <w:t xml:space="preserve"> دارند و م</w:t>
      </w:r>
      <w:r w:rsidRPr="005A36F1">
        <w:rPr>
          <w:rFonts w:cs="B Nazanin" w:hint="cs"/>
          <w:sz w:val="20"/>
          <w:rtl/>
          <w:lang w:bidi="fa-IR"/>
        </w:rPr>
        <w:t>ی</w:t>
      </w:r>
      <w:r w:rsidRPr="005A36F1">
        <w:rPr>
          <w:rFonts w:cs="B Nazanin" w:hint="eastAsia"/>
          <w:sz w:val="20"/>
          <w:rtl/>
          <w:lang w:bidi="fa-IR"/>
        </w:rPr>
        <w:t>زان</w:t>
      </w:r>
      <w:r w:rsidRPr="005A36F1">
        <w:rPr>
          <w:rFonts w:cs="B Nazanin"/>
          <w:sz w:val="20"/>
          <w:rtl/>
          <w:lang w:bidi="fa-IR"/>
        </w:rPr>
        <w:t xml:space="preserve"> نشخوار ذهن</w:t>
      </w:r>
      <w:r w:rsidRPr="005A36F1">
        <w:rPr>
          <w:rFonts w:cs="B Nazanin" w:hint="cs"/>
          <w:sz w:val="20"/>
          <w:rtl/>
          <w:lang w:bidi="fa-IR"/>
        </w:rPr>
        <w:t>ی</w:t>
      </w:r>
      <w:r w:rsidRPr="005A36F1">
        <w:rPr>
          <w:rFonts w:cs="B Nazanin"/>
          <w:sz w:val="20"/>
          <w:rtl/>
          <w:lang w:bidi="fa-IR"/>
        </w:rPr>
        <w:t xml:space="preserve"> آنان تا ۳۵ درصد کمتر از گروه‌ها</w:t>
      </w:r>
      <w:r w:rsidRPr="005A36F1">
        <w:rPr>
          <w:rFonts w:cs="B Nazanin" w:hint="cs"/>
          <w:sz w:val="20"/>
          <w:rtl/>
          <w:lang w:bidi="fa-IR"/>
        </w:rPr>
        <w:t>ی</w:t>
      </w:r>
      <w:r w:rsidRPr="005A36F1">
        <w:rPr>
          <w:rFonts w:cs="B Nazanin"/>
          <w:sz w:val="20"/>
          <w:rtl/>
          <w:lang w:bidi="fa-IR"/>
        </w:rPr>
        <w:t xml:space="preserve"> با تحمل پا</w:t>
      </w:r>
      <w:r w:rsidRPr="005A36F1">
        <w:rPr>
          <w:rFonts w:cs="B Nazanin" w:hint="cs"/>
          <w:sz w:val="20"/>
          <w:rtl/>
          <w:lang w:bidi="fa-IR"/>
        </w:rPr>
        <w:t>یی</w:t>
      </w:r>
      <w:r w:rsidRPr="005A36F1">
        <w:rPr>
          <w:rFonts w:cs="B Nazanin" w:hint="eastAsia"/>
          <w:sz w:val="20"/>
          <w:rtl/>
          <w:lang w:bidi="fa-IR"/>
        </w:rPr>
        <w:t>ن‌تر</w:t>
      </w:r>
      <w:r w:rsidRPr="005A36F1">
        <w:rPr>
          <w:rFonts w:cs="B Nazanin"/>
          <w:sz w:val="20"/>
          <w:rtl/>
          <w:lang w:bidi="fa-IR"/>
        </w:rPr>
        <w:t xml:space="preserve"> است. </w:t>
      </w:r>
      <w:r w:rsidRPr="005A36F1">
        <w:rPr>
          <w:rFonts w:cs="B Nazanin" w:hint="eastAsia"/>
          <w:sz w:val="20"/>
          <w:rtl/>
          <w:lang w:bidi="fa-IR"/>
        </w:rPr>
        <w:t>در</w:t>
      </w:r>
      <w:r w:rsidRPr="005A36F1">
        <w:rPr>
          <w:rFonts w:cs="B Nazanin"/>
          <w:sz w:val="20"/>
          <w:rtl/>
          <w:lang w:bidi="fa-IR"/>
        </w:rPr>
        <w:t xml:space="preserve"> سا</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پژوهش‌ها، به‌و</w:t>
      </w:r>
      <w:r w:rsidRPr="005A36F1">
        <w:rPr>
          <w:rFonts w:cs="B Nazanin" w:hint="cs"/>
          <w:sz w:val="20"/>
          <w:rtl/>
          <w:lang w:bidi="fa-IR"/>
        </w:rPr>
        <w:t>ی</w:t>
      </w:r>
      <w:r w:rsidRPr="005A36F1">
        <w:rPr>
          <w:rFonts w:cs="B Nazanin" w:hint="eastAsia"/>
          <w:sz w:val="20"/>
          <w:rtl/>
          <w:lang w:bidi="fa-IR"/>
        </w:rPr>
        <w:t>ژه</w:t>
      </w:r>
      <w:r w:rsidRPr="005A36F1">
        <w:rPr>
          <w:rFonts w:cs="B Nazanin"/>
          <w:sz w:val="20"/>
          <w:rtl/>
          <w:lang w:bidi="fa-IR"/>
        </w:rPr>
        <w:t xml:space="preserve"> کارها</w:t>
      </w:r>
      <w:r w:rsidRPr="005A36F1">
        <w:rPr>
          <w:rFonts w:cs="B Nazanin" w:hint="cs"/>
          <w:sz w:val="20"/>
          <w:rtl/>
          <w:lang w:bidi="fa-IR"/>
        </w:rPr>
        <w:t>ی</w:t>
      </w:r>
      <w:r w:rsidRPr="005A36F1">
        <w:rPr>
          <w:rFonts w:cs="B Nazanin"/>
          <w:sz w:val="20"/>
          <w:rtl/>
          <w:lang w:bidi="fa-IR"/>
        </w:rPr>
        <w:t xml:space="preserve"> شر</w:t>
      </w:r>
      <w:r w:rsidRPr="005A36F1">
        <w:rPr>
          <w:rFonts w:cs="B Nazanin" w:hint="cs"/>
          <w:sz w:val="20"/>
          <w:rtl/>
          <w:lang w:bidi="fa-IR"/>
        </w:rPr>
        <w:t>ی</w:t>
      </w:r>
      <w:r w:rsidRPr="005A36F1">
        <w:rPr>
          <w:rFonts w:cs="B Nazanin" w:hint="eastAsia"/>
          <w:sz w:val="20"/>
          <w:rtl/>
          <w:lang w:bidi="fa-IR"/>
        </w:rPr>
        <w:t>ف</w:t>
      </w:r>
      <w:r w:rsidRPr="005A36F1">
        <w:rPr>
          <w:rFonts w:cs="B Nazanin" w:hint="cs"/>
          <w:sz w:val="20"/>
          <w:rtl/>
          <w:lang w:bidi="fa-IR"/>
        </w:rPr>
        <w:t>ی</w:t>
      </w:r>
      <w:r w:rsidRPr="005A36F1">
        <w:rPr>
          <w:rFonts w:cs="B Nazanin"/>
          <w:sz w:val="20"/>
          <w:rtl/>
          <w:lang w:bidi="fa-IR"/>
        </w:rPr>
        <w:t xml:space="preserve"> و ملک‌محمد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منجر به تعم</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انعطاف روان</w:t>
      </w:r>
      <w:r w:rsidRPr="005A36F1">
        <w:rPr>
          <w:rFonts w:cs="B Nazanin" w:hint="cs"/>
          <w:sz w:val="20"/>
          <w:rtl/>
          <w:lang w:bidi="fa-IR"/>
        </w:rPr>
        <w:t>ی</w:t>
      </w:r>
      <w:r w:rsidRPr="005A36F1">
        <w:rPr>
          <w:rFonts w:cs="B Nazanin"/>
          <w:sz w:val="20"/>
          <w:rtl/>
          <w:lang w:bidi="fa-IR"/>
        </w:rPr>
        <w:t xml:space="preserve"> گرد</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که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امر موجب کاهش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اجتناب شناخت</w:t>
      </w:r>
      <w:r w:rsidRPr="005A36F1">
        <w:rPr>
          <w:rFonts w:cs="B Nazanin" w:hint="cs"/>
          <w:sz w:val="20"/>
          <w:rtl/>
          <w:lang w:bidi="fa-IR"/>
        </w:rPr>
        <w:t>ی</w:t>
      </w:r>
      <w:r w:rsidRPr="005A36F1">
        <w:rPr>
          <w:rFonts w:cs="B Nazanin"/>
          <w:sz w:val="20"/>
          <w:rtl/>
          <w:lang w:bidi="fa-IR"/>
        </w:rPr>
        <w:t xml:space="preserve"> شد. بررس</w:t>
      </w:r>
      <w:r w:rsidRPr="005A36F1">
        <w:rPr>
          <w:rFonts w:cs="B Nazanin" w:hint="cs"/>
          <w:sz w:val="20"/>
          <w:rtl/>
          <w:lang w:bidi="fa-IR"/>
        </w:rPr>
        <w:t>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ن‌گروه</w:t>
      </w:r>
      <w:r w:rsidRPr="005A36F1">
        <w:rPr>
          <w:rFonts w:cs="B Nazanin" w:hint="cs"/>
          <w:sz w:val="20"/>
          <w:rtl/>
          <w:lang w:bidi="fa-IR"/>
        </w:rPr>
        <w:t>ی</w:t>
      </w:r>
      <w:r w:rsidRPr="005A36F1">
        <w:rPr>
          <w:rFonts w:cs="B Nazanin"/>
          <w:sz w:val="20"/>
          <w:rtl/>
          <w:lang w:bidi="fa-IR"/>
        </w:rPr>
        <w:t xml:space="preserve"> نشان داد زنان در مقا</w:t>
      </w:r>
      <w:r w:rsidRPr="005A36F1">
        <w:rPr>
          <w:rFonts w:cs="B Nazanin" w:hint="cs"/>
          <w:sz w:val="20"/>
          <w:rtl/>
          <w:lang w:bidi="fa-IR"/>
        </w:rPr>
        <w:t>ی</w:t>
      </w:r>
      <w:r w:rsidRPr="005A36F1">
        <w:rPr>
          <w:rFonts w:cs="B Nazanin" w:hint="eastAsia"/>
          <w:sz w:val="20"/>
          <w:rtl/>
          <w:lang w:bidi="fa-IR"/>
        </w:rPr>
        <w:t>سه</w:t>
      </w:r>
      <w:r w:rsidRPr="005A36F1">
        <w:rPr>
          <w:rFonts w:cs="B Nazanin"/>
          <w:sz w:val="20"/>
          <w:rtl/>
          <w:lang w:bidi="fa-IR"/>
        </w:rPr>
        <w:t xml:space="preserve"> با مردان، سطح بالاتر</w:t>
      </w:r>
      <w:r w:rsidRPr="005A36F1">
        <w:rPr>
          <w:rFonts w:cs="B Nazanin" w:hint="cs"/>
          <w:sz w:val="20"/>
          <w:rtl/>
          <w:lang w:bidi="fa-IR"/>
        </w:rPr>
        <w:t>ی</w:t>
      </w:r>
      <w:r w:rsidRPr="005A36F1">
        <w:rPr>
          <w:rFonts w:cs="B Nazanin"/>
          <w:sz w:val="20"/>
          <w:rtl/>
          <w:lang w:bidi="fa-IR"/>
        </w:rPr>
        <w:t xml:space="preserve"> از اجتناب شناخت</w:t>
      </w:r>
      <w:r w:rsidRPr="005A36F1">
        <w:rPr>
          <w:rFonts w:cs="B Nazanin" w:hint="cs"/>
          <w:sz w:val="20"/>
          <w:rtl/>
          <w:lang w:bidi="fa-IR"/>
        </w:rPr>
        <w:t>ی</w:t>
      </w:r>
      <w:r w:rsidRPr="005A36F1">
        <w:rPr>
          <w:rFonts w:cs="B Nazanin"/>
          <w:sz w:val="20"/>
          <w:rtl/>
          <w:lang w:bidi="fa-IR"/>
        </w:rPr>
        <w:t xml:space="preserve"> و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را نشان م</w:t>
      </w:r>
      <w:r w:rsidRPr="005A36F1">
        <w:rPr>
          <w:rFonts w:cs="B Nazanin" w:hint="cs"/>
          <w:sz w:val="20"/>
          <w:rtl/>
          <w:lang w:bidi="fa-IR"/>
        </w:rPr>
        <w:t>ی‌</w:t>
      </w:r>
      <w:r w:rsidRPr="005A36F1">
        <w:rPr>
          <w:rFonts w:cs="B Nazanin" w:hint="eastAsia"/>
          <w:sz w:val="20"/>
          <w:rtl/>
          <w:lang w:bidi="fa-IR"/>
        </w:rPr>
        <w:t>دهند،</w:t>
      </w:r>
      <w:r w:rsidRPr="005A36F1">
        <w:rPr>
          <w:rFonts w:cs="B Nazanin"/>
          <w:sz w:val="20"/>
          <w:rtl/>
          <w:lang w:bidi="fa-IR"/>
        </w:rPr>
        <w:t xml:space="preserve"> درحال</w:t>
      </w:r>
      <w:r w:rsidRPr="005A36F1">
        <w:rPr>
          <w:rFonts w:cs="B Nazanin" w:hint="cs"/>
          <w:sz w:val="20"/>
          <w:rtl/>
          <w:lang w:bidi="fa-IR"/>
        </w:rPr>
        <w:t>ی‌</w:t>
      </w:r>
      <w:r w:rsidRPr="005A36F1">
        <w:rPr>
          <w:rFonts w:cs="B Nazanin" w:hint="eastAsia"/>
          <w:sz w:val="20"/>
          <w:rtl/>
          <w:lang w:bidi="fa-IR"/>
        </w:rPr>
        <w:t>که</w:t>
      </w:r>
      <w:r w:rsidRPr="005A36F1">
        <w:rPr>
          <w:rFonts w:cs="B Nazanin"/>
          <w:sz w:val="20"/>
          <w:rtl/>
          <w:lang w:bidi="fa-IR"/>
        </w:rPr>
        <w:t xml:space="preserve"> تأث</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درمان‌ها</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در آنان نسبتاً سر</w:t>
      </w:r>
      <w:r w:rsidRPr="005A36F1">
        <w:rPr>
          <w:rFonts w:cs="B Nazanin" w:hint="cs"/>
          <w:sz w:val="20"/>
          <w:rtl/>
          <w:lang w:bidi="fa-IR"/>
        </w:rPr>
        <w:t>ی</w:t>
      </w:r>
      <w:r w:rsidRPr="005A36F1">
        <w:rPr>
          <w:rFonts w:cs="B Nazanin" w:hint="eastAsia"/>
          <w:sz w:val="20"/>
          <w:rtl/>
          <w:lang w:bidi="fa-IR"/>
        </w:rPr>
        <w:t>ع‌تر</w:t>
      </w:r>
      <w:r w:rsidRPr="005A36F1">
        <w:rPr>
          <w:rFonts w:cs="B Nazanin"/>
          <w:sz w:val="20"/>
          <w:rtl/>
          <w:lang w:bidi="fa-IR"/>
        </w:rPr>
        <w:t xml:space="preserve"> است. بد</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ترت</w:t>
      </w:r>
      <w:r w:rsidRPr="005A36F1">
        <w:rPr>
          <w:rFonts w:cs="B Nazanin" w:hint="cs"/>
          <w:sz w:val="20"/>
          <w:rtl/>
          <w:lang w:bidi="fa-IR"/>
        </w:rPr>
        <w:t>ی</w:t>
      </w:r>
      <w:r w:rsidRPr="005A36F1">
        <w:rPr>
          <w:rFonts w:cs="B Nazanin" w:hint="eastAsia"/>
          <w:sz w:val="20"/>
          <w:rtl/>
          <w:lang w:bidi="fa-IR"/>
        </w:rPr>
        <w:t>ب،</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گفت هسته‌</w:t>
      </w:r>
      <w:r w:rsidRPr="005A36F1">
        <w:rPr>
          <w:rFonts w:cs="B Nazanin" w:hint="cs"/>
          <w:sz w:val="20"/>
          <w:rtl/>
          <w:lang w:bidi="fa-IR"/>
        </w:rPr>
        <w:t>ی</w:t>
      </w:r>
      <w:r w:rsidRPr="005A36F1">
        <w:rPr>
          <w:rFonts w:cs="B Nazanin"/>
          <w:sz w:val="20"/>
          <w:rtl/>
          <w:lang w:bidi="fa-IR"/>
        </w:rPr>
        <w:t xml:space="preserve"> مرکز</w:t>
      </w:r>
      <w:r w:rsidRPr="005A36F1">
        <w:rPr>
          <w:rFonts w:cs="B Nazanin" w:hint="cs"/>
          <w:sz w:val="20"/>
          <w:rtl/>
          <w:lang w:bidi="fa-IR"/>
        </w:rPr>
        <w:t>ی</w:t>
      </w:r>
      <w:r w:rsidRPr="005A36F1">
        <w:rPr>
          <w:rFonts w:cs="B Nazanin"/>
          <w:sz w:val="20"/>
          <w:rtl/>
          <w:lang w:bidi="fa-IR"/>
        </w:rPr>
        <w:t xml:space="preserve"> رابطه‌</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سازه‌ها در مطالعات داخل</w:t>
      </w:r>
      <w:r w:rsidRPr="005A36F1">
        <w:rPr>
          <w:rFonts w:cs="B Nazanin" w:hint="cs"/>
          <w:sz w:val="20"/>
          <w:rtl/>
          <w:lang w:bidi="fa-IR"/>
        </w:rPr>
        <w:t>ی</w:t>
      </w:r>
      <w:r w:rsidRPr="005A36F1">
        <w:rPr>
          <w:rFonts w:cs="B Nazanin"/>
          <w:sz w:val="20"/>
          <w:rtl/>
          <w:lang w:bidi="fa-IR"/>
        </w:rPr>
        <w:t xml:space="preserve"> بر محور اثر متقابل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w:t>
      </w:r>
      <w:r w:rsidRPr="005A36F1">
        <w:rPr>
          <w:rFonts w:ascii="Arial" w:hAnsi="Arial" w:cs="Arial" w:hint="cs"/>
          <w:sz w:val="20"/>
          <w:rtl/>
          <w:lang w:bidi="fa-IR"/>
        </w:rPr>
        <w:t>–</w:t>
      </w:r>
      <w:r w:rsidRPr="005A36F1">
        <w:rPr>
          <w:rFonts w:cs="B Nazanin"/>
          <w:sz w:val="20"/>
          <w:rtl/>
          <w:lang w:bidi="fa-IR"/>
        </w:rPr>
        <w:t xml:space="preserve"> </w:t>
      </w:r>
      <w:r w:rsidRPr="005A36F1">
        <w:rPr>
          <w:rFonts w:cs="B Nazanin" w:hint="cs"/>
          <w:sz w:val="20"/>
          <w:rtl/>
          <w:lang w:bidi="fa-IR"/>
        </w:rPr>
        <w:t>کاهش</w:t>
      </w:r>
      <w:r w:rsidRPr="005A36F1">
        <w:rPr>
          <w:rFonts w:cs="B Nazanin"/>
          <w:sz w:val="20"/>
          <w:rtl/>
          <w:lang w:bidi="fa-IR"/>
        </w:rPr>
        <w:t xml:space="preserve"> </w:t>
      </w:r>
      <w:r w:rsidRPr="005A36F1">
        <w:rPr>
          <w:rFonts w:cs="B Nazanin" w:hint="cs"/>
          <w:sz w:val="20"/>
          <w:rtl/>
          <w:lang w:bidi="fa-IR"/>
        </w:rPr>
        <w:t>نشخوار</w:t>
      </w:r>
      <w:r w:rsidRPr="005A36F1">
        <w:rPr>
          <w:rFonts w:cs="B Nazanin"/>
          <w:sz w:val="20"/>
          <w:rtl/>
          <w:lang w:bidi="fa-IR"/>
        </w:rPr>
        <w:t xml:space="preserve"> </w:t>
      </w:r>
      <w:r w:rsidRPr="005A36F1">
        <w:rPr>
          <w:rFonts w:cs="B Nazanin" w:hint="cs"/>
          <w:sz w:val="20"/>
          <w:rtl/>
          <w:lang w:bidi="fa-IR"/>
        </w:rPr>
        <w:t>و</w:t>
      </w:r>
      <w:r w:rsidRPr="005A36F1">
        <w:rPr>
          <w:rFonts w:cs="B Nazanin"/>
          <w:sz w:val="20"/>
          <w:rtl/>
          <w:lang w:bidi="fa-IR"/>
        </w:rPr>
        <w:t xml:space="preserve"> </w:t>
      </w:r>
      <w:r w:rsidRPr="005A36F1">
        <w:rPr>
          <w:rFonts w:cs="B Nazanin" w:hint="cs"/>
          <w:sz w:val="20"/>
          <w:rtl/>
          <w:lang w:bidi="fa-IR"/>
        </w:rPr>
        <w:t>تحمل</w:t>
      </w:r>
      <w:r w:rsidRPr="005A36F1">
        <w:rPr>
          <w:rFonts w:cs="B Nazanin"/>
          <w:sz w:val="20"/>
          <w:rtl/>
          <w:lang w:bidi="fa-IR"/>
        </w:rPr>
        <w:t xml:space="preserve"> </w:t>
      </w:r>
      <w:r w:rsidRPr="005A36F1">
        <w:rPr>
          <w:rFonts w:cs="B Nazanin" w:hint="cs"/>
          <w:sz w:val="20"/>
          <w:rtl/>
          <w:lang w:bidi="fa-IR"/>
        </w:rPr>
        <w:t>پری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w:t>
      </w:r>
      <w:r w:rsidRPr="005A36F1">
        <w:rPr>
          <w:rFonts w:ascii="Arial" w:hAnsi="Arial" w:cs="Arial" w:hint="cs"/>
          <w:sz w:val="20"/>
          <w:rtl/>
          <w:lang w:bidi="fa-IR"/>
        </w:rPr>
        <w:t>–</w:t>
      </w:r>
      <w:r w:rsidRPr="005A36F1">
        <w:rPr>
          <w:rFonts w:cs="B Nazanin"/>
          <w:sz w:val="20"/>
          <w:rtl/>
          <w:lang w:bidi="fa-IR"/>
        </w:rPr>
        <w:t xml:space="preserve"> </w:t>
      </w:r>
      <w:r w:rsidRPr="005A36F1">
        <w:rPr>
          <w:rFonts w:cs="B Nazanin" w:hint="cs"/>
          <w:sz w:val="20"/>
          <w:rtl/>
          <w:lang w:bidi="fa-IR"/>
        </w:rPr>
        <w:t>کاهش</w:t>
      </w:r>
      <w:r w:rsidRPr="005A36F1">
        <w:rPr>
          <w:rFonts w:cs="B Nazanin"/>
          <w:sz w:val="20"/>
          <w:rtl/>
          <w:lang w:bidi="fa-IR"/>
        </w:rPr>
        <w:t xml:space="preserve"> </w:t>
      </w:r>
      <w:r w:rsidRPr="005A36F1">
        <w:rPr>
          <w:rFonts w:cs="B Nazanin" w:hint="cs"/>
          <w:sz w:val="20"/>
          <w:rtl/>
          <w:lang w:bidi="fa-IR"/>
        </w:rPr>
        <w:t>اجتناب</w:t>
      </w:r>
      <w:r w:rsidRPr="005A36F1">
        <w:rPr>
          <w:rFonts w:cs="B Nazanin"/>
          <w:sz w:val="20"/>
          <w:rtl/>
          <w:lang w:bidi="fa-IR"/>
        </w:rPr>
        <w:t xml:space="preserve"> </w:t>
      </w:r>
      <w:r w:rsidRPr="005A36F1">
        <w:rPr>
          <w:rFonts w:cs="B Nazanin" w:hint="cs"/>
          <w:sz w:val="20"/>
          <w:rtl/>
          <w:lang w:bidi="fa-IR"/>
        </w:rPr>
        <w:t>شناختی</w:t>
      </w:r>
      <w:r w:rsidRPr="005A36F1">
        <w:rPr>
          <w:rFonts w:cs="B Nazanin"/>
          <w:sz w:val="20"/>
          <w:rtl/>
          <w:lang w:bidi="fa-IR"/>
        </w:rPr>
        <w:t xml:space="preserve"> شکل گرفته است.</w:t>
      </w:r>
    </w:p>
    <w:p w14:paraId="15C0E499" w14:textId="77777777" w:rsidR="00D92244" w:rsidRPr="005A36F1" w:rsidRDefault="00D92244" w:rsidP="00D92244">
      <w:pPr>
        <w:pStyle w:val="ListParagraph"/>
        <w:bidi/>
        <w:spacing w:after="120"/>
        <w:ind w:left="-729" w:right="-90"/>
        <w:contextualSpacing w:val="0"/>
        <w:jc w:val="both"/>
        <w:rPr>
          <w:rFonts w:cs="B Nazanin"/>
          <w:sz w:val="20"/>
          <w:lang w:bidi="fa-IR"/>
        </w:rPr>
      </w:pPr>
    </w:p>
    <w:p w14:paraId="1C319B47" w14:textId="3B6EE098" w:rsidR="00D92244" w:rsidRPr="005A36F1" w:rsidRDefault="00D92244" w:rsidP="00D92244">
      <w:pPr>
        <w:pStyle w:val="ListParagraph"/>
        <w:bidi/>
        <w:spacing w:after="120"/>
        <w:ind w:left="-729" w:right="-90"/>
        <w:contextualSpacing w:val="0"/>
        <w:jc w:val="center"/>
        <w:rPr>
          <w:rFonts w:cs="B Nazanin"/>
          <w:b/>
          <w:bCs/>
          <w:sz w:val="20"/>
          <w:szCs w:val="22"/>
          <w:rtl/>
          <w:lang w:bidi="fa-IR"/>
        </w:rPr>
      </w:pPr>
      <w:r w:rsidRPr="005A36F1">
        <w:rPr>
          <w:rFonts w:cs="B Nazanin" w:hint="cs"/>
          <w:b/>
          <w:bCs/>
          <w:sz w:val="20"/>
          <w:szCs w:val="22"/>
          <w:rtl/>
          <w:lang w:bidi="fa-IR"/>
        </w:rPr>
        <w:t>جدول</w:t>
      </w:r>
      <w:r w:rsidRPr="005A36F1">
        <w:rPr>
          <w:rFonts w:cs="B Nazanin"/>
          <w:b/>
          <w:bCs/>
          <w:sz w:val="20"/>
          <w:szCs w:val="22"/>
          <w:rtl/>
          <w:lang w:bidi="fa-IR"/>
        </w:rPr>
        <w:t xml:space="preserve"> </w:t>
      </w:r>
      <w:r w:rsidRPr="005A36F1">
        <w:rPr>
          <w:rFonts w:cs="B Nazanin" w:hint="cs"/>
          <w:b/>
          <w:bCs/>
          <w:sz w:val="20"/>
          <w:szCs w:val="22"/>
          <w:rtl/>
          <w:lang w:bidi="fa-IR"/>
        </w:rPr>
        <w:t>۲</w:t>
      </w:r>
      <w:r w:rsidRPr="005A36F1">
        <w:rPr>
          <w:rFonts w:cs="B Nazanin"/>
          <w:b/>
          <w:bCs/>
          <w:sz w:val="20"/>
          <w:szCs w:val="22"/>
          <w:rtl/>
          <w:lang w:bidi="fa-IR"/>
        </w:rPr>
        <w:t xml:space="preserve"> </w:t>
      </w:r>
      <w:r w:rsidRPr="005A36F1">
        <w:rPr>
          <w:rFonts w:ascii="Arial" w:hAnsi="Arial" w:cs="Arial" w:hint="cs"/>
          <w:b/>
          <w:bCs/>
          <w:sz w:val="20"/>
          <w:szCs w:val="22"/>
          <w:rtl/>
          <w:lang w:bidi="fa-IR"/>
        </w:rPr>
        <w:t>–</w:t>
      </w:r>
      <w:r w:rsidRPr="005A36F1">
        <w:rPr>
          <w:rFonts w:cs="B Nazanin"/>
          <w:b/>
          <w:bCs/>
          <w:sz w:val="20"/>
          <w:szCs w:val="22"/>
          <w:rtl/>
          <w:lang w:bidi="fa-IR"/>
        </w:rPr>
        <w:t xml:space="preserve"> </w:t>
      </w:r>
      <w:r w:rsidRPr="005A36F1">
        <w:rPr>
          <w:rFonts w:cs="B Nazanin" w:hint="cs"/>
          <w:b/>
          <w:bCs/>
          <w:sz w:val="20"/>
          <w:szCs w:val="22"/>
          <w:rtl/>
          <w:lang w:bidi="fa-IR"/>
        </w:rPr>
        <w:t>شاخص‌های</w:t>
      </w:r>
      <w:r w:rsidRPr="005A36F1">
        <w:rPr>
          <w:rFonts w:cs="B Nazanin"/>
          <w:b/>
          <w:bCs/>
          <w:sz w:val="20"/>
          <w:szCs w:val="22"/>
          <w:rtl/>
          <w:lang w:bidi="fa-IR"/>
        </w:rPr>
        <w:t xml:space="preserve"> آمار</w:t>
      </w:r>
      <w:r w:rsidRPr="005A36F1">
        <w:rPr>
          <w:rFonts w:cs="B Nazanin" w:hint="cs"/>
          <w:b/>
          <w:bCs/>
          <w:sz w:val="20"/>
          <w:szCs w:val="22"/>
          <w:rtl/>
          <w:lang w:bidi="fa-IR"/>
        </w:rPr>
        <w:t>ی</w:t>
      </w:r>
      <w:r w:rsidRPr="005A36F1">
        <w:rPr>
          <w:rFonts w:cs="B Nazanin"/>
          <w:b/>
          <w:bCs/>
          <w:sz w:val="20"/>
          <w:szCs w:val="22"/>
          <w:rtl/>
          <w:lang w:bidi="fa-IR"/>
        </w:rPr>
        <w:t xml:space="preserve"> مطالعات داخل</w:t>
      </w:r>
      <w:r w:rsidRPr="005A36F1">
        <w:rPr>
          <w:rFonts w:cs="B Nazanin" w:hint="cs"/>
          <w:b/>
          <w:bCs/>
          <w:sz w:val="20"/>
          <w:szCs w:val="22"/>
          <w:rtl/>
          <w:lang w:bidi="fa-IR"/>
        </w:rPr>
        <w:t>ی</w:t>
      </w:r>
    </w:p>
    <w:tbl>
      <w:tblPr>
        <w:tblStyle w:val="TableClassic111"/>
        <w:tblW w:w="7594" w:type="dxa"/>
        <w:jc w:val="center"/>
        <w:tblLook w:val="04A0" w:firstRow="1" w:lastRow="0" w:firstColumn="1" w:lastColumn="0" w:noHBand="0" w:noVBand="1"/>
      </w:tblPr>
      <w:tblGrid>
        <w:gridCol w:w="1341"/>
        <w:gridCol w:w="1789"/>
        <w:gridCol w:w="1225"/>
        <w:gridCol w:w="3239"/>
      </w:tblGrid>
      <w:tr w:rsidR="00A41339" w:rsidRPr="005A36F1" w14:paraId="7CF0DFC0" w14:textId="77777777" w:rsidTr="00A41339">
        <w:trPr>
          <w:cnfStyle w:val="100000000000" w:firstRow="1" w:lastRow="0" w:firstColumn="0" w:lastColumn="0" w:oddVBand="0" w:evenVBand="0" w:oddHBand="0"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1341" w:type="dxa"/>
            <w:noWrap/>
            <w:hideMark/>
          </w:tcPr>
          <w:p w14:paraId="4506D516" w14:textId="77777777" w:rsidR="00A41339" w:rsidRPr="005A36F1" w:rsidRDefault="00A41339" w:rsidP="00A41339">
            <w:pPr>
              <w:bidi/>
              <w:jc w:val="center"/>
              <w:rPr>
                <w:rFonts w:ascii="Calibri" w:hAnsi="Calibri" w:cs="B Nazanin"/>
                <w:b/>
                <w:bCs/>
                <w:color w:val="000000"/>
                <w:szCs w:val="22"/>
              </w:rPr>
            </w:pPr>
            <w:r w:rsidRPr="005A36F1">
              <w:rPr>
                <w:rFonts w:ascii="Calibri" w:hAnsi="Calibri" w:cs="B Nazanin"/>
                <w:b/>
                <w:bCs/>
                <w:color w:val="000000"/>
                <w:szCs w:val="22"/>
                <w:rtl/>
              </w:rPr>
              <w:t>نوع رابطه</w:t>
            </w:r>
          </w:p>
        </w:tc>
        <w:tc>
          <w:tcPr>
            <w:tcW w:w="1789" w:type="dxa"/>
            <w:noWrap/>
            <w:hideMark/>
          </w:tcPr>
          <w:p w14:paraId="32298496"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دامنه مشاهده‌شده</w:t>
            </w:r>
          </w:p>
        </w:tc>
        <w:tc>
          <w:tcPr>
            <w:tcW w:w="1225" w:type="dxa"/>
            <w:noWrap/>
            <w:hideMark/>
          </w:tcPr>
          <w:p w14:paraId="7DD02EED"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مورد میانگین</w:t>
            </w:r>
          </w:p>
        </w:tc>
        <w:tc>
          <w:tcPr>
            <w:tcW w:w="3239" w:type="dxa"/>
            <w:noWrap/>
            <w:hideMark/>
          </w:tcPr>
          <w:p w14:paraId="36A54265"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شاخص</w:t>
            </w:r>
          </w:p>
        </w:tc>
      </w:tr>
      <w:tr w:rsidR="00A41339" w:rsidRPr="005A36F1" w14:paraId="231AFD80" w14:textId="77777777" w:rsidTr="00A41339">
        <w:trPr>
          <w:trHeight w:val="212"/>
          <w:jc w:val="center"/>
        </w:trPr>
        <w:tc>
          <w:tcPr>
            <w:cnfStyle w:val="001000000000" w:firstRow="0" w:lastRow="0" w:firstColumn="1" w:lastColumn="0" w:oddVBand="0" w:evenVBand="0" w:oddHBand="0" w:evenHBand="0" w:firstRowFirstColumn="0" w:firstRowLastColumn="0" w:lastRowFirstColumn="0" w:lastRowLastColumn="0"/>
            <w:tcW w:w="1341" w:type="dxa"/>
            <w:noWrap/>
            <w:hideMark/>
          </w:tcPr>
          <w:p w14:paraId="3FC4B865" w14:textId="77777777" w:rsidR="00A41339" w:rsidRPr="005A36F1" w:rsidRDefault="00A41339" w:rsidP="00A41339">
            <w:pPr>
              <w:bidi/>
              <w:jc w:val="center"/>
              <w:rPr>
                <w:rFonts w:ascii="Calibri" w:hAnsi="Calibri" w:cs="B Nazanin"/>
                <w:color w:val="000000"/>
                <w:szCs w:val="22"/>
                <w:rtl/>
              </w:rPr>
            </w:pPr>
            <w:r w:rsidRPr="005A36F1">
              <w:rPr>
                <w:rFonts w:ascii="Calibri" w:hAnsi="Calibri" w:cs="B Nazanin"/>
                <w:color w:val="000000"/>
                <w:szCs w:val="22"/>
                <w:rtl/>
              </w:rPr>
              <w:t>منفی معنادار</w:t>
            </w:r>
          </w:p>
        </w:tc>
        <w:tc>
          <w:tcPr>
            <w:tcW w:w="1789" w:type="dxa"/>
            <w:noWrap/>
            <w:hideMark/>
          </w:tcPr>
          <w:p w14:paraId="78E2C70A"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از -0.35 تا -0.72</w:t>
            </w:r>
          </w:p>
        </w:tc>
        <w:tc>
          <w:tcPr>
            <w:tcW w:w="1225" w:type="dxa"/>
            <w:noWrap/>
            <w:hideMark/>
          </w:tcPr>
          <w:p w14:paraId="2EFACE5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r = -0.57</w:t>
            </w:r>
          </w:p>
        </w:tc>
        <w:tc>
          <w:tcPr>
            <w:tcW w:w="3239" w:type="dxa"/>
            <w:noWrap/>
            <w:hideMark/>
          </w:tcPr>
          <w:p w14:paraId="66CB5F7C"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انعطاف روانی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r w:rsidRPr="005A36F1">
              <w:rPr>
                <w:rFonts w:ascii="Calibri" w:hAnsi="Calibri" w:cs="B Nazanin"/>
                <w:color w:val="000000"/>
                <w:szCs w:val="22"/>
                <w:rtl/>
              </w:rPr>
              <w:t xml:space="preserve"> </w:t>
            </w:r>
            <w:r w:rsidRPr="005A36F1">
              <w:rPr>
                <w:rFonts w:ascii="Calibri" w:hAnsi="Calibri" w:cs="B Nazanin" w:hint="cs"/>
                <w:color w:val="000000"/>
                <w:szCs w:val="22"/>
                <w:rtl/>
              </w:rPr>
              <w:t>فکری</w:t>
            </w:r>
          </w:p>
        </w:tc>
      </w:tr>
      <w:tr w:rsidR="00A41339" w:rsidRPr="005A36F1" w14:paraId="0827FA88" w14:textId="77777777" w:rsidTr="00A41339">
        <w:trPr>
          <w:trHeight w:val="212"/>
          <w:jc w:val="center"/>
        </w:trPr>
        <w:tc>
          <w:tcPr>
            <w:cnfStyle w:val="001000000000" w:firstRow="0" w:lastRow="0" w:firstColumn="1" w:lastColumn="0" w:oddVBand="0" w:evenVBand="0" w:oddHBand="0" w:evenHBand="0" w:firstRowFirstColumn="0" w:firstRowLastColumn="0" w:lastRowFirstColumn="0" w:lastRowLastColumn="0"/>
            <w:tcW w:w="1341" w:type="dxa"/>
            <w:noWrap/>
            <w:hideMark/>
          </w:tcPr>
          <w:p w14:paraId="5D7BEF17" w14:textId="77777777" w:rsidR="00A41339" w:rsidRPr="005A36F1" w:rsidRDefault="00A41339" w:rsidP="00A41339">
            <w:pPr>
              <w:bidi/>
              <w:jc w:val="center"/>
              <w:rPr>
                <w:rFonts w:ascii="Calibri" w:hAnsi="Calibri" w:cs="B Nazanin"/>
                <w:color w:val="000000"/>
                <w:szCs w:val="22"/>
                <w:rtl/>
              </w:rPr>
            </w:pPr>
            <w:r w:rsidRPr="005A36F1">
              <w:rPr>
                <w:rFonts w:ascii="Calibri" w:hAnsi="Calibri" w:cs="B Nazanin"/>
                <w:color w:val="000000"/>
                <w:szCs w:val="22"/>
                <w:rtl/>
              </w:rPr>
              <w:t>منفی معنادار</w:t>
            </w:r>
          </w:p>
        </w:tc>
        <w:tc>
          <w:tcPr>
            <w:tcW w:w="1789" w:type="dxa"/>
            <w:noWrap/>
            <w:hideMark/>
          </w:tcPr>
          <w:p w14:paraId="76902C27"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از -0.28 تا -0.66</w:t>
            </w:r>
          </w:p>
        </w:tc>
        <w:tc>
          <w:tcPr>
            <w:tcW w:w="1225" w:type="dxa"/>
            <w:noWrap/>
            <w:hideMark/>
          </w:tcPr>
          <w:p w14:paraId="13FADC77"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r = -0.49</w:t>
            </w:r>
          </w:p>
        </w:tc>
        <w:tc>
          <w:tcPr>
            <w:tcW w:w="3239" w:type="dxa"/>
            <w:noWrap/>
            <w:hideMark/>
          </w:tcPr>
          <w:p w14:paraId="19E8844B"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تحمل پریشانی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اجتناب</w:t>
            </w:r>
            <w:r w:rsidRPr="005A36F1">
              <w:rPr>
                <w:rFonts w:ascii="Calibri" w:hAnsi="Calibri" w:cs="B Nazanin"/>
                <w:color w:val="000000"/>
                <w:szCs w:val="22"/>
                <w:rtl/>
              </w:rPr>
              <w:t xml:space="preserve"> </w:t>
            </w:r>
            <w:r w:rsidRPr="005A36F1">
              <w:rPr>
                <w:rFonts w:ascii="Calibri" w:hAnsi="Calibri" w:cs="B Nazanin" w:hint="cs"/>
                <w:color w:val="000000"/>
                <w:szCs w:val="22"/>
                <w:rtl/>
              </w:rPr>
              <w:t>شناختی</w:t>
            </w:r>
          </w:p>
        </w:tc>
      </w:tr>
      <w:tr w:rsidR="00A41339" w:rsidRPr="005A36F1" w14:paraId="72F66A42" w14:textId="77777777" w:rsidTr="00A41339">
        <w:trPr>
          <w:trHeight w:val="212"/>
          <w:jc w:val="center"/>
        </w:trPr>
        <w:tc>
          <w:tcPr>
            <w:cnfStyle w:val="001000000000" w:firstRow="0" w:lastRow="0" w:firstColumn="1" w:lastColumn="0" w:oddVBand="0" w:evenVBand="0" w:oddHBand="0" w:evenHBand="0" w:firstRowFirstColumn="0" w:firstRowLastColumn="0" w:lastRowFirstColumn="0" w:lastRowLastColumn="0"/>
            <w:tcW w:w="1341" w:type="dxa"/>
            <w:noWrap/>
            <w:hideMark/>
          </w:tcPr>
          <w:p w14:paraId="00C2D940" w14:textId="77777777" w:rsidR="00A41339" w:rsidRPr="005A36F1" w:rsidRDefault="00A41339" w:rsidP="00A41339">
            <w:pPr>
              <w:bidi/>
              <w:jc w:val="center"/>
              <w:rPr>
                <w:rFonts w:ascii="Calibri" w:hAnsi="Calibri" w:cs="B Nazanin"/>
                <w:color w:val="000000"/>
                <w:szCs w:val="22"/>
                <w:rtl/>
              </w:rPr>
            </w:pPr>
            <w:r w:rsidRPr="005A36F1">
              <w:rPr>
                <w:rFonts w:ascii="Calibri" w:hAnsi="Calibri" w:cs="B Nazanin"/>
                <w:color w:val="000000"/>
                <w:szCs w:val="22"/>
                <w:rtl/>
              </w:rPr>
              <w:t>منفی قوی</w:t>
            </w:r>
          </w:p>
        </w:tc>
        <w:tc>
          <w:tcPr>
            <w:tcW w:w="1789" w:type="dxa"/>
            <w:noWrap/>
            <w:hideMark/>
          </w:tcPr>
          <w:p w14:paraId="4E15154F"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از -0.46 تا -0.79</w:t>
            </w:r>
          </w:p>
        </w:tc>
        <w:tc>
          <w:tcPr>
            <w:tcW w:w="1225" w:type="dxa"/>
            <w:noWrap/>
            <w:hideMark/>
          </w:tcPr>
          <w:p w14:paraId="19DF6639"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r = -0.60</w:t>
            </w:r>
          </w:p>
        </w:tc>
        <w:tc>
          <w:tcPr>
            <w:tcW w:w="3239" w:type="dxa"/>
            <w:noWrap/>
            <w:hideMark/>
          </w:tcPr>
          <w:p w14:paraId="2A615494"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انعطاف روانی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پریشانی</w:t>
            </w:r>
          </w:p>
        </w:tc>
      </w:tr>
      <w:tr w:rsidR="00A41339" w:rsidRPr="005A36F1" w14:paraId="304B743B" w14:textId="77777777" w:rsidTr="00A41339">
        <w:trPr>
          <w:trHeight w:val="212"/>
          <w:jc w:val="center"/>
        </w:trPr>
        <w:tc>
          <w:tcPr>
            <w:cnfStyle w:val="001000000000" w:firstRow="0" w:lastRow="0" w:firstColumn="1" w:lastColumn="0" w:oddVBand="0" w:evenVBand="0" w:oddHBand="0" w:evenHBand="0" w:firstRowFirstColumn="0" w:firstRowLastColumn="0" w:lastRowFirstColumn="0" w:lastRowLastColumn="0"/>
            <w:tcW w:w="1341" w:type="dxa"/>
            <w:noWrap/>
            <w:hideMark/>
          </w:tcPr>
          <w:p w14:paraId="72576487" w14:textId="77777777" w:rsidR="00A41339" w:rsidRPr="005A36F1" w:rsidRDefault="00A41339" w:rsidP="00A41339">
            <w:pPr>
              <w:bidi/>
              <w:jc w:val="center"/>
              <w:rPr>
                <w:rFonts w:ascii="Calibri" w:hAnsi="Calibri" w:cs="B Nazanin"/>
                <w:color w:val="000000"/>
                <w:szCs w:val="22"/>
                <w:rtl/>
              </w:rPr>
            </w:pPr>
            <w:r w:rsidRPr="005A36F1">
              <w:rPr>
                <w:rFonts w:ascii="Calibri" w:hAnsi="Calibri" w:cs="B Nazanin"/>
                <w:color w:val="000000"/>
                <w:szCs w:val="22"/>
                <w:rtl/>
              </w:rPr>
              <w:t>مثبت مستقیم</w:t>
            </w:r>
          </w:p>
        </w:tc>
        <w:tc>
          <w:tcPr>
            <w:tcW w:w="1789" w:type="dxa"/>
            <w:noWrap/>
            <w:hideMark/>
          </w:tcPr>
          <w:p w14:paraId="1DB8874E"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از +0.51 تا +0.74</w:t>
            </w:r>
          </w:p>
        </w:tc>
        <w:tc>
          <w:tcPr>
            <w:tcW w:w="1225" w:type="dxa"/>
            <w:noWrap/>
            <w:hideMark/>
          </w:tcPr>
          <w:p w14:paraId="4B2B8357"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r = +0.63</w:t>
            </w:r>
          </w:p>
        </w:tc>
        <w:tc>
          <w:tcPr>
            <w:tcW w:w="3239" w:type="dxa"/>
            <w:noWrap/>
            <w:hideMark/>
          </w:tcPr>
          <w:p w14:paraId="5F5A8FCC"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نشخوار فکری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پریشانی</w:t>
            </w:r>
          </w:p>
        </w:tc>
      </w:tr>
    </w:tbl>
    <w:p w14:paraId="4A9045A5" w14:textId="77777777" w:rsidR="00D92244" w:rsidRPr="005A36F1" w:rsidRDefault="00D92244" w:rsidP="00D92244">
      <w:pPr>
        <w:pStyle w:val="ListParagraph"/>
        <w:bidi/>
        <w:spacing w:after="120"/>
        <w:ind w:left="-729" w:right="-90"/>
        <w:contextualSpacing w:val="0"/>
        <w:jc w:val="center"/>
        <w:rPr>
          <w:rFonts w:cs="B Nazanin"/>
          <w:b/>
          <w:bCs/>
          <w:sz w:val="20"/>
          <w:szCs w:val="22"/>
          <w:lang w:bidi="fa-IR"/>
        </w:rPr>
      </w:pPr>
    </w:p>
    <w:p w14:paraId="7A4B4954" w14:textId="79E472E9"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مطالعه‌ها</w:t>
      </w:r>
      <w:r w:rsidRPr="005A36F1">
        <w:rPr>
          <w:rFonts w:cs="B Nazanin" w:hint="cs"/>
          <w:sz w:val="20"/>
          <w:rtl/>
          <w:lang w:bidi="fa-IR"/>
        </w:rPr>
        <w:t>ی</w:t>
      </w:r>
      <w:r w:rsidRPr="005A36F1">
        <w:rPr>
          <w:rFonts w:cs="B Nazanin"/>
          <w:sz w:val="20"/>
          <w:rtl/>
          <w:lang w:bidi="fa-IR"/>
        </w:rPr>
        <w:t xml:space="preserve"> خارج</w:t>
      </w:r>
      <w:r w:rsidRPr="005A36F1">
        <w:rPr>
          <w:rFonts w:cs="B Nazanin" w:hint="cs"/>
          <w:sz w:val="20"/>
          <w:rtl/>
          <w:lang w:bidi="fa-IR"/>
        </w:rPr>
        <w:t>ی</w:t>
      </w:r>
      <w:r w:rsidRPr="005A36F1">
        <w:rPr>
          <w:rFonts w:cs="B Nazanin"/>
          <w:sz w:val="20"/>
          <w:rtl/>
          <w:lang w:bidi="fa-IR"/>
        </w:rPr>
        <w:t xml:space="preserve"> بازه‌</w:t>
      </w:r>
      <w:r w:rsidRPr="005A36F1">
        <w:rPr>
          <w:rFonts w:cs="B Nazanin" w:hint="cs"/>
          <w:sz w:val="20"/>
          <w:rtl/>
          <w:lang w:bidi="fa-IR"/>
        </w:rPr>
        <w:t>ی</w:t>
      </w:r>
      <w:r w:rsidRPr="005A36F1">
        <w:rPr>
          <w:rFonts w:cs="B Nazanin"/>
          <w:sz w:val="20"/>
          <w:rtl/>
          <w:lang w:bidi="fa-IR"/>
        </w:rPr>
        <w:t xml:space="preserve"> ۲۰۱۵ تا ۲۰۲۵، روند کل</w:t>
      </w:r>
      <w:r w:rsidRPr="005A36F1">
        <w:rPr>
          <w:rFonts w:cs="B Nazanin" w:hint="cs"/>
          <w:sz w:val="20"/>
          <w:rtl/>
          <w:lang w:bidi="fa-IR"/>
        </w:rPr>
        <w:t>ی</w:t>
      </w:r>
      <w:r w:rsidRPr="005A36F1">
        <w:rPr>
          <w:rFonts w:cs="B Nazanin"/>
          <w:sz w:val="20"/>
          <w:rtl/>
          <w:lang w:bidi="fa-IR"/>
        </w:rPr>
        <w:t xml:space="preserve"> مشابه</w:t>
      </w:r>
      <w:r w:rsidRPr="005A36F1">
        <w:rPr>
          <w:rFonts w:cs="B Nazanin" w:hint="cs"/>
          <w:sz w:val="20"/>
          <w:rtl/>
          <w:lang w:bidi="fa-IR"/>
        </w:rPr>
        <w:t>ی</w:t>
      </w:r>
      <w:r w:rsidRPr="005A36F1">
        <w:rPr>
          <w:rFonts w:cs="B Nazanin"/>
          <w:sz w:val="20"/>
          <w:rtl/>
          <w:lang w:bidi="fa-IR"/>
        </w:rPr>
        <w:t xml:space="preserve"> مشاهده شد. در کار </w:t>
      </w:r>
      <w:r w:rsidRPr="005A36F1">
        <w:rPr>
          <w:rFonts w:cs="B Nazanin"/>
          <w:sz w:val="20"/>
          <w:lang w:bidi="fa-IR"/>
        </w:rPr>
        <w:t>Patel et al</w:t>
      </w:r>
      <w:r w:rsidRPr="005A36F1">
        <w:rPr>
          <w:rFonts w:cs="B Nazanin"/>
          <w:sz w:val="20"/>
          <w:rtl/>
          <w:lang w:bidi="fa-IR"/>
        </w:rPr>
        <w:t>. (2023) بر ب</w:t>
      </w:r>
      <w:r w:rsidRPr="005A36F1">
        <w:rPr>
          <w:rFonts w:cs="B Nazanin" w:hint="cs"/>
          <w:sz w:val="20"/>
          <w:rtl/>
          <w:lang w:bidi="fa-IR"/>
        </w:rPr>
        <w:t>ی</w:t>
      </w:r>
      <w:r w:rsidRPr="005A36F1">
        <w:rPr>
          <w:rFonts w:cs="B Nazanin" w:hint="eastAsia"/>
          <w:sz w:val="20"/>
          <w:rtl/>
          <w:lang w:bidi="fa-IR"/>
        </w:rPr>
        <w:t>ماران</w:t>
      </w:r>
      <w:r w:rsidRPr="005A36F1">
        <w:rPr>
          <w:rFonts w:cs="B Nazanin"/>
          <w:sz w:val="20"/>
          <w:rtl/>
          <w:lang w:bidi="fa-IR"/>
        </w:rPr>
        <w:t xml:space="preserve"> افسرده،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پا</w:t>
      </w:r>
      <w:r w:rsidRPr="005A36F1">
        <w:rPr>
          <w:rFonts w:cs="B Nazanin" w:hint="cs"/>
          <w:sz w:val="20"/>
          <w:rtl/>
          <w:lang w:bidi="fa-IR"/>
        </w:rPr>
        <w:t>یی</w:t>
      </w:r>
      <w:r w:rsidRPr="005A36F1">
        <w:rPr>
          <w:rFonts w:cs="B Nazanin" w:hint="eastAsia"/>
          <w:sz w:val="20"/>
          <w:rtl/>
          <w:lang w:bidi="fa-IR"/>
        </w:rPr>
        <w:t>ن</w:t>
      </w:r>
      <w:r w:rsidRPr="005A36F1">
        <w:rPr>
          <w:rFonts w:cs="B Nazanin"/>
          <w:sz w:val="20"/>
          <w:rtl/>
          <w:lang w:bidi="fa-IR"/>
        </w:rPr>
        <w:t xml:space="preserve"> پ</w:t>
      </w:r>
      <w:r w:rsidRPr="005A36F1">
        <w:rPr>
          <w:rFonts w:cs="B Nazanin" w:hint="cs"/>
          <w:sz w:val="20"/>
          <w:rtl/>
          <w:lang w:bidi="fa-IR"/>
        </w:rPr>
        <w:t>ی</w:t>
      </w:r>
      <w:r w:rsidRPr="005A36F1">
        <w:rPr>
          <w:rFonts w:cs="B Nazanin" w:hint="eastAsia"/>
          <w:sz w:val="20"/>
          <w:rtl/>
          <w:lang w:bidi="fa-IR"/>
        </w:rPr>
        <w:t>ش‌ب</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کننده‌</w:t>
      </w:r>
      <w:r w:rsidRPr="005A36F1">
        <w:rPr>
          <w:rFonts w:cs="B Nazanin" w:hint="cs"/>
          <w:sz w:val="20"/>
          <w:rtl/>
          <w:lang w:bidi="fa-IR"/>
        </w:rPr>
        <w:t>ی</w:t>
      </w:r>
      <w:r w:rsidRPr="005A36F1">
        <w:rPr>
          <w:rFonts w:cs="B Nazanin"/>
          <w:sz w:val="20"/>
          <w:rtl/>
          <w:lang w:bidi="fa-IR"/>
        </w:rPr>
        <w:t xml:space="preserve"> پاسخ ضع</w:t>
      </w:r>
      <w:r w:rsidRPr="005A36F1">
        <w:rPr>
          <w:rFonts w:cs="B Nazanin" w:hint="cs"/>
          <w:sz w:val="20"/>
          <w:rtl/>
          <w:lang w:bidi="fa-IR"/>
        </w:rPr>
        <w:t>ی</w:t>
      </w:r>
      <w:r w:rsidRPr="005A36F1">
        <w:rPr>
          <w:rFonts w:cs="B Nazanin" w:hint="eastAsia"/>
          <w:sz w:val="20"/>
          <w:rtl/>
          <w:lang w:bidi="fa-IR"/>
        </w:rPr>
        <w:t>ف</w:t>
      </w:r>
      <w:r w:rsidRPr="005A36F1">
        <w:rPr>
          <w:rFonts w:cs="B Nazanin"/>
          <w:sz w:val="20"/>
          <w:rtl/>
          <w:lang w:bidi="fa-IR"/>
        </w:rPr>
        <w:t xml:space="preserve"> به درمان بود. در مقابل، </w:t>
      </w:r>
      <w:r w:rsidRPr="005A36F1">
        <w:rPr>
          <w:rFonts w:cs="B Nazanin"/>
          <w:sz w:val="20"/>
          <w:lang w:bidi="fa-IR"/>
        </w:rPr>
        <w:t>Dehdari</w:t>
      </w:r>
      <w:r w:rsidRPr="005A36F1">
        <w:rPr>
          <w:rFonts w:cs="B Nazanin"/>
          <w:sz w:val="20"/>
          <w:rtl/>
          <w:lang w:bidi="fa-IR"/>
        </w:rPr>
        <w:t xml:space="preserve"> (2025) در درمان گروه</w:t>
      </w:r>
      <w:r w:rsidRPr="005A36F1">
        <w:rPr>
          <w:rFonts w:cs="B Nazanin" w:hint="cs"/>
          <w:sz w:val="20"/>
          <w:rtl/>
          <w:lang w:bidi="fa-IR"/>
        </w:rPr>
        <w:t>ی</w:t>
      </w:r>
      <w:r w:rsidRPr="005A36F1">
        <w:rPr>
          <w:rFonts w:cs="B Nazanin"/>
          <w:sz w:val="20"/>
          <w:rtl/>
          <w:lang w:bidi="fa-IR"/>
        </w:rPr>
        <w:t xml:space="preserve"> نوجوانان دارا</w:t>
      </w:r>
      <w:r w:rsidRPr="005A36F1">
        <w:rPr>
          <w:rFonts w:cs="B Nazanin" w:hint="cs"/>
          <w:sz w:val="20"/>
          <w:rtl/>
          <w:lang w:bidi="fa-IR"/>
        </w:rPr>
        <w:t>ی</w:t>
      </w:r>
      <w:r w:rsidRPr="005A36F1">
        <w:rPr>
          <w:rFonts w:cs="B Nazanin"/>
          <w:sz w:val="20"/>
          <w:rtl/>
          <w:lang w:bidi="fa-IR"/>
        </w:rPr>
        <w:t xml:space="preserve"> افکار خودکش</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با اف</w:t>
      </w:r>
      <w:r w:rsidRPr="005A36F1">
        <w:rPr>
          <w:rFonts w:cs="B Nazanin" w:hint="eastAsia"/>
          <w:sz w:val="20"/>
          <w:rtl/>
          <w:lang w:bidi="fa-IR"/>
        </w:rPr>
        <w:t>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انعطاف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نشخوار خودانتقاد</w:t>
      </w:r>
      <w:r w:rsidRPr="005A36F1">
        <w:rPr>
          <w:rFonts w:cs="B Nazanin" w:hint="cs"/>
          <w:sz w:val="20"/>
          <w:rtl/>
          <w:lang w:bidi="fa-IR"/>
        </w:rPr>
        <w:t>ی</w:t>
      </w:r>
      <w:r w:rsidRPr="005A36F1">
        <w:rPr>
          <w:rFonts w:cs="B Nazanin"/>
          <w:sz w:val="20"/>
          <w:rtl/>
          <w:lang w:bidi="fa-IR"/>
        </w:rPr>
        <w:t xml:space="preserve"> کاهش معنادار</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w:t>
      </w:r>
      <w:r w:rsidRPr="005A36F1">
        <w:rPr>
          <w:rFonts w:cs="B Nazanin"/>
          <w:sz w:val="20"/>
          <w:rtl/>
          <w:lang w:bidi="fa-IR"/>
        </w:rPr>
        <w:t xml:space="preserve">. پژوهش </w:t>
      </w:r>
      <w:r w:rsidRPr="005A36F1">
        <w:rPr>
          <w:rFonts w:cs="B Nazanin"/>
          <w:sz w:val="20"/>
          <w:lang w:bidi="fa-IR"/>
        </w:rPr>
        <w:t>Eidizadeh &amp; Homaei</w:t>
      </w:r>
      <w:r w:rsidRPr="005A36F1">
        <w:rPr>
          <w:rFonts w:cs="B Nazanin"/>
          <w:sz w:val="20"/>
          <w:rtl/>
          <w:lang w:bidi="fa-IR"/>
        </w:rPr>
        <w:t xml:space="preserve"> (2025)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نشان داد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در نوجوانان دختر، حساس</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اضطراب</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را به‌طور چشمگ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کاهش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xml:space="preserve">.  </w:t>
      </w:r>
    </w:p>
    <w:p w14:paraId="4D4F5AE8" w14:textId="4843F0B0"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مطالعه‌</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Shojaei &amp; Soltanizadeh</w:t>
      </w:r>
      <w:r w:rsidRPr="005A36F1">
        <w:rPr>
          <w:rFonts w:cs="B Nazanin"/>
          <w:sz w:val="20"/>
          <w:rtl/>
          <w:lang w:bidi="fa-IR"/>
        </w:rPr>
        <w:t xml:space="preserve"> (2017) بر جانبازان </w:t>
      </w:r>
      <w:r w:rsidRPr="005A36F1">
        <w:rPr>
          <w:rFonts w:cs="B Nazanin"/>
          <w:sz w:val="20"/>
          <w:lang w:bidi="fa-IR"/>
        </w:rPr>
        <w:t>PTSD</w:t>
      </w:r>
      <w:r w:rsidRPr="005A36F1">
        <w:rPr>
          <w:rFonts w:cs="B Nazanin"/>
          <w:sz w:val="20"/>
          <w:rtl/>
          <w:lang w:bidi="fa-IR"/>
        </w:rPr>
        <w:t>، انعطاف روان</w:t>
      </w:r>
      <w:r w:rsidRPr="005A36F1">
        <w:rPr>
          <w:rFonts w:cs="B Nazanin" w:hint="cs"/>
          <w:sz w:val="20"/>
          <w:rtl/>
          <w:lang w:bidi="fa-IR"/>
        </w:rPr>
        <w:t>ی</w:t>
      </w:r>
      <w:r w:rsidRPr="005A36F1">
        <w:rPr>
          <w:rFonts w:cs="B Nazanin"/>
          <w:sz w:val="20"/>
          <w:rtl/>
          <w:lang w:bidi="fa-IR"/>
        </w:rPr>
        <w:t xml:space="preserve"> با کاهش نشخوار فکر</w:t>
      </w:r>
      <w:r w:rsidRPr="005A36F1">
        <w:rPr>
          <w:rFonts w:cs="B Nazanin" w:hint="cs"/>
          <w:sz w:val="20"/>
          <w:rtl/>
          <w:lang w:bidi="fa-IR"/>
        </w:rPr>
        <w:t>ی</w:t>
      </w:r>
      <w:r w:rsidRPr="005A36F1">
        <w:rPr>
          <w:rFonts w:cs="B Nazanin"/>
          <w:sz w:val="20"/>
          <w:rtl/>
          <w:lang w:bidi="fa-IR"/>
        </w:rPr>
        <w:t xml:space="preserve">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ارتباط داشت که ب</w:t>
      </w:r>
      <w:r w:rsidRPr="005A36F1">
        <w:rPr>
          <w:rFonts w:cs="B Nazanin" w:hint="cs"/>
          <w:sz w:val="20"/>
          <w:rtl/>
          <w:lang w:bidi="fa-IR"/>
        </w:rPr>
        <w:t>ی</w:t>
      </w:r>
      <w:r w:rsidRPr="005A36F1">
        <w:rPr>
          <w:rFonts w:cs="B Nazanin" w:hint="eastAsia"/>
          <w:sz w:val="20"/>
          <w:rtl/>
          <w:lang w:bidi="fa-IR"/>
        </w:rPr>
        <w:t>انگر</w:t>
      </w:r>
      <w:r w:rsidRPr="005A36F1">
        <w:rPr>
          <w:rFonts w:cs="B Nazanin"/>
          <w:sz w:val="20"/>
          <w:rtl/>
          <w:lang w:bidi="fa-IR"/>
        </w:rPr>
        <w:t xml:space="preserve"> نقش محافظت</w:t>
      </w:r>
      <w:r w:rsidRPr="005A36F1">
        <w:rPr>
          <w:rFonts w:cs="B Nazanin" w:hint="cs"/>
          <w:sz w:val="20"/>
          <w:rtl/>
          <w:lang w:bidi="fa-IR"/>
        </w:rPr>
        <w:t>ی</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تجرب</w:t>
      </w:r>
      <w:r w:rsidRPr="005A36F1">
        <w:rPr>
          <w:rFonts w:cs="B Nazanin" w:hint="cs"/>
          <w:sz w:val="20"/>
          <w:rtl/>
          <w:lang w:bidi="fa-IR"/>
        </w:rPr>
        <w:t>ی</w:t>
      </w:r>
      <w:r w:rsidRPr="005A36F1">
        <w:rPr>
          <w:rFonts w:cs="B Nazanin"/>
          <w:sz w:val="20"/>
          <w:rtl/>
          <w:lang w:bidi="fa-IR"/>
        </w:rPr>
        <w:t xml:space="preserve"> در موقع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تروماست. بررس</w:t>
      </w:r>
      <w:r w:rsidRPr="005A36F1">
        <w:rPr>
          <w:rFonts w:cs="B Nazanin" w:hint="cs"/>
          <w:sz w:val="20"/>
          <w:rtl/>
          <w:lang w:bidi="fa-IR"/>
        </w:rPr>
        <w:t>ی</w:t>
      </w:r>
      <w:r w:rsidRPr="005A36F1">
        <w:rPr>
          <w:rFonts w:cs="B Nazanin"/>
          <w:sz w:val="20"/>
          <w:rtl/>
          <w:lang w:bidi="fa-IR"/>
        </w:rPr>
        <w:t xml:space="preserve"> متا‌تحل</w:t>
      </w:r>
      <w:r w:rsidRPr="005A36F1">
        <w:rPr>
          <w:rFonts w:cs="B Nazanin" w:hint="cs"/>
          <w:sz w:val="20"/>
          <w:rtl/>
          <w:lang w:bidi="fa-IR"/>
        </w:rPr>
        <w:t>ی</w:t>
      </w:r>
      <w:r w:rsidRPr="005A36F1">
        <w:rPr>
          <w:rFonts w:cs="B Nazanin" w:hint="eastAsia"/>
          <w:sz w:val="20"/>
          <w:rtl/>
          <w:lang w:bidi="fa-IR"/>
        </w:rPr>
        <w:t>ل</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Rafiipour et al</w:t>
      </w:r>
      <w:r w:rsidRPr="005A36F1">
        <w:rPr>
          <w:rFonts w:cs="B Nazanin"/>
          <w:sz w:val="20"/>
          <w:rtl/>
          <w:lang w:bidi="fa-IR"/>
        </w:rPr>
        <w:t>. (2025) حاک</w:t>
      </w:r>
      <w:r w:rsidRPr="005A36F1">
        <w:rPr>
          <w:rFonts w:cs="B Nazanin" w:hint="cs"/>
          <w:sz w:val="20"/>
          <w:rtl/>
          <w:lang w:bidi="fa-IR"/>
        </w:rPr>
        <w:t>ی</w:t>
      </w:r>
      <w:r w:rsidRPr="005A36F1">
        <w:rPr>
          <w:rFonts w:cs="B Nazanin"/>
          <w:sz w:val="20"/>
          <w:rtl/>
          <w:lang w:bidi="fa-IR"/>
        </w:rPr>
        <w:t xml:space="preserve"> از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بود که اجتن</w:t>
      </w:r>
      <w:r w:rsidRPr="005A36F1">
        <w:rPr>
          <w:rFonts w:cs="B Nazanin" w:hint="eastAsia"/>
          <w:sz w:val="20"/>
          <w:rtl/>
          <w:lang w:bidi="fa-IR"/>
        </w:rPr>
        <w:t>اب</w:t>
      </w:r>
      <w:r w:rsidRPr="005A36F1">
        <w:rPr>
          <w:rFonts w:cs="B Nazanin"/>
          <w:sz w:val="20"/>
          <w:rtl/>
          <w:lang w:bidi="fa-IR"/>
        </w:rPr>
        <w:t xml:space="preserve"> تجربه‌گرا</w:t>
      </w:r>
      <w:r w:rsidRPr="005A36F1">
        <w:rPr>
          <w:rFonts w:cs="B Nazanin" w:hint="cs"/>
          <w:sz w:val="20"/>
          <w:rtl/>
          <w:lang w:bidi="fa-IR"/>
        </w:rPr>
        <w:t>ی</w:t>
      </w:r>
      <w:r w:rsidRPr="005A36F1">
        <w:rPr>
          <w:rFonts w:cs="B Nazanin" w:hint="eastAsia"/>
          <w:sz w:val="20"/>
          <w:rtl/>
          <w:lang w:bidi="fa-IR"/>
        </w:rPr>
        <w:t>انه</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کاهش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را تشد</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همچن</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sz w:val="20"/>
          <w:lang w:bidi="fa-IR"/>
        </w:rPr>
        <w:t>Patel et al</w:t>
      </w:r>
      <w:r w:rsidRPr="005A36F1">
        <w:rPr>
          <w:rFonts w:cs="B Nazanin"/>
          <w:sz w:val="20"/>
          <w:rtl/>
          <w:lang w:bidi="fa-IR"/>
        </w:rPr>
        <w:t>. (2023) نشان داد بهبود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با کاهش نشخوار محتوا</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در جلسات </w:t>
      </w:r>
      <w:r w:rsidRPr="005A36F1">
        <w:rPr>
          <w:rFonts w:cs="B Nazanin"/>
          <w:sz w:val="20"/>
          <w:lang w:bidi="fa-IR"/>
        </w:rPr>
        <w:t>CBT</w:t>
      </w:r>
      <w:r w:rsidRPr="005A36F1">
        <w:rPr>
          <w:rFonts w:cs="B Nazanin"/>
          <w:sz w:val="20"/>
          <w:rtl/>
          <w:lang w:bidi="fa-IR"/>
        </w:rPr>
        <w:t xml:space="preserve"> همراه است.</w:t>
      </w:r>
    </w:p>
    <w:p w14:paraId="115BF0D8" w14:textId="77777777" w:rsidR="005A36F1" w:rsidRDefault="005A36F1" w:rsidP="00D92244">
      <w:pPr>
        <w:pStyle w:val="ListParagraph"/>
        <w:bidi/>
        <w:spacing w:after="120"/>
        <w:ind w:left="-729" w:right="-90"/>
        <w:contextualSpacing w:val="0"/>
        <w:jc w:val="center"/>
        <w:rPr>
          <w:rFonts w:cs="B Nazanin"/>
          <w:b/>
          <w:bCs/>
          <w:sz w:val="20"/>
          <w:szCs w:val="22"/>
          <w:lang w:bidi="fa-IR"/>
        </w:rPr>
      </w:pPr>
    </w:p>
    <w:p w14:paraId="3F331308" w14:textId="77777777" w:rsidR="005A36F1" w:rsidRDefault="005A36F1" w:rsidP="005A36F1">
      <w:pPr>
        <w:pStyle w:val="ListParagraph"/>
        <w:bidi/>
        <w:spacing w:after="120"/>
        <w:ind w:left="-729" w:right="-90"/>
        <w:contextualSpacing w:val="0"/>
        <w:jc w:val="center"/>
        <w:rPr>
          <w:rFonts w:cs="B Nazanin"/>
          <w:b/>
          <w:bCs/>
          <w:sz w:val="20"/>
          <w:szCs w:val="22"/>
          <w:lang w:bidi="fa-IR"/>
        </w:rPr>
      </w:pPr>
    </w:p>
    <w:p w14:paraId="04E506CE" w14:textId="77777777" w:rsidR="005A36F1" w:rsidRDefault="005A36F1" w:rsidP="005A36F1">
      <w:pPr>
        <w:pStyle w:val="ListParagraph"/>
        <w:bidi/>
        <w:spacing w:after="120"/>
        <w:ind w:left="-729" w:right="-90"/>
        <w:contextualSpacing w:val="0"/>
        <w:jc w:val="center"/>
        <w:rPr>
          <w:rFonts w:cs="B Nazanin"/>
          <w:b/>
          <w:bCs/>
          <w:sz w:val="20"/>
          <w:szCs w:val="22"/>
          <w:lang w:bidi="fa-IR"/>
        </w:rPr>
      </w:pPr>
    </w:p>
    <w:p w14:paraId="5A317F37" w14:textId="77777777" w:rsidR="005A36F1" w:rsidRDefault="005A36F1" w:rsidP="005A36F1">
      <w:pPr>
        <w:pStyle w:val="ListParagraph"/>
        <w:bidi/>
        <w:spacing w:after="120"/>
        <w:ind w:left="-729" w:right="-90"/>
        <w:contextualSpacing w:val="0"/>
        <w:jc w:val="center"/>
        <w:rPr>
          <w:rFonts w:cs="B Nazanin"/>
          <w:b/>
          <w:bCs/>
          <w:sz w:val="20"/>
          <w:szCs w:val="22"/>
          <w:lang w:bidi="fa-IR"/>
        </w:rPr>
      </w:pPr>
    </w:p>
    <w:p w14:paraId="7EAA021A" w14:textId="6142C94D" w:rsidR="00D92244" w:rsidRPr="005A36F1" w:rsidRDefault="00D92244" w:rsidP="005A36F1">
      <w:pPr>
        <w:pStyle w:val="ListParagraph"/>
        <w:bidi/>
        <w:spacing w:after="120"/>
        <w:ind w:left="-729" w:right="-90"/>
        <w:contextualSpacing w:val="0"/>
        <w:jc w:val="center"/>
        <w:rPr>
          <w:rFonts w:cs="B Nazanin"/>
          <w:b/>
          <w:bCs/>
          <w:sz w:val="20"/>
          <w:szCs w:val="22"/>
          <w:rtl/>
          <w:lang w:bidi="fa-IR"/>
        </w:rPr>
      </w:pPr>
      <w:r w:rsidRPr="005A36F1">
        <w:rPr>
          <w:rFonts w:cs="B Nazanin" w:hint="cs"/>
          <w:b/>
          <w:bCs/>
          <w:sz w:val="20"/>
          <w:szCs w:val="22"/>
          <w:rtl/>
          <w:lang w:bidi="fa-IR"/>
        </w:rPr>
        <w:t>جدول</w:t>
      </w:r>
      <w:r w:rsidRPr="005A36F1">
        <w:rPr>
          <w:rFonts w:cs="B Nazanin"/>
          <w:b/>
          <w:bCs/>
          <w:sz w:val="20"/>
          <w:szCs w:val="22"/>
          <w:rtl/>
          <w:lang w:bidi="fa-IR"/>
        </w:rPr>
        <w:t xml:space="preserve"> </w:t>
      </w:r>
      <w:r w:rsidRPr="005A36F1">
        <w:rPr>
          <w:rFonts w:cs="B Nazanin" w:hint="cs"/>
          <w:b/>
          <w:bCs/>
          <w:sz w:val="20"/>
          <w:szCs w:val="22"/>
          <w:rtl/>
          <w:lang w:bidi="fa-IR"/>
        </w:rPr>
        <w:t>۳</w:t>
      </w:r>
      <w:r w:rsidRPr="005A36F1">
        <w:rPr>
          <w:rFonts w:cs="B Nazanin"/>
          <w:b/>
          <w:bCs/>
          <w:sz w:val="20"/>
          <w:szCs w:val="22"/>
          <w:rtl/>
          <w:lang w:bidi="fa-IR"/>
        </w:rPr>
        <w:t xml:space="preserve"> </w:t>
      </w:r>
      <w:r w:rsidRPr="005A36F1">
        <w:rPr>
          <w:rFonts w:ascii="Arial" w:hAnsi="Arial" w:cs="Arial" w:hint="cs"/>
          <w:b/>
          <w:bCs/>
          <w:sz w:val="20"/>
          <w:szCs w:val="22"/>
          <w:rtl/>
          <w:lang w:bidi="fa-IR"/>
        </w:rPr>
        <w:t>–</w:t>
      </w:r>
      <w:r w:rsidRPr="005A36F1">
        <w:rPr>
          <w:rFonts w:cs="B Nazanin"/>
          <w:b/>
          <w:bCs/>
          <w:sz w:val="20"/>
          <w:szCs w:val="22"/>
          <w:rtl/>
          <w:lang w:bidi="fa-IR"/>
        </w:rPr>
        <w:t xml:space="preserve"> </w:t>
      </w:r>
      <w:r w:rsidRPr="005A36F1">
        <w:rPr>
          <w:rFonts w:cs="B Nazanin" w:hint="cs"/>
          <w:b/>
          <w:bCs/>
          <w:sz w:val="20"/>
          <w:szCs w:val="22"/>
          <w:rtl/>
          <w:lang w:bidi="fa-IR"/>
        </w:rPr>
        <w:t>خلاصه</w:t>
      </w:r>
      <w:r w:rsidRPr="005A36F1">
        <w:rPr>
          <w:rFonts w:cs="B Nazanin"/>
          <w:b/>
          <w:bCs/>
          <w:sz w:val="20"/>
          <w:szCs w:val="22"/>
          <w:rtl/>
          <w:lang w:bidi="fa-IR"/>
        </w:rPr>
        <w:t xml:space="preserve"> </w:t>
      </w:r>
      <w:r w:rsidRPr="005A36F1">
        <w:rPr>
          <w:rFonts w:cs="B Nazanin" w:hint="cs"/>
          <w:b/>
          <w:bCs/>
          <w:sz w:val="20"/>
          <w:szCs w:val="22"/>
          <w:rtl/>
          <w:lang w:bidi="fa-IR"/>
        </w:rPr>
        <w:t>پژوهش‌های</w:t>
      </w:r>
      <w:r w:rsidRPr="005A36F1">
        <w:rPr>
          <w:rFonts w:cs="B Nazanin"/>
          <w:b/>
          <w:bCs/>
          <w:sz w:val="20"/>
          <w:szCs w:val="22"/>
          <w:rtl/>
          <w:lang w:bidi="fa-IR"/>
        </w:rPr>
        <w:t xml:space="preserve"> خارج</w:t>
      </w:r>
      <w:r w:rsidRPr="005A36F1">
        <w:rPr>
          <w:rFonts w:cs="B Nazanin" w:hint="cs"/>
          <w:b/>
          <w:bCs/>
          <w:sz w:val="20"/>
          <w:szCs w:val="22"/>
          <w:rtl/>
          <w:lang w:bidi="fa-IR"/>
        </w:rPr>
        <w:t>ی</w:t>
      </w:r>
      <w:r w:rsidRPr="005A36F1">
        <w:rPr>
          <w:rFonts w:cs="B Nazanin"/>
          <w:b/>
          <w:bCs/>
          <w:sz w:val="20"/>
          <w:szCs w:val="22"/>
          <w:rtl/>
          <w:lang w:bidi="fa-IR"/>
        </w:rPr>
        <w:t xml:space="preserve"> مرور‌شده (۲۰۱۵</w:t>
      </w:r>
      <w:r w:rsidRPr="005A36F1">
        <w:rPr>
          <w:rFonts w:ascii="Arial" w:hAnsi="Arial" w:cs="Arial" w:hint="cs"/>
          <w:b/>
          <w:bCs/>
          <w:sz w:val="20"/>
          <w:szCs w:val="22"/>
          <w:rtl/>
          <w:lang w:bidi="fa-IR"/>
        </w:rPr>
        <w:t>–</w:t>
      </w:r>
      <w:r w:rsidRPr="005A36F1">
        <w:rPr>
          <w:rFonts w:cs="B Nazanin" w:hint="cs"/>
          <w:b/>
          <w:bCs/>
          <w:sz w:val="20"/>
          <w:szCs w:val="22"/>
          <w:rtl/>
          <w:lang w:bidi="fa-IR"/>
        </w:rPr>
        <w:t>۲۰۲۵</w:t>
      </w:r>
      <w:r w:rsidRPr="005A36F1">
        <w:rPr>
          <w:rFonts w:cs="B Nazanin"/>
          <w:b/>
          <w:bCs/>
          <w:sz w:val="20"/>
          <w:szCs w:val="22"/>
          <w:rtl/>
          <w:lang w:bidi="fa-IR"/>
        </w:rPr>
        <w:t>)</w:t>
      </w:r>
    </w:p>
    <w:tbl>
      <w:tblPr>
        <w:tblStyle w:val="TableClassic111"/>
        <w:tblW w:w="8900" w:type="dxa"/>
        <w:jc w:val="center"/>
        <w:tblLook w:val="04A0" w:firstRow="1" w:lastRow="0" w:firstColumn="1" w:lastColumn="0" w:noHBand="0" w:noVBand="1"/>
      </w:tblPr>
      <w:tblGrid>
        <w:gridCol w:w="2340"/>
        <w:gridCol w:w="1730"/>
        <w:gridCol w:w="1672"/>
        <w:gridCol w:w="2311"/>
        <w:gridCol w:w="847"/>
      </w:tblGrid>
      <w:tr w:rsidR="00A41339" w:rsidRPr="005A36F1" w14:paraId="28E2CE97" w14:textId="77777777" w:rsidTr="00A41339">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336621A4" w14:textId="77777777" w:rsidR="00A41339" w:rsidRPr="005A36F1" w:rsidRDefault="00A41339" w:rsidP="00A41339">
            <w:pPr>
              <w:bidi/>
              <w:jc w:val="center"/>
              <w:rPr>
                <w:rFonts w:ascii="Calibri" w:hAnsi="Calibri" w:cs="B Nazanin"/>
                <w:b/>
                <w:bCs/>
                <w:color w:val="000000"/>
                <w:szCs w:val="22"/>
              </w:rPr>
            </w:pPr>
            <w:r w:rsidRPr="005A36F1">
              <w:rPr>
                <w:rFonts w:ascii="Calibri" w:hAnsi="Calibri" w:cs="B Nazanin"/>
                <w:b/>
                <w:bCs/>
                <w:color w:val="000000"/>
                <w:szCs w:val="22"/>
                <w:rtl/>
              </w:rPr>
              <w:t>یافته کلیدی</w:t>
            </w:r>
          </w:p>
        </w:tc>
        <w:tc>
          <w:tcPr>
            <w:tcW w:w="1730" w:type="dxa"/>
            <w:noWrap/>
            <w:hideMark/>
          </w:tcPr>
          <w:p w14:paraId="70255775"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روش درمان یا سنجش</w:t>
            </w:r>
          </w:p>
        </w:tc>
        <w:tc>
          <w:tcPr>
            <w:tcW w:w="1672" w:type="dxa"/>
            <w:noWrap/>
            <w:hideMark/>
          </w:tcPr>
          <w:p w14:paraId="63991D43"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جمعیت هدف</w:t>
            </w:r>
          </w:p>
        </w:tc>
        <w:tc>
          <w:tcPr>
            <w:tcW w:w="2311" w:type="dxa"/>
            <w:noWrap/>
            <w:hideMark/>
          </w:tcPr>
          <w:p w14:paraId="040473A0"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نویسندگان</w:t>
            </w:r>
          </w:p>
        </w:tc>
        <w:tc>
          <w:tcPr>
            <w:tcW w:w="847" w:type="dxa"/>
            <w:noWrap/>
            <w:hideMark/>
          </w:tcPr>
          <w:p w14:paraId="39D48443" w14:textId="77777777" w:rsidR="00A41339" w:rsidRPr="005A36F1" w:rsidRDefault="00A41339"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ردیف</w:t>
            </w:r>
          </w:p>
        </w:tc>
      </w:tr>
      <w:tr w:rsidR="00A41339" w:rsidRPr="005A36F1" w14:paraId="672570F7"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201C3EF0" w14:textId="77777777" w:rsidR="00A41339" w:rsidRPr="005A36F1" w:rsidRDefault="00A41339" w:rsidP="00A41339">
            <w:pPr>
              <w:bidi/>
              <w:jc w:val="center"/>
              <w:rPr>
                <w:rFonts w:ascii="Calibri" w:hAnsi="Calibri" w:cs="B Nazanin"/>
                <w:color w:val="000000"/>
                <w:szCs w:val="22"/>
                <w:rtl/>
              </w:rPr>
            </w:pPr>
            <w:r w:rsidRPr="005A36F1">
              <w:rPr>
                <w:rFonts w:ascii="Calibri" w:hAnsi="Calibri" w:cs="B Nazanin"/>
                <w:color w:val="000000"/>
                <w:szCs w:val="22"/>
                <w:rtl/>
              </w:rPr>
              <w:t xml:space="preserve">تحمل پریشانی پایین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r w:rsidRPr="005A36F1">
              <w:rPr>
                <w:rFonts w:ascii="Calibri" w:hAnsi="Calibri" w:cs="B Nazanin"/>
                <w:color w:val="000000"/>
                <w:szCs w:val="22"/>
                <w:rtl/>
              </w:rPr>
              <w:t xml:space="preserve"> </w:t>
            </w:r>
            <w:r w:rsidRPr="005A36F1">
              <w:rPr>
                <w:rFonts w:ascii="Calibri" w:hAnsi="Calibri" w:cs="B Nazanin" w:hint="cs"/>
                <w:color w:val="000000"/>
                <w:szCs w:val="22"/>
                <w:rtl/>
              </w:rPr>
              <w:t>بالا</w:t>
            </w:r>
          </w:p>
        </w:tc>
        <w:tc>
          <w:tcPr>
            <w:tcW w:w="1730" w:type="dxa"/>
            <w:noWrap/>
            <w:hideMark/>
          </w:tcPr>
          <w:p w14:paraId="76A74CF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CBT / DTS</w:t>
            </w:r>
          </w:p>
        </w:tc>
        <w:tc>
          <w:tcPr>
            <w:tcW w:w="1672" w:type="dxa"/>
            <w:noWrap/>
            <w:hideMark/>
          </w:tcPr>
          <w:p w14:paraId="0B414A8C"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افسردگی بالینی</w:t>
            </w:r>
          </w:p>
        </w:tc>
        <w:tc>
          <w:tcPr>
            <w:tcW w:w="2311" w:type="dxa"/>
            <w:noWrap/>
            <w:hideMark/>
          </w:tcPr>
          <w:p w14:paraId="62D59F05"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Patel et al., 2023</w:t>
            </w:r>
          </w:p>
        </w:tc>
        <w:tc>
          <w:tcPr>
            <w:tcW w:w="847" w:type="dxa"/>
            <w:noWrap/>
            <w:hideMark/>
          </w:tcPr>
          <w:p w14:paraId="38426B91"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1</w:t>
            </w:r>
          </w:p>
        </w:tc>
      </w:tr>
      <w:tr w:rsidR="00A41339" w:rsidRPr="005A36F1" w14:paraId="07290AE3"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226BA506"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 xml:space="preserve">افزایش انعطاف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کاهش</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r w:rsidRPr="005A36F1">
              <w:rPr>
                <w:rFonts w:ascii="Calibri" w:hAnsi="Calibri" w:cs="B Nazanin"/>
                <w:color w:val="000000"/>
                <w:szCs w:val="22"/>
                <w:rtl/>
              </w:rPr>
              <w:t xml:space="preserve"> </w:t>
            </w:r>
            <w:r w:rsidRPr="005A36F1">
              <w:rPr>
                <w:rFonts w:ascii="Calibri" w:hAnsi="Calibri" w:cs="B Nazanin" w:hint="cs"/>
                <w:color w:val="000000"/>
                <w:szCs w:val="22"/>
                <w:rtl/>
              </w:rPr>
              <w:t>خودانتقادی</w:t>
            </w:r>
          </w:p>
        </w:tc>
        <w:tc>
          <w:tcPr>
            <w:tcW w:w="1730" w:type="dxa"/>
            <w:noWrap/>
            <w:hideMark/>
          </w:tcPr>
          <w:p w14:paraId="16A6A33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 xml:space="preserve">ACT </w:t>
            </w:r>
            <w:r w:rsidRPr="005A36F1">
              <w:rPr>
                <w:rFonts w:ascii="Calibri" w:hAnsi="Calibri" w:cs="B Nazanin"/>
                <w:color w:val="000000"/>
                <w:szCs w:val="22"/>
                <w:rtl/>
              </w:rPr>
              <w:t>گروهی</w:t>
            </w:r>
            <w:r w:rsidRPr="005A36F1">
              <w:rPr>
                <w:rFonts w:ascii="Calibri" w:hAnsi="Calibri" w:cs="B Nazanin"/>
                <w:color w:val="000000"/>
                <w:szCs w:val="22"/>
              </w:rPr>
              <w:t xml:space="preserve"> / PFQ</w:t>
            </w:r>
          </w:p>
        </w:tc>
        <w:tc>
          <w:tcPr>
            <w:tcW w:w="1672" w:type="dxa"/>
            <w:noWrap/>
            <w:hideMark/>
          </w:tcPr>
          <w:p w14:paraId="11D0F64A"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نوجوانان با افکار خودکشی</w:t>
            </w:r>
          </w:p>
        </w:tc>
        <w:tc>
          <w:tcPr>
            <w:tcW w:w="2311" w:type="dxa"/>
            <w:noWrap/>
            <w:hideMark/>
          </w:tcPr>
          <w:p w14:paraId="18851EE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Dehdari, 2025</w:t>
            </w:r>
          </w:p>
        </w:tc>
        <w:tc>
          <w:tcPr>
            <w:tcW w:w="847" w:type="dxa"/>
            <w:noWrap/>
            <w:hideMark/>
          </w:tcPr>
          <w:p w14:paraId="45FFF364"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2</w:t>
            </w:r>
          </w:p>
        </w:tc>
      </w:tr>
      <w:tr w:rsidR="00A41339" w:rsidRPr="005A36F1" w14:paraId="6219C2D5"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4C936BD9"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کاهش اجتناب شناختی</w:t>
            </w:r>
          </w:p>
        </w:tc>
        <w:tc>
          <w:tcPr>
            <w:tcW w:w="1730" w:type="dxa"/>
            <w:noWrap/>
            <w:hideMark/>
          </w:tcPr>
          <w:p w14:paraId="4E9D4550"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ACT / CFQ</w:t>
            </w:r>
          </w:p>
        </w:tc>
        <w:tc>
          <w:tcPr>
            <w:tcW w:w="1672" w:type="dxa"/>
            <w:noWrap/>
            <w:hideMark/>
          </w:tcPr>
          <w:p w14:paraId="0278F3F8"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دختران نوجوان</w:t>
            </w:r>
          </w:p>
        </w:tc>
        <w:tc>
          <w:tcPr>
            <w:tcW w:w="2311" w:type="dxa"/>
            <w:noWrap/>
            <w:hideMark/>
          </w:tcPr>
          <w:p w14:paraId="753425C4"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Eidizadeh &amp; Homaei, 2025</w:t>
            </w:r>
          </w:p>
        </w:tc>
        <w:tc>
          <w:tcPr>
            <w:tcW w:w="847" w:type="dxa"/>
            <w:noWrap/>
            <w:hideMark/>
          </w:tcPr>
          <w:p w14:paraId="6C99C4A4"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3</w:t>
            </w:r>
          </w:p>
        </w:tc>
      </w:tr>
      <w:tr w:rsidR="00A41339" w:rsidRPr="005A36F1" w14:paraId="58E54460"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11545DF1"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 xml:space="preserve">انعطاف بالا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کاهش</w:t>
            </w:r>
            <w:r w:rsidRPr="005A36F1">
              <w:rPr>
                <w:rFonts w:ascii="Calibri" w:hAnsi="Calibri" w:cs="B Nazanin"/>
                <w:color w:val="000000"/>
                <w:szCs w:val="22"/>
                <w:rtl/>
              </w:rPr>
              <w:t xml:space="preserve"> </w:t>
            </w:r>
            <w:r w:rsidRPr="005A36F1">
              <w:rPr>
                <w:rFonts w:ascii="Calibri" w:hAnsi="Calibri" w:cs="B Nazanin" w:hint="cs"/>
                <w:color w:val="000000"/>
                <w:szCs w:val="22"/>
                <w:rtl/>
              </w:rPr>
              <w:t>پریشانی</w:t>
            </w:r>
          </w:p>
        </w:tc>
        <w:tc>
          <w:tcPr>
            <w:tcW w:w="1730" w:type="dxa"/>
            <w:noWrap/>
            <w:hideMark/>
          </w:tcPr>
          <w:p w14:paraId="6CA4A3FD"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 xml:space="preserve">پذیرش تجربی / </w:t>
            </w:r>
            <w:r w:rsidRPr="005A36F1">
              <w:rPr>
                <w:rFonts w:ascii="Calibri" w:hAnsi="Calibri" w:cs="B Nazanin"/>
                <w:color w:val="000000"/>
                <w:szCs w:val="22"/>
              </w:rPr>
              <w:t>AAQ-II</w:t>
            </w:r>
          </w:p>
        </w:tc>
        <w:tc>
          <w:tcPr>
            <w:tcW w:w="1672" w:type="dxa"/>
            <w:noWrap/>
            <w:hideMark/>
          </w:tcPr>
          <w:p w14:paraId="03341F05"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 xml:space="preserve">جانبازان </w:t>
            </w:r>
            <w:r w:rsidRPr="005A36F1">
              <w:rPr>
                <w:rFonts w:ascii="Calibri" w:hAnsi="Calibri" w:cs="B Nazanin"/>
                <w:color w:val="000000"/>
                <w:szCs w:val="22"/>
              </w:rPr>
              <w:t>PTSD</w:t>
            </w:r>
          </w:p>
        </w:tc>
        <w:tc>
          <w:tcPr>
            <w:tcW w:w="2311" w:type="dxa"/>
            <w:noWrap/>
            <w:hideMark/>
          </w:tcPr>
          <w:p w14:paraId="0196AAE8"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Shojaei &amp; Soltanizadeh, 2017</w:t>
            </w:r>
          </w:p>
        </w:tc>
        <w:tc>
          <w:tcPr>
            <w:tcW w:w="847" w:type="dxa"/>
            <w:noWrap/>
            <w:hideMark/>
          </w:tcPr>
          <w:p w14:paraId="0C274095"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4</w:t>
            </w:r>
          </w:p>
        </w:tc>
      </w:tr>
      <w:tr w:rsidR="00A41339" w:rsidRPr="005A36F1" w14:paraId="34A19F5C"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6E7D030D"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اجتناب تجربه‌گرایانه میانجی</w:t>
            </w:r>
          </w:p>
        </w:tc>
        <w:tc>
          <w:tcPr>
            <w:tcW w:w="1730" w:type="dxa"/>
            <w:noWrap/>
            <w:hideMark/>
          </w:tcPr>
          <w:p w14:paraId="4CEAF685"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SEM / DTS</w:t>
            </w:r>
          </w:p>
        </w:tc>
        <w:tc>
          <w:tcPr>
            <w:tcW w:w="1672" w:type="dxa"/>
            <w:noWrap/>
            <w:hideMark/>
          </w:tcPr>
          <w:p w14:paraId="6D001C43"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بیماران فشارخونی</w:t>
            </w:r>
          </w:p>
        </w:tc>
        <w:tc>
          <w:tcPr>
            <w:tcW w:w="2311" w:type="dxa"/>
            <w:noWrap/>
            <w:hideMark/>
          </w:tcPr>
          <w:p w14:paraId="38492F46"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Rafiipour et al., 2025</w:t>
            </w:r>
          </w:p>
        </w:tc>
        <w:tc>
          <w:tcPr>
            <w:tcW w:w="847" w:type="dxa"/>
            <w:noWrap/>
            <w:hideMark/>
          </w:tcPr>
          <w:p w14:paraId="6AA770D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5</w:t>
            </w:r>
          </w:p>
        </w:tc>
      </w:tr>
      <w:tr w:rsidR="00A41339" w:rsidRPr="005A36F1" w14:paraId="405AA14D"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376B546E"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 xml:space="preserve">تحمل پایین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پریشانی</w:t>
            </w:r>
            <w:r w:rsidRPr="005A36F1">
              <w:rPr>
                <w:rFonts w:ascii="Calibri" w:hAnsi="Calibri" w:cs="B Nazanin"/>
                <w:color w:val="000000"/>
                <w:szCs w:val="22"/>
                <w:rtl/>
              </w:rPr>
              <w:t xml:space="preserve"> </w:t>
            </w:r>
            <w:r w:rsidRPr="005A36F1">
              <w:rPr>
                <w:rFonts w:ascii="Calibri" w:hAnsi="Calibri" w:cs="B Nazanin" w:hint="cs"/>
                <w:color w:val="000000"/>
                <w:szCs w:val="22"/>
                <w:rtl/>
              </w:rPr>
              <w:t>بالا</w:t>
            </w:r>
          </w:p>
        </w:tc>
        <w:tc>
          <w:tcPr>
            <w:tcW w:w="1730" w:type="dxa"/>
            <w:noWrap/>
            <w:hideMark/>
          </w:tcPr>
          <w:p w14:paraId="2B92C8CB"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پرسشنامه‌های شناختی</w:t>
            </w:r>
          </w:p>
        </w:tc>
        <w:tc>
          <w:tcPr>
            <w:tcW w:w="1672" w:type="dxa"/>
            <w:noWrap/>
            <w:hideMark/>
          </w:tcPr>
          <w:p w14:paraId="392DDC81"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سالمندان افسرده</w:t>
            </w:r>
          </w:p>
        </w:tc>
        <w:tc>
          <w:tcPr>
            <w:tcW w:w="2311" w:type="dxa"/>
            <w:noWrap/>
            <w:hideMark/>
          </w:tcPr>
          <w:p w14:paraId="2F7102A7"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Arrafi et al., 2021</w:t>
            </w:r>
          </w:p>
        </w:tc>
        <w:tc>
          <w:tcPr>
            <w:tcW w:w="847" w:type="dxa"/>
            <w:noWrap/>
            <w:hideMark/>
          </w:tcPr>
          <w:p w14:paraId="1D7F8694"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6</w:t>
            </w:r>
          </w:p>
        </w:tc>
      </w:tr>
      <w:tr w:rsidR="00A41339" w:rsidRPr="005A36F1" w14:paraId="416AAAAC"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6FEAD006"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کاهش نشخوار در درمان</w:t>
            </w:r>
          </w:p>
        </w:tc>
        <w:tc>
          <w:tcPr>
            <w:tcW w:w="1730" w:type="dxa"/>
            <w:noWrap/>
            <w:hideMark/>
          </w:tcPr>
          <w:p w14:paraId="1E3B7A35"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CBT / RRS</w:t>
            </w:r>
          </w:p>
        </w:tc>
        <w:tc>
          <w:tcPr>
            <w:tcW w:w="1672" w:type="dxa"/>
            <w:noWrap/>
            <w:hideMark/>
          </w:tcPr>
          <w:p w14:paraId="6ACBF8D3"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بیماران افسرده</w:t>
            </w:r>
          </w:p>
        </w:tc>
        <w:tc>
          <w:tcPr>
            <w:tcW w:w="2311" w:type="dxa"/>
            <w:noWrap/>
            <w:hideMark/>
          </w:tcPr>
          <w:p w14:paraId="2E15B1FC"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Patel et al., 2023</w:t>
            </w:r>
          </w:p>
        </w:tc>
        <w:tc>
          <w:tcPr>
            <w:tcW w:w="847" w:type="dxa"/>
            <w:noWrap/>
            <w:hideMark/>
          </w:tcPr>
          <w:p w14:paraId="1159E9CA"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7</w:t>
            </w:r>
          </w:p>
        </w:tc>
      </w:tr>
      <w:tr w:rsidR="00A41339" w:rsidRPr="005A36F1" w14:paraId="39A78D25"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34225C7B"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 xml:space="preserve">افزایش تحمل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کاهش</w:t>
            </w:r>
            <w:r w:rsidRPr="005A36F1">
              <w:rPr>
                <w:rFonts w:ascii="Calibri" w:hAnsi="Calibri" w:cs="B Nazanin"/>
                <w:color w:val="000000"/>
                <w:szCs w:val="22"/>
                <w:rtl/>
              </w:rPr>
              <w:t xml:space="preserve"> </w:t>
            </w:r>
            <w:r w:rsidRPr="005A36F1">
              <w:rPr>
                <w:rFonts w:ascii="Calibri" w:hAnsi="Calibri" w:cs="B Nazanin" w:hint="cs"/>
                <w:color w:val="000000"/>
                <w:szCs w:val="22"/>
                <w:rtl/>
              </w:rPr>
              <w:t>وابستگی</w:t>
            </w:r>
          </w:p>
        </w:tc>
        <w:tc>
          <w:tcPr>
            <w:tcW w:w="1730" w:type="dxa"/>
            <w:noWrap/>
            <w:hideMark/>
          </w:tcPr>
          <w:p w14:paraId="2542A5EA"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MBCT / DTS</w:t>
            </w:r>
          </w:p>
        </w:tc>
        <w:tc>
          <w:tcPr>
            <w:tcW w:w="1672" w:type="dxa"/>
            <w:noWrap/>
            <w:hideMark/>
          </w:tcPr>
          <w:p w14:paraId="08E3C393"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وابسته به مواد</w:t>
            </w:r>
          </w:p>
        </w:tc>
        <w:tc>
          <w:tcPr>
            <w:tcW w:w="2311" w:type="dxa"/>
            <w:noWrap/>
            <w:hideMark/>
          </w:tcPr>
          <w:p w14:paraId="24D28F68"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Esmaeelzadeh et al., 2025</w:t>
            </w:r>
          </w:p>
        </w:tc>
        <w:tc>
          <w:tcPr>
            <w:tcW w:w="847" w:type="dxa"/>
            <w:noWrap/>
            <w:hideMark/>
          </w:tcPr>
          <w:p w14:paraId="3CD45AAE"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8</w:t>
            </w:r>
          </w:p>
        </w:tc>
      </w:tr>
      <w:tr w:rsidR="00A41339" w:rsidRPr="005A36F1" w14:paraId="1A665C02"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40" w:type="dxa"/>
            <w:noWrap/>
            <w:hideMark/>
          </w:tcPr>
          <w:p w14:paraId="6BDE864D" w14:textId="77777777" w:rsidR="00A41339" w:rsidRPr="005A36F1" w:rsidRDefault="00A41339" w:rsidP="00A41339">
            <w:pPr>
              <w:bidi/>
              <w:jc w:val="center"/>
              <w:rPr>
                <w:rFonts w:ascii="Calibri" w:hAnsi="Calibri" w:cs="B Nazanin"/>
                <w:color w:val="000000"/>
                <w:szCs w:val="22"/>
              </w:rPr>
            </w:pPr>
            <w:r w:rsidRPr="005A36F1">
              <w:rPr>
                <w:rFonts w:ascii="Calibri" w:hAnsi="Calibri" w:cs="B Nazanin"/>
                <w:color w:val="000000"/>
                <w:szCs w:val="22"/>
                <w:rtl/>
              </w:rPr>
              <w:t>انعطاف روانی پیش‌بینی‌کننده</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سازگاری</w:t>
            </w:r>
          </w:p>
        </w:tc>
        <w:tc>
          <w:tcPr>
            <w:tcW w:w="1730" w:type="dxa"/>
            <w:noWrap/>
            <w:hideMark/>
          </w:tcPr>
          <w:p w14:paraId="52D32B36"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ACT / MFA</w:t>
            </w:r>
          </w:p>
        </w:tc>
        <w:tc>
          <w:tcPr>
            <w:tcW w:w="1672" w:type="dxa"/>
            <w:noWrap/>
            <w:hideMark/>
          </w:tcPr>
          <w:p w14:paraId="0A2D9E8C" w14:textId="77777777" w:rsidR="00A41339" w:rsidRPr="005A36F1" w:rsidRDefault="00A41339"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اضطراب اجتماعی</w:t>
            </w:r>
          </w:p>
        </w:tc>
        <w:tc>
          <w:tcPr>
            <w:tcW w:w="2311" w:type="dxa"/>
            <w:noWrap/>
            <w:hideMark/>
          </w:tcPr>
          <w:p w14:paraId="132811DE"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Homaei et al., 2020</w:t>
            </w:r>
          </w:p>
        </w:tc>
        <w:tc>
          <w:tcPr>
            <w:tcW w:w="847" w:type="dxa"/>
            <w:noWrap/>
            <w:hideMark/>
          </w:tcPr>
          <w:p w14:paraId="03421D30" w14:textId="77777777" w:rsidR="00A41339" w:rsidRPr="005A36F1" w:rsidRDefault="00A41339"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9</w:t>
            </w:r>
          </w:p>
        </w:tc>
      </w:tr>
    </w:tbl>
    <w:p w14:paraId="70502537" w14:textId="77777777" w:rsidR="00A41339" w:rsidRPr="005A36F1" w:rsidRDefault="00A41339" w:rsidP="00A41339">
      <w:pPr>
        <w:pStyle w:val="ListParagraph"/>
        <w:bidi/>
        <w:spacing w:after="120"/>
        <w:ind w:left="-729" w:right="-90"/>
        <w:contextualSpacing w:val="0"/>
        <w:jc w:val="center"/>
        <w:rPr>
          <w:rFonts w:cs="B Nazanin"/>
          <w:b/>
          <w:bCs/>
          <w:sz w:val="20"/>
          <w:szCs w:val="22"/>
          <w:rtl/>
          <w:lang w:bidi="fa-IR"/>
        </w:rPr>
      </w:pPr>
    </w:p>
    <w:p w14:paraId="289E7C66" w14:textId="27288ECF" w:rsidR="00D92244" w:rsidRPr="005A36F1" w:rsidRDefault="00D92244" w:rsidP="00A41339">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تلف</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دو گروه مطالعات، الگو</w:t>
      </w:r>
      <w:r w:rsidRPr="005A36F1">
        <w:rPr>
          <w:rFonts w:cs="B Nazanin" w:hint="cs"/>
          <w:sz w:val="20"/>
          <w:rtl/>
          <w:lang w:bidi="fa-IR"/>
        </w:rPr>
        <w:t>ی</w:t>
      </w:r>
      <w:r w:rsidRPr="005A36F1">
        <w:rPr>
          <w:rFonts w:cs="B Nazanin"/>
          <w:sz w:val="20"/>
          <w:rtl/>
          <w:lang w:bidi="fa-IR"/>
        </w:rPr>
        <w:t xml:space="preserve"> هم‌جهت اما با تفاوت‌ها</w:t>
      </w:r>
      <w:r w:rsidRPr="005A36F1">
        <w:rPr>
          <w:rFonts w:cs="B Nazanin" w:hint="cs"/>
          <w:sz w:val="20"/>
          <w:rtl/>
          <w:lang w:bidi="fa-IR"/>
        </w:rPr>
        <w:t>ی</w:t>
      </w:r>
      <w:r w:rsidRPr="005A36F1">
        <w:rPr>
          <w:rFonts w:cs="B Nazanin"/>
          <w:sz w:val="20"/>
          <w:rtl/>
          <w:lang w:bidi="fa-IR"/>
        </w:rPr>
        <w:t xml:space="preserve"> فرهنگ</w:t>
      </w:r>
      <w:r w:rsidRPr="005A36F1">
        <w:rPr>
          <w:rFonts w:cs="B Nazanin" w:hint="cs"/>
          <w:sz w:val="20"/>
          <w:rtl/>
          <w:lang w:bidi="fa-IR"/>
        </w:rPr>
        <w:t>ی</w:t>
      </w:r>
      <w:r w:rsidRPr="005A36F1">
        <w:rPr>
          <w:rFonts w:cs="B Nazanin"/>
          <w:sz w:val="20"/>
          <w:rtl/>
          <w:lang w:bidi="fa-IR"/>
        </w:rPr>
        <w:t xml:space="preserve"> مشاهده شد. در پژوهش‌ها</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ران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شتر</w:t>
      </w:r>
      <w:r w:rsidRPr="005A36F1">
        <w:rPr>
          <w:rFonts w:cs="B Nazanin"/>
          <w:sz w:val="20"/>
          <w:rtl/>
          <w:lang w:bidi="fa-IR"/>
        </w:rPr>
        <w:t xml:space="preserve"> نقش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و راهبردها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فا</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درحال</w:t>
      </w:r>
      <w:r w:rsidRPr="005A36F1">
        <w:rPr>
          <w:rFonts w:cs="B Nazanin" w:hint="cs"/>
          <w:sz w:val="20"/>
          <w:rtl/>
          <w:lang w:bidi="fa-IR"/>
        </w:rPr>
        <w:t>ی‌</w:t>
      </w:r>
      <w:r w:rsidRPr="005A36F1">
        <w:rPr>
          <w:rFonts w:cs="B Nazanin" w:hint="eastAsia"/>
          <w:sz w:val="20"/>
          <w:rtl/>
          <w:lang w:bidi="fa-IR"/>
        </w:rPr>
        <w:t>که</w:t>
      </w:r>
      <w:r w:rsidRPr="005A36F1">
        <w:rPr>
          <w:rFonts w:cs="B Nazanin"/>
          <w:sz w:val="20"/>
          <w:rtl/>
          <w:lang w:bidi="fa-IR"/>
        </w:rPr>
        <w:t xml:space="preserve"> در مطالعات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اغلب به‌عنوان تعد</w:t>
      </w:r>
      <w:r w:rsidRPr="005A36F1">
        <w:rPr>
          <w:rFonts w:cs="B Nazanin" w:hint="cs"/>
          <w:sz w:val="20"/>
          <w:rtl/>
          <w:lang w:bidi="fa-IR"/>
        </w:rPr>
        <w:t>ی</w:t>
      </w:r>
      <w:r w:rsidRPr="005A36F1">
        <w:rPr>
          <w:rFonts w:cs="B Nazanin" w:hint="eastAsia"/>
          <w:sz w:val="20"/>
          <w:rtl/>
          <w:lang w:bidi="fa-IR"/>
        </w:rPr>
        <w:t>ل‌گر</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و رفتارها</w:t>
      </w:r>
      <w:r w:rsidRPr="005A36F1">
        <w:rPr>
          <w:rFonts w:cs="B Nazanin" w:hint="cs"/>
          <w:sz w:val="20"/>
          <w:rtl/>
          <w:lang w:bidi="fa-IR"/>
        </w:rPr>
        <w:t>ی</w:t>
      </w:r>
      <w:r w:rsidRPr="005A36F1">
        <w:rPr>
          <w:rFonts w:cs="B Nazanin"/>
          <w:sz w:val="20"/>
          <w:rtl/>
          <w:lang w:bidi="fa-IR"/>
        </w:rPr>
        <w:t xml:space="preserve"> اجتناب</w:t>
      </w:r>
      <w:r w:rsidRPr="005A36F1">
        <w:rPr>
          <w:rFonts w:cs="B Nazanin" w:hint="cs"/>
          <w:sz w:val="20"/>
          <w:rtl/>
          <w:lang w:bidi="fa-IR"/>
        </w:rPr>
        <w:t>ی</w:t>
      </w:r>
      <w:r w:rsidRPr="005A36F1">
        <w:rPr>
          <w:rFonts w:cs="B Nazanin"/>
          <w:sz w:val="20"/>
          <w:rtl/>
          <w:lang w:bidi="fa-IR"/>
        </w:rPr>
        <w:t xml:space="preserve"> نقش‌آفر</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است. همچن</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روشن شد شدت رابطه‌</w:t>
      </w:r>
      <w:r w:rsidRPr="005A36F1">
        <w:rPr>
          <w:rFonts w:cs="B Nazanin" w:hint="cs"/>
          <w:sz w:val="20"/>
          <w:rtl/>
          <w:lang w:bidi="fa-IR"/>
        </w:rPr>
        <w:t>ی</w:t>
      </w:r>
      <w:r w:rsidRPr="005A36F1">
        <w:rPr>
          <w:rFonts w:cs="B Nazanin"/>
          <w:sz w:val="20"/>
          <w:rtl/>
          <w:lang w:bidi="fa-IR"/>
        </w:rPr>
        <w:t xml:space="preserve"> معکوس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 و نشخوار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شرق</w:t>
      </w:r>
      <w:r w:rsidRPr="005A36F1">
        <w:rPr>
          <w:rFonts w:cs="B Nazanin" w:hint="cs"/>
          <w:sz w:val="20"/>
          <w:rtl/>
          <w:lang w:bidi="fa-IR"/>
        </w:rPr>
        <w:t>ی</w:t>
      </w:r>
      <w:r w:rsidRPr="005A36F1">
        <w:rPr>
          <w:rFonts w:cs="B Nazanin"/>
          <w:sz w:val="20"/>
          <w:rtl/>
          <w:lang w:bidi="fa-IR"/>
        </w:rPr>
        <w:t xml:space="preserve"> اندک</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شتر</w:t>
      </w:r>
      <w:r w:rsidRPr="005A36F1">
        <w:rPr>
          <w:rFonts w:cs="B Nazanin"/>
          <w:sz w:val="20"/>
          <w:rtl/>
          <w:lang w:bidi="fa-IR"/>
        </w:rPr>
        <w:t xml:space="preserve"> است (به متوسط </w:t>
      </w:r>
      <w:r w:rsidRPr="005A36F1">
        <w:rPr>
          <w:rFonts w:cs="B Nazanin"/>
          <w:sz w:val="20"/>
          <w:lang w:bidi="fa-IR"/>
        </w:rPr>
        <w:t>r = -0.58</w:t>
      </w:r>
      <w:r w:rsidRPr="005A36F1">
        <w:rPr>
          <w:rFonts w:cs="B Nazanin"/>
          <w:sz w:val="20"/>
          <w:rtl/>
          <w:lang w:bidi="fa-IR"/>
        </w:rPr>
        <w:t xml:space="preserve"> در مقابل </w:t>
      </w:r>
      <w:r w:rsidRPr="005A36F1">
        <w:rPr>
          <w:rFonts w:cs="B Nazanin"/>
          <w:sz w:val="20"/>
          <w:lang w:bidi="fa-IR"/>
        </w:rPr>
        <w:t>r = -0.52</w:t>
      </w:r>
      <w:r w:rsidRPr="005A36F1">
        <w:rPr>
          <w:rFonts w:cs="B Nazanin"/>
          <w:sz w:val="20"/>
          <w:rtl/>
          <w:lang w:bidi="fa-IR"/>
        </w:rPr>
        <w:t xml:space="preserve"> در مطالعات غرب</w:t>
      </w:r>
      <w:r w:rsidRPr="005A36F1">
        <w:rPr>
          <w:rFonts w:cs="B Nazanin" w:hint="cs"/>
          <w:sz w:val="20"/>
          <w:rtl/>
          <w:lang w:bidi="fa-IR"/>
        </w:rPr>
        <w:t>ی</w:t>
      </w:r>
      <w:r w:rsidRPr="005A36F1">
        <w:rPr>
          <w:rFonts w:cs="B Nazanin"/>
          <w:sz w:val="20"/>
          <w:rtl/>
          <w:lang w:bidi="fa-IR"/>
        </w:rPr>
        <w:t>)، که ممکن است ناش</w:t>
      </w:r>
      <w:r w:rsidRPr="005A36F1">
        <w:rPr>
          <w:rFonts w:cs="B Nazanin" w:hint="cs"/>
          <w:sz w:val="20"/>
          <w:rtl/>
          <w:lang w:bidi="fa-IR"/>
        </w:rPr>
        <w:t>ی</w:t>
      </w:r>
      <w:r w:rsidRPr="005A36F1">
        <w:rPr>
          <w:rFonts w:cs="B Nazanin"/>
          <w:sz w:val="20"/>
          <w:rtl/>
          <w:lang w:bidi="fa-IR"/>
        </w:rPr>
        <w:t xml:space="preserve"> از فرهنگ مبتن</w:t>
      </w:r>
      <w:r w:rsidRPr="005A36F1">
        <w:rPr>
          <w:rFonts w:cs="B Nazanin" w:hint="cs"/>
          <w:sz w:val="20"/>
          <w:rtl/>
          <w:lang w:bidi="fa-IR"/>
        </w:rPr>
        <w:t>ی</w:t>
      </w:r>
      <w:r w:rsidRPr="005A36F1">
        <w:rPr>
          <w:rFonts w:cs="B Nazanin"/>
          <w:sz w:val="20"/>
          <w:rtl/>
          <w:lang w:bidi="fa-IR"/>
        </w:rPr>
        <w:t xml:space="preserve"> بر کنترل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با</w:t>
      </w:r>
      <w:r w:rsidRPr="005A36F1">
        <w:rPr>
          <w:rFonts w:cs="B Nazanin" w:hint="eastAsia"/>
          <w:sz w:val="20"/>
          <w:rtl/>
          <w:lang w:bidi="fa-IR"/>
        </w:rPr>
        <w:t>ورها</w:t>
      </w:r>
      <w:r w:rsidRPr="005A36F1">
        <w:rPr>
          <w:rFonts w:cs="B Nazanin" w:hint="cs"/>
          <w:sz w:val="20"/>
          <w:rtl/>
          <w:lang w:bidi="fa-IR"/>
        </w:rPr>
        <w:t>ی</w:t>
      </w:r>
      <w:r w:rsidRPr="005A36F1">
        <w:rPr>
          <w:rFonts w:cs="B Nazanin"/>
          <w:sz w:val="20"/>
          <w:rtl/>
          <w:lang w:bidi="fa-IR"/>
        </w:rPr>
        <w:t xml:space="preserve"> مذهب</w:t>
      </w:r>
      <w:r w:rsidRPr="005A36F1">
        <w:rPr>
          <w:rFonts w:cs="B Nazanin" w:hint="cs"/>
          <w:sz w:val="20"/>
          <w:rtl/>
          <w:lang w:bidi="fa-IR"/>
        </w:rPr>
        <w:t>ی</w:t>
      </w:r>
      <w:r w:rsidRPr="005A36F1">
        <w:rPr>
          <w:rFonts w:cs="B Nazanin"/>
          <w:sz w:val="20"/>
          <w:rtl/>
          <w:lang w:bidi="fa-IR"/>
        </w:rPr>
        <w:t xml:space="preserve"> و ساختار حما</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اجتماع</w:t>
      </w:r>
      <w:r w:rsidRPr="005A36F1">
        <w:rPr>
          <w:rFonts w:cs="B Nazanin" w:hint="cs"/>
          <w:sz w:val="20"/>
          <w:rtl/>
          <w:lang w:bidi="fa-IR"/>
        </w:rPr>
        <w:t>ی</w:t>
      </w:r>
      <w:r w:rsidRPr="005A36F1">
        <w:rPr>
          <w:rFonts w:cs="B Nazanin"/>
          <w:sz w:val="20"/>
          <w:rtl/>
          <w:lang w:bidi="fa-IR"/>
        </w:rPr>
        <w:t xml:space="preserve"> باشد.  </w:t>
      </w:r>
      <w:r w:rsidRPr="005A36F1">
        <w:rPr>
          <w:rFonts w:cs="B Nazanin" w:hint="eastAsia"/>
          <w:sz w:val="20"/>
          <w:rtl/>
          <w:lang w:bidi="fa-IR"/>
        </w:rPr>
        <w:t>پژوهش‌ها</w:t>
      </w:r>
      <w:r w:rsidRPr="005A36F1">
        <w:rPr>
          <w:rFonts w:cs="B Nazanin" w:hint="cs"/>
          <w:sz w:val="20"/>
          <w:rtl/>
          <w:lang w:bidi="fa-IR"/>
        </w:rPr>
        <w:t>ی</w:t>
      </w:r>
      <w:r w:rsidRPr="005A36F1">
        <w:rPr>
          <w:rFonts w:cs="B Nazanin"/>
          <w:sz w:val="20"/>
          <w:rtl/>
          <w:lang w:bidi="fa-IR"/>
        </w:rPr>
        <w:t xml:space="preserve"> اخ</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در هر دو حوزه تأ</w:t>
      </w:r>
      <w:r w:rsidRPr="005A36F1">
        <w:rPr>
          <w:rFonts w:cs="B Nazanin" w:hint="cs"/>
          <w:sz w:val="20"/>
          <w:rtl/>
          <w:lang w:bidi="fa-IR"/>
        </w:rPr>
        <w:t>یی</w:t>
      </w:r>
      <w:r w:rsidRPr="005A36F1">
        <w:rPr>
          <w:rFonts w:cs="B Nazanin" w:hint="eastAsia"/>
          <w:sz w:val="20"/>
          <w:rtl/>
          <w:lang w:bidi="fa-IR"/>
        </w:rPr>
        <w:t>د</w:t>
      </w:r>
      <w:r w:rsidRPr="005A36F1">
        <w:rPr>
          <w:rFonts w:cs="B Nazanin"/>
          <w:sz w:val="20"/>
          <w:rtl/>
          <w:lang w:bidi="fa-IR"/>
        </w:rPr>
        <w:t xml:space="preserve"> کرده‌اند که ارتقا</w:t>
      </w:r>
      <w:r w:rsidRPr="005A36F1">
        <w:rPr>
          <w:rFonts w:cs="B Nazanin" w:hint="cs"/>
          <w:sz w:val="20"/>
          <w:rtl/>
          <w:lang w:bidi="fa-IR"/>
        </w:rPr>
        <w:t>ی</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مداخلات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ذهن‌آگاه</w:t>
      </w:r>
      <w:r w:rsidRPr="005A36F1">
        <w:rPr>
          <w:rFonts w:cs="B Nazanin" w:hint="cs"/>
          <w:sz w:val="20"/>
          <w:rtl/>
          <w:lang w:bidi="fa-IR"/>
        </w:rPr>
        <w:t>ی</w:t>
      </w:r>
      <w:r w:rsidRPr="005A36F1">
        <w:rPr>
          <w:rFonts w:cs="B Nazanin"/>
          <w:sz w:val="20"/>
          <w:rtl/>
          <w:lang w:bidi="fa-IR"/>
        </w:rPr>
        <w:t xml:space="preserve"> و شفقت، موجب کاهش چشمگ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همچن</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فراتحل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داده‌ها نشان داد که اثر کل</w:t>
      </w:r>
      <w:r w:rsidRPr="005A36F1">
        <w:rPr>
          <w:rFonts w:cs="B Nazanin" w:hint="cs"/>
          <w:sz w:val="20"/>
          <w:rtl/>
          <w:lang w:bidi="fa-IR"/>
        </w:rPr>
        <w:t>ی</w:t>
      </w:r>
      <w:r w:rsidRPr="005A36F1">
        <w:rPr>
          <w:rFonts w:cs="B Nazanin"/>
          <w:sz w:val="20"/>
          <w:rtl/>
          <w:lang w:bidi="fa-IR"/>
        </w:rPr>
        <w:t xml:space="preserve"> مداخلات موج سوم بر ک</w:t>
      </w:r>
      <w:r w:rsidRPr="005A36F1">
        <w:rPr>
          <w:rFonts w:cs="B Nazanin" w:hint="eastAsia"/>
          <w:sz w:val="20"/>
          <w:rtl/>
          <w:lang w:bidi="fa-IR"/>
        </w:rPr>
        <w:t>اهش</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سازه‌ها اندازه‌</w:t>
      </w:r>
      <w:r w:rsidRPr="005A36F1">
        <w:rPr>
          <w:rFonts w:cs="B Nazanin" w:hint="cs"/>
          <w:sz w:val="20"/>
          <w:rtl/>
          <w:lang w:bidi="fa-IR"/>
        </w:rPr>
        <w:t>ی</w:t>
      </w:r>
      <w:r w:rsidRPr="005A36F1">
        <w:rPr>
          <w:rFonts w:cs="B Nazanin"/>
          <w:sz w:val="20"/>
          <w:rtl/>
          <w:lang w:bidi="fa-IR"/>
        </w:rPr>
        <w:t xml:space="preserve"> اثر ترک</w:t>
      </w:r>
      <w:r w:rsidRPr="005A36F1">
        <w:rPr>
          <w:rFonts w:cs="B Nazanin" w:hint="cs"/>
          <w:sz w:val="20"/>
          <w:rtl/>
          <w:lang w:bidi="fa-IR"/>
        </w:rPr>
        <w:t>ی</w:t>
      </w:r>
      <w:r w:rsidRPr="005A36F1">
        <w:rPr>
          <w:rFonts w:cs="B Nazanin" w:hint="eastAsia"/>
          <w:sz w:val="20"/>
          <w:rtl/>
          <w:lang w:bidi="fa-IR"/>
        </w:rPr>
        <w:t>ب</w:t>
      </w:r>
      <w:r w:rsidRPr="005A36F1">
        <w:rPr>
          <w:rFonts w:cs="B Nazanin" w:hint="cs"/>
          <w:sz w:val="20"/>
          <w:rtl/>
          <w:lang w:bidi="fa-IR"/>
        </w:rPr>
        <w:t>ی</w:t>
      </w:r>
      <w:r w:rsidRPr="005A36F1">
        <w:rPr>
          <w:rFonts w:cs="B Nazanin"/>
          <w:sz w:val="20"/>
          <w:rtl/>
          <w:lang w:bidi="fa-IR"/>
        </w:rPr>
        <w:t xml:space="preserve"> = 0.63 دارد که در سطح بالا و پا</w:t>
      </w:r>
      <w:r w:rsidRPr="005A36F1">
        <w:rPr>
          <w:rFonts w:cs="B Nazanin" w:hint="cs"/>
          <w:sz w:val="20"/>
          <w:rtl/>
          <w:lang w:bidi="fa-IR"/>
        </w:rPr>
        <w:t>ی</w:t>
      </w:r>
      <w:r w:rsidRPr="005A36F1">
        <w:rPr>
          <w:rFonts w:cs="B Nazanin" w:hint="eastAsia"/>
          <w:sz w:val="20"/>
          <w:rtl/>
          <w:lang w:bidi="fa-IR"/>
        </w:rPr>
        <w:t>دار</w:t>
      </w:r>
      <w:r w:rsidRPr="005A36F1">
        <w:rPr>
          <w:rFonts w:cs="B Nazanin"/>
          <w:sz w:val="20"/>
          <w:rtl/>
          <w:lang w:bidi="fa-IR"/>
        </w:rPr>
        <w:t xml:space="preserve"> ارز</w:t>
      </w:r>
      <w:r w:rsidRPr="005A36F1">
        <w:rPr>
          <w:rFonts w:cs="B Nazanin" w:hint="cs"/>
          <w:sz w:val="20"/>
          <w:rtl/>
          <w:lang w:bidi="fa-IR"/>
        </w:rPr>
        <w:t>ی</w:t>
      </w:r>
      <w:r w:rsidRPr="005A36F1">
        <w:rPr>
          <w:rFonts w:cs="B Nazanin" w:hint="eastAsia"/>
          <w:sz w:val="20"/>
          <w:rtl/>
          <w:lang w:bidi="fa-IR"/>
        </w:rPr>
        <w:t>اب</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بر ضرورت تمرکز درمانگران بر ارتقاء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sz w:val="20"/>
          <w:rtl/>
          <w:lang w:bidi="fa-IR"/>
        </w:rPr>
        <w:t xml:space="preserve"> و تحمل موقع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ناخوشا</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به‌جا</w:t>
      </w:r>
      <w:r w:rsidRPr="005A36F1">
        <w:rPr>
          <w:rFonts w:cs="B Nazanin" w:hint="cs"/>
          <w:sz w:val="20"/>
          <w:rtl/>
          <w:lang w:bidi="fa-IR"/>
        </w:rPr>
        <w:t>ی</w:t>
      </w:r>
      <w:r w:rsidRPr="005A36F1">
        <w:rPr>
          <w:rFonts w:cs="B Nazanin"/>
          <w:sz w:val="20"/>
          <w:rtl/>
          <w:lang w:bidi="fa-IR"/>
        </w:rPr>
        <w:t xml:space="preserve"> حذف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کنترل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تأک</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دارد.</w:t>
      </w:r>
    </w:p>
    <w:p w14:paraId="42491F61" w14:textId="37EA3E91" w:rsidR="00D92244" w:rsidRDefault="00D92244" w:rsidP="00D92244">
      <w:pPr>
        <w:pStyle w:val="ListParagraph"/>
        <w:bidi/>
        <w:spacing w:after="120"/>
        <w:ind w:left="-729" w:right="-90"/>
        <w:contextualSpacing w:val="0"/>
        <w:jc w:val="both"/>
        <w:rPr>
          <w:rFonts w:cs="B Nazanin"/>
          <w:sz w:val="20"/>
          <w:lang w:bidi="fa-IR"/>
        </w:rPr>
      </w:pPr>
    </w:p>
    <w:p w14:paraId="306F157F" w14:textId="3098744B" w:rsidR="005A36F1" w:rsidRDefault="005A36F1" w:rsidP="005A36F1">
      <w:pPr>
        <w:pStyle w:val="ListParagraph"/>
        <w:bidi/>
        <w:spacing w:after="120"/>
        <w:ind w:left="-729" w:right="-90"/>
        <w:contextualSpacing w:val="0"/>
        <w:jc w:val="both"/>
        <w:rPr>
          <w:rFonts w:cs="B Nazanin"/>
          <w:sz w:val="20"/>
          <w:lang w:bidi="fa-IR"/>
        </w:rPr>
      </w:pPr>
    </w:p>
    <w:p w14:paraId="63B21BD7" w14:textId="77777777" w:rsidR="005A36F1" w:rsidRPr="005A36F1" w:rsidRDefault="005A36F1" w:rsidP="005A36F1">
      <w:pPr>
        <w:pStyle w:val="ListParagraph"/>
        <w:bidi/>
        <w:spacing w:after="120"/>
        <w:ind w:left="-729" w:right="-90"/>
        <w:contextualSpacing w:val="0"/>
        <w:jc w:val="both"/>
        <w:rPr>
          <w:rFonts w:cs="B Nazanin"/>
          <w:sz w:val="20"/>
          <w:lang w:bidi="fa-IR"/>
        </w:rPr>
      </w:pPr>
    </w:p>
    <w:p w14:paraId="0A45A256" w14:textId="16F23A67" w:rsidR="00D92244" w:rsidRPr="005A36F1" w:rsidRDefault="00D92244" w:rsidP="00D92244">
      <w:pPr>
        <w:pStyle w:val="ListParagraph"/>
        <w:bidi/>
        <w:spacing w:after="120"/>
        <w:ind w:left="-729" w:right="-90"/>
        <w:contextualSpacing w:val="0"/>
        <w:jc w:val="center"/>
        <w:rPr>
          <w:rFonts w:cs="B Nazanin"/>
          <w:b/>
          <w:bCs/>
          <w:sz w:val="20"/>
          <w:szCs w:val="22"/>
          <w:rtl/>
          <w:lang w:bidi="fa-IR"/>
        </w:rPr>
      </w:pPr>
      <w:r w:rsidRPr="005A36F1">
        <w:rPr>
          <w:rFonts w:cs="B Nazanin" w:hint="cs"/>
          <w:b/>
          <w:bCs/>
          <w:sz w:val="20"/>
          <w:szCs w:val="22"/>
          <w:rtl/>
          <w:lang w:bidi="fa-IR"/>
        </w:rPr>
        <w:t>جدول</w:t>
      </w:r>
      <w:r w:rsidRPr="005A36F1">
        <w:rPr>
          <w:rFonts w:cs="B Nazanin"/>
          <w:b/>
          <w:bCs/>
          <w:sz w:val="20"/>
          <w:szCs w:val="22"/>
          <w:rtl/>
          <w:lang w:bidi="fa-IR"/>
        </w:rPr>
        <w:t xml:space="preserve"> </w:t>
      </w:r>
      <w:r w:rsidRPr="005A36F1">
        <w:rPr>
          <w:rFonts w:cs="B Nazanin" w:hint="cs"/>
          <w:b/>
          <w:bCs/>
          <w:sz w:val="20"/>
          <w:szCs w:val="22"/>
          <w:rtl/>
          <w:lang w:bidi="fa-IR"/>
        </w:rPr>
        <w:t>۴</w:t>
      </w:r>
      <w:r w:rsidRPr="005A36F1">
        <w:rPr>
          <w:rFonts w:cs="B Nazanin"/>
          <w:b/>
          <w:bCs/>
          <w:sz w:val="20"/>
          <w:szCs w:val="22"/>
          <w:rtl/>
          <w:lang w:bidi="fa-IR"/>
        </w:rPr>
        <w:t xml:space="preserve"> </w:t>
      </w:r>
      <w:r w:rsidRPr="005A36F1">
        <w:rPr>
          <w:rFonts w:ascii="Arial" w:hAnsi="Arial" w:cs="Arial" w:hint="cs"/>
          <w:b/>
          <w:bCs/>
          <w:sz w:val="20"/>
          <w:szCs w:val="22"/>
          <w:rtl/>
          <w:lang w:bidi="fa-IR"/>
        </w:rPr>
        <w:t>–</w:t>
      </w:r>
      <w:r w:rsidRPr="005A36F1">
        <w:rPr>
          <w:rFonts w:cs="B Nazanin"/>
          <w:b/>
          <w:bCs/>
          <w:sz w:val="20"/>
          <w:szCs w:val="22"/>
          <w:rtl/>
          <w:lang w:bidi="fa-IR"/>
        </w:rPr>
        <w:t xml:space="preserve"> </w:t>
      </w:r>
      <w:r w:rsidRPr="005A36F1">
        <w:rPr>
          <w:rFonts w:cs="B Nazanin" w:hint="cs"/>
          <w:b/>
          <w:bCs/>
          <w:sz w:val="20"/>
          <w:szCs w:val="22"/>
          <w:rtl/>
          <w:lang w:bidi="fa-IR"/>
        </w:rPr>
        <w:t>مقای</w:t>
      </w:r>
      <w:r w:rsidRPr="005A36F1">
        <w:rPr>
          <w:rFonts w:cs="B Nazanin" w:hint="eastAsia"/>
          <w:b/>
          <w:bCs/>
          <w:sz w:val="20"/>
          <w:szCs w:val="22"/>
          <w:rtl/>
          <w:lang w:bidi="fa-IR"/>
        </w:rPr>
        <w:t>سه‌</w:t>
      </w:r>
      <w:r w:rsidRPr="005A36F1">
        <w:rPr>
          <w:rFonts w:cs="B Nazanin" w:hint="cs"/>
          <w:b/>
          <w:bCs/>
          <w:sz w:val="20"/>
          <w:szCs w:val="22"/>
          <w:rtl/>
          <w:lang w:bidi="fa-IR"/>
        </w:rPr>
        <w:t>ی</w:t>
      </w:r>
      <w:r w:rsidRPr="005A36F1">
        <w:rPr>
          <w:rFonts w:cs="B Nazanin"/>
          <w:b/>
          <w:bCs/>
          <w:sz w:val="20"/>
          <w:szCs w:val="22"/>
          <w:rtl/>
          <w:lang w:bidi="fa-IR"/>
        </w:rPr>
        <w:t xml:space="preserve"> روابط کل</w:t>
      </w:r>
      <w:r w:rsidRPr="005A36F1">
        <w:rPr>
          <w:rFonts w:cs="B Nazanin" w:hint="cs"/>
          <w:b/>
          <w:bCs/>
          <w:sz w:val="20"/>
          <w:szCs w:val="22"/>
          <w:rtl/>
          <w:lang w:bidi="fa-IR"/>
        </w:rPr>
        <w:t>ی</w:t>
      </w:r>
      <w:r w:rsidRPr="005A36F1">
        <w:rPr>
          <w:rFonts w:cs="B Nazanin" w:hint="eastAsia"/>
          <w:b/>
          <w:bCs/>
          <w:sz w:val="20"/>
          <w:szCs w:val="22"/>
          <w:rtl/>
          <w:lang w:bidi="fa-IR"/>
        </w:rPr>
        <w:t>د</w:t>
      </w:r>
      <w:r w:rsidRPr="005A36F1">
        <w:rPr>
          <w:rFonts w:cs="B Nazanin" w:hint="cs"/>
          <w:b/>
          <w:bCs/>
          <w:sz w:val="20"/>
          <w:szCs w:val="22"/>
          <w:rtl/>
          <w:lang w:bidi="fa-IR"/>
        </w:rPr>
        <w:t>ی</w:t>
      </w:r>
      <w:r w:rsidRPr="005A36F1">
        <w:rPr>
          <w:rFonts w:cs="B Nazanin"/>
          <w:b/>
          <w:bCs/>
          <w:sz w:val="20"/>
          <w:szCs w:val="22"/>
          <w:rtl/>
          <w:lang w:bidi="fa-IR"/>
        </w:rPr>
        <w:t xml:space="preserve"> در مطالعات داخل</w:t>
      </w:r>
      <w:r w:rsidRPr="005A36F1">
        <w:rPr>
          <w:rFonts w:cs="B Nazanin" w:hint="cs"/>
          <w:b/>
          <w:bCs/>
          <w:sz w:val="20"/>
          <w:szCs w:val="22"/>
          <w:rtl/>
          <w:lang w:bidi="fa-IR"/>
        </w:rPr>
        <w:t>ی</w:t>
      </w:r>
      <w:r w:rsidRPr="005A36F1">
        <w:rPr>
          <w:rFonts w:cs="B Nazanin"/>
          <w:b/>
          <w:bCs/>
          <w:sz w:val="20"/>
          <w:szCs w:val="22"/>
          <w:rtl/>
          <w:lang w:bidi="fa-IR"/>
        </w:rPr>
        <w:t xml:space="preserve"> و خارج</w:t>
      </w:r>
      <w:r w:rsidRPr="005A36F1">
        <w:rPr>
          <w:rFonts w:cs="B Nazanin" w:hint="cs"/>
          <w:b/>
          <w:bCs/>
          <w:sz w:val="20"/>
          <w:szCs w:val="22"/>
          <w:rtl/>
          <w:lang w:bidi="fa-IR"/>
        </w:rPr>
        <w:t>ی</w:t>
      </w:r>
    </w:p>
    <w:tbl>
      <w:tblPr>
        <w:tblStyle w:val="TableClassic111"/>
        <w:tblW w:w="7902" w:type="dxa"/>
        <w:jc w:val="center"/>
        <w:tblLook w:val="04A0" w:firstRow="1" w:lastRow="0" w:firstColumn="1" w:lastColumn="0" w:noHBand="0" w:noVBand="1"/>
      </w:tblPr>
      <w:tblGrid>
        <w:gridCol w:w="2386"/>
        <w:gridCol w:w="1051"/>
        <w:gridCol w:w="960"/>
        <w:gridCol w:w="960"/>
        <w:gridCol w:w="2545"/>
      </w:tblGrid>
      <w:tr w:rsidR="00D92244" w:rsidRPr="005A36F1" w14:paraId="282082D2" w14:textId="77777777" w:rsidTr="00A41339">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386" w:type="dxa"/>
            <w:noWrap/>
            <w:hideMark/>
          </w:tcPr>
          <w:p w14:paraId="6BFFA00B" w14:textId="77777777" w:rsidR="00D92244" w:rsidRPr="005A36F1" w:rsidRDefault="00D92244" w:rsidP="00A41339">
            <w:pPr>
              <w:bidi/>
              <w:jc w:val="center"/>
              <w:rPr>
                <w:rFonts w:ascii="Calibri" w:hAnsi="Calibri" w:cs="B Nazanin"/>
                <w:b/>
                <w:bCs/>
                <w:color w:val="000000"/>
                <w:szCs w:val="22"/>
              </w:rPr>
            </w:pPr>
            <w:r w:rsidRPr="005A36F1">
              <w:rPr>
                <w:rFonts w:ascii="Calibri" w:hAnsi="Calibri" w:cs="B Nazanin"/>
                <w:b/>
                <w:bCs/>
                <w:color w:val="000000"/>
                <w:szCs w:val="22"/>
                <w:rtl/>
              </w:rPr>
              <w:t>تفسیر</w:t>
            </w:r>
          </w:p>
        </w:tc>
        <w:tc>
          <w:tcPr>
            <w:tcW w:w="1051" w:type="dxa"/>
            <w:noWrap/>
            <w:hideMark/>
          </w:tcPr>
          <w:p w14:paraId="48ABB617" w14:textId="77777777" w:rsidR="00D92244" w:rsidRPr="005A36F1" w:rsidRDefault="00D92244"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نوع تأثیر</w:t>
            </w:r>
          </w:p>
        </w:tc>
        <w:tc>
          <w:tcPr>
            <w:tcW w:w="960" w:type="dxa"/>
            <w:noWrap/>
            <w:hideMark/>
          </w:tcPr>
          <w:p w14:paraId="7E756000" w14:textId="77777777" w:rsidR="00D92244" w:rsidRPr="005A36F1" w:rsidRDefault="00D92244"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میانگین اثر خارجی</w:t>
            </w:r>
          </w:p>
        </w:tc>
        <w:tc>
          <w:tcPr>
            <w:tcW w:w="960" w:type="dxa"/>
            <w:noWrap/>
            <w:hideMark/>
          </w:tcPr>
          <w:p w14:paraId="77F0E36C" w14:textId="77777777" w:rsidR="00D92244" w:rsidRPr="005A36F1" w:rsidRDefault="00D92244"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میانگین اثر داخلی</w:t>
            </w:r>
          </w:p>
        </w:tc>
        <w:tc>
          <w:tcPr>
            <w:tcW w:w="2545" w:type="dxa"/>
            <w:noWrap/>
            <w:hideMark/>
          </w:tcPr>
          <w:p w14:paraId="6F519726" w14:textId="77777777" w:rsidR="00D92244" w:rsidRPr="005A36F1" w:rsidRDefault="00D92244" w:rsidP="00A4133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b/>
                <w:bCs/>
                <w:color w:val="000000"/>
                <w:szCs w:val="22"/>
                <w:rtl/>
              </w:rPr>
            </w:pPr>
            <w:r w:rsidRPr="005A36F1">
              <w:rPr>
                <w:rFonts w:ascii="Calibri" w:hAnsi="Calibri" w:cs="B Nazanin"/>
                <w:b/>
                <w:bCs/>
                <w:color w:val="000000"/>
                <w:szCs w:val="22"/>
                <w:rtl/>
              </w:rPr>
              <w:t>رابطه متغیرها</w:t>
            </w:r>
          </w:p>
        </w:tc>
      </w:tr>
      <w:tr w:rsidR="00D92244" w:rsidRPr="005A36F1" w14:paraId="79A4CA8B"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86" w:type="dxa"/>
            <w:noWrap/>
            <w:hideMark/>
          </w:tcPr>
          <w:p w14:paraId="02476911" w14:textId="77777777" w:rsidR="00D92244" w:rsidRPr="005A36F1" w:rsidRDefault="00D92244" w:rsidP="00A41339">
            <w:pPr>
              <w:bidi/>
              <w:jc w:val="center"/>
              <w:rPr>
                <w:rFonts w:ascii="Calibri" w:hAnsi="Calibri" w:cs="B Nazanin"/>
                <w:color w:val="000000"/>
                <w:szCs w:val="22"/>
                <w:rtl/>
              </w:rPr>
            </w:pPr>
            <w:r w:rsidRPr="005A36F1">
              <w:rPr>
                <w:rFonts w:ascii="Calibri" w:hAnsi="Calibri" w:cs="B Nazanin"/>
                <w:color w:val="000000"/>
                <w:szCs w:val="22"/>
                <w:rtl/>
              </w:rPr>
              <w:t xml:space="preserve">انعطاف بیشتر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کاهش</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p>
        </w:tc>
        <w:tc>
          <w:tcPr>
            <w:tcW w:w="1051" w:type="dxa"/>
            <w:noWrap/>
            <w:hideMark/>
          </w:tcPr>
          <w:p w14:paraId="08965C30"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منفی قوی</w:t>
            </w:r>
          </w:p>
        </w:tc>
        <w:tc>
          <w:tcPr>
            <w:tcW w:w="960" w:type="dxa"/>
            <w:noWrap/>
            <w:hideMark/>
          </w:tcPr>
          <w:p w14:paraId="0B5B5AF6"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-0.52</w:t>
            </w:r>
          </w:p>
        </w:tc>
        <w:tc>
          <w:tcPr>
            <w:tcW w:w="960" w:type="dxa"/>
            <w:noWrap/>
            <w:hideMark/>
          </w:tcPr>
          <w:p w14:paraId="4ABD3858"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-0.57</w:t>
            </w:r>
          </w:p>
        </w:tc>
        <w:tc>
          <w:tcPr>
            <w:tcW w:w="2545" w:type="dxa"/>
            <w:noWrap/>
            <w:hideMark/>
          </w:tcPr>
          <w:p w14:paraId="58276043"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انعطاف روانی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r w:rsidRPr="005A36F1">
              <w:rPr>
                <w:rFonts w:ascii="Calibri" w:hAnsi="Calibri" w:cs="B Nazanin"/>
                <w:color w:val="000000"/>
                <w:szCs w:val="22"/>
                <w:rtl/>
              </w:rPr>
              <w:t xml:space="preserve"> </w:t>
            </w:r>
            <w:r w:rsidRPr="005A36F1">
              <w:rPr>
                <w:rFonts w:ascii="Calibri" w:hAnsi="Calibri" w:cs="B Nazanin" w:hint="cs"/>
                <w:color w:val="000000"/>
                <w:szCs w:val="22"/>
                <w:rtl/>
              </w:rPr>
              <w:t>فکری</w:t>
            </w:r>
          </w:p>
        </w:tc>
      </w:tr>
      <w:tr w:rsidR="00D92244" w:rsidRPr="005A36F1" w14:paraId="64BA353C"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86" w:type="dxa"/>
            <w:noWrap/>
            <w:hideMark/>
          </w:tcPr>
          <w:p w14:paraId="41FB3F64" w14:textId="77777777" w:rsidR="00D92244" w:rsidRPr="005A36F1" w:rsidRDefault="00D92244" w:rsidP="00A41339">
            <w:pPr>
              <w:bidi/>
              <w:jc w:val="center"/>
              <w:rPr>
                <w:rFonts w:ascii="Calibri" w:hAnsi="Calibri" w:cs="B Nazanin"/>
                <w:color w:val="000000"/>
                <w:szCs w:val="22"/>
                <w:rtl/>
              </w:rPr>
            </w:pPr>
            <w:r w:rsidRPr="005A36F1">
              <w:rPr>
                <w:rFonts w:ascii="Calibri" w:hAnsi="Calibri" w:cs="B Nazanin"/>
                <w:color w:val="000000"/>
                <w:szCs w:val="22"/>
                <w:rtl/>
              </w:rPr>
              <w:t xml:space="preserve">تحمل بیشتر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کاهش</w:t>
            </w:r>
            <w:r w:rsidRPr="005A36F1">
              <w:rPr>
                <w:rFonts w:ascii="Calibri" w:hAnsi="Calibri" w:cs="B Nazanin"/>
                <w:color w:val="000000"/>
                <w:szCs w:val="22"/>
                <w:rtl/>
              </w:rPr>
              <w:t xml:space="preserve"> </w:t>
            </w:r>
            <w:r w:rsidRPr="005A36F1">
              <w:rPr>
                <w:rFonts w:ascii="Calibri" w:hAnsi="Calibri" w:cs="B Nazanin" w:hint="cs"/>
                <w:color w:val="000000"/>
                <w:szCs w:val="22"/>
                <w:rtl/>
              </w:rPr>
              <w:t>اجتناب</w:t>
            </w:r>
          </w:p>
        </w:tc>
        <w:tc>
          <w:tcPr>
            <w:tcW w:w="1051" w:type="dxa"/>
            <w:noWrap/>
            <w:hideMark/>
          </w:tcPr>
          <w:p w14:paraId="5EBBB3C5"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منفی متوسط</w:t>
            </w:r>
          </w:p>
        </w:tc>
        <w:tc>
          <w:tcPr>
            <w:tcW w:w="960" w:type="dxa"/>
            <w:noWrap/>
            <w:hideMark/>
          </w:tcPr>
          <w:p w14:paraId="61EC819A"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-0.47</w:t>
            </w:r>
          </w:p>
        </w:tc>
        <w:tc>
          <w:tcPr>
            <w:tcW w:w="960" w:type="dxa"/>
            <w:noWrap/>
            <w:hideMark/>
          </w:tcPr>
          <w:p w14:paraId="4934E682"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-0.49</w:t>
            </w:r>
          </w:p>
        </w:tc>
        <w:tc>
          <w:tcPr>
            <w:tcW w:w="2545" w:type="dxa"/>
            <w:noWrap/>
            <w:hideMark/>
          </w:tcPr>
          <w:p w14:paraId="0D7BE2D8"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تحمل پریشانی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اجتناب</w:t>
            </w:r>
            <w:r w:rsidRPr="005A36F1">
              <w:rPr>
                <w:rFonts w:ascii="Calibri" w:hAnsi="Calibri" w:cs="B Nazanin"/>
                <w:color w:val="000000"/>
                <w:szCs w:val="22"/>
                <w:rtl/>
              </w:rPr>
              <w:t xml:space="preserve"> </w:t>
            </w:r>
            <w:r w:rsidRPr="005A36F1">
              <w:rPr>
                <w:rFonts w:ascii="Calibri" w:hAnsi="Calibri" w:cs="B Nazanin" w:hint="cs"/>
                <w:color w:val="000000"/>
                <w:szCs w:val="22"/>
                <w:rtl/>
              </w:rPr>
              <w:t>شناختی</w:t>
            </w:r>
          </w:p>
        </w:tc>
      </w:tr>
      <w:tr w:rsidR="00D92244" w:rsidRPr="005A36F1" w14:paraId="107D0609"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86" w:type="dxa"/>
            <w:noWrap/>
            <w:hideMark/>
          </w:tcPr>
          <w:p w14:paraId="5699248C" w14:textId="77777777" w:rsidR="00D92244" w:rsidRPr="005A36F1" w:rsidRDefault="00D92244" w:rsidP="00A41339">
            <w:pPr>
              <w:bidi/>
              <w:jc w:val="center"/>
              <w:rPr>
                <w:rFonts w:ascii="Calibri" w:hAnsi="Calibri" w:cs="B Nazanin"/>
                <w:color w:val="000000"/>
                <w:szCs w:val="22"/>
                <w:rtl/>
              </w:rPr>
            </w:pPr>
            <w:r w:rsidRPr="005A36F1">
              <w:rPr>
                <w:rFonts w:ascii="Calibri" w:hAnsi="Calibri" w:cs="B Nazanin"/>
                <w:color w:val="000000"/>
                <w:szCs w:val="22"/>
                <w:rtl/>
              </w:rPr>
              <w:t>نقش میانجی در کاهش پریشانی</w:t>
            </w:r>
          </w:p>
        </w:tc>
        <w:tc>
          <w:tcPr>
            <w:tcW w:w="1051" w:type="dxa"/>
            <w:noWrap/>
            <w:hideMark/>
          </w:tcPr>
          <w:p w14:paraId="4C1C0253"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منفی قوی</w:t>
            </w:r>
          </w:p>
        </w:tc>
        <w:tc>
          <w:tcPr>
            <w:tcW w:w="960" w:type="dxa"/>
            <w:noWrap/>
            <w:hideMark/>
          </w:tcPr>
          <w:p w14:paraId="69920078"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-0.56</w:t>
            </w:r>
          </w:p>
        </w:tc>
        <w:tc>
          <w:tcPr>
            <w:tcW w:w="960" w:type="dxa"/>
            <w:noWrap/>
            <w:hideMark/>
          </w:tcPr>
          <w:p w14:paraId="2128DF07"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-0.60</w:t>
            </w:r>
          </w:p>
        </w:tc>
        <w:tc>
          <w:tcPr>
            <w:tcW w:w="2545" w:type="dxa"/>
            <w:noWrap/>
            <w:hideMark/>
          </w:tcPr>
          <w:p w14:paraId="3800C471"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انعطاف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پریشانی</w:t>
            </w:r>
            <w:r w:rsidRPr="005A36F1">
              <w:rPr>
                <w:rFonts w:ascii="Calibri" w:hAnsi="Calibri" w:cs="B Nazanin"/>
                <w:color w:val="000000"/>
                <w:szCs w:val="22"/>
                <w:rtl/>
              </w:rPr>
              <w:t xml:space="preserve"> </w:t>
            </w:r>
            <w:r w:rsidRPr="005A36F1">
              <w:rPr>
                <w:rFonts w:ascii="Calibri" w:hAnsi="Calibri" w:cs="B Nazanin" w:hint="cs"/>
                <w:color w:val="000000"/>
                <w:szCs w:val="22"/>
                <w:rtl/>
              </w:rPr>
              <w:t>روانی</w:t>
            </w:r>
          </w:p>
        </w:tc>
      </w:tr>
      <w:tr w:rsidR="00D92244" w:rsidRPr="005A36F1" w14:paraId="0FD898E6" w14:textId="77777777" w:rsidTr="00A41339">
        <w:trPr>
          <w:trHeight w:val="288"/>
          <w:jc w:val="center"/>
        </w:trPr>
        <w:tc>
          <w:tcPr>
            <w:cnfStyle w:val="001000000000" w:firstRow="0" w:lastRow="0" w:firstColumn="1" w:lastColumn="0" w:oddVBand="0" w:evenVBand="0" w:oddHBand="0" w:evenHBand="0" w:firstRowFirstColumn="0" w:firstRowLastColumn="0" w:lastRowFirstColumn="0" w:lastRowLastColumn="0"/>
            <w:tcW w:w="2386" w:type="dxa"/>
            <w:noWrap/>
            <w:hideMark/>
          </w:tcPr>
          <w:p w14:paraId="275D38B9" w14:textId="77777777" w:rsidR="00D92244" w:rsidRPr="005A36F1" w:rsidRDefault="00D92244" w:rsidP="00A41339">
            <w:pPr>
              <w:bidi/>
              <w:jc w:val="center"/>
              <w:rPr>
                <w:rFonts w:ascii="Calibri" w:hAnsi="Calibri" w:cs="B Nazanin"/>
                <w:color w:val="000000"/>
                <w:szCs w:val="22"/>
                <w:rtl/>
              </w:rPr>
            </w:pPr>
            <w:r w:rsidRPr="005A36F1">
              <w:rPr>
                <w:rFonts w:ascii="Calibri" w:hAnsi="Calibri" w:cs="B Nazanin"/>
                <w:color w:val="000000"/>
                <w:szCs w:val="22"/>
                <w:rtl/>
              </w:rPr>
              <w:t>هم‌افزایی در پریشانی</w:t>
            </w:r>
          </w:p>
        </w:tc>
        <w:tc>
          <w:tcPr>
            <w:tcW w:w="1051" w:type="dxa"/>
            <w:noWrap/>
            <w:hideMark/>
          </w:tcPr>
          <w:p w14:paraId="3E55E68D"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tl/>
              </w:rPr>
              <w:t>مثبت مستقیم</w:t>
            </w:r>
          </w:p>
        </w:tc>
        <w:tc>
          <w:tcPr>
            <w:tcW w:w="960" w:type="dxa"/>
            <w:noWrap/>
            <w:hideMark/>
          </w:tcPr>
          <w:p w14:paraId="007A84CC"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tl/>
              </w:rPr>
            </w:pPr>
            <w:r w:rsidRPr="005A36F1">
              <w:rPr>
                <w:rFonts w:ascii="Calibri" w:hAnsi="Calibri" w:cs="B Nazanin"/>
                <w:color w:val="000000"/>
                <w:szCs w:val="22"/>
              </w:rPr>
              <w:t>+0.50</w:t>
            </w:r>
          </w:p>
        </w:tc>
        <w:tc>
          <w:tcPr>
            <w:tcW w:w="960" w:type="dxa"/>
            <w:noWrap/>
            <w:hideMark/>
          </w:tcPr>
          <w:p w14:paraId="774523DA" w14:textId="77777777" w:rsidR="00D92244" w:rsidRPr="005A36F1" w:rsidRDefault="00D92244" w:rsidP="00A4133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Pr>
              <w:t>+0.54</w:t>
            </w:r>
          </w:p>
        </w:tc>
        <w:tc>
          <w:tcPr>
            <w:tcW w:w="2545" w:type="dxa"/>
            <w:noWrap/>
            <w:hideMark/>
          </w:tcPr>
          <w:p w14:paraId="327D66AC" w14:textId="77777777" w:rsidR="00D92244" w:rsidRPr="005A36F1" w:rsidRDefault="00D92244" w:rsidP="00A4133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Cs w:val="22"/>
              </w:rPr>
            </w:pPr>
            <w:r w:rsidRPr="005A36F1">
              <w:rPr>
                <w:rFonts w:ascii="Calibri" w:hAnsi="Calibri" w:cs="B Nazanin"/>
                <w:color w:val="000000"/>
                <w:szCs w:val="22"/>
                <w:rtl/>
              </w:rPr>
              <w:t xml:space="preserve">اجتناب شناختی </w:t>
            </w:r>
            <w:r w:rsidRPr="005A36F1">
              <w:rPr>
                <w:rFonts w:ascii="Arial" w:hAnsi="Arial" w:cs="Arial" w:hint="cs"/>
                <w:color w:val="000000"/>
                <w:szCs w:val="22"/>
                <w:rtl/>
              </w:rPr>
              <w:t>↔</w:t>
            </w:r>
            <w:r w:rsidRPr="005A36F1">
              <w:rPr>
                <w:rFonts w:ascii="Calibri" w:hAnsi="Calibri" w:cs="B Nazanin"/>
                <w:color w:val="000000"/>
                <w:szCs w:val="22"/>
                <w:rtl/>
              </w:rPr>
              <w:t xml:space="preserve"> </w:t>
            </w:r>
            <w:r w:rsidRPr="005A36F1">
              <w:rPr>
                <w:rFonts w:ascii="Calibri" w:hAnsi="Calibri" w:cs="B Nazanin" w:hint="cs"/>
                <w:color w:val="000000"/>
                <w:szCs w:val="22"/>
                <w:rtl/>
              </w:rPr>
              <w:t>نشخوار</w:t>
            </w:r>
            <w:r w:rsidRPr="005A36F1">
              <w:rPr>
                <w:rFonts w:ascii="Calibri" w:hAnsi="Calibri" w:cs="B Nazanin"/>
                <w:color w:val="000000"/>
                <w:szCs w:val="22"/>
                <w:rtl/>
              </w:rPr>
              <w:t xml:space="preserve"> </w:t>
            </w:r>
            <w:r w:rsidRPr="005A36F1">
              <w:rPr>
                <w:rFonts w:ascii="Calibri" w:hAnsi="Calibri" w:cs="B Nazanin" w:hint="cs"/>
                <w:color w:val="000000"/>
                <w:szCs w:val="22"/>
                <w:rtl/>
              </w:rPr>
              <w:t>فکری</w:t>
            </w:r>
          </w:p>
        </w:tc>
      </w:tr>
    </w:tbl>
    <w:p w14:paraId="0A0AA6FC" w14:textId="77777777" w:rsidR="00D92244" w:rsidRPr="005A36F1" w:rsidRDefault="00D92244" w:rsidP="00D92244">
      <w:pPr>
        <w:pStyle w:val="ListParagraph"/>
        <w:bidi/>
        <w:spacing w:after="120"/>
        <w:ind w:left="-729" w:right="-90"/>
        <w:contextualSpacing w:val="0"/>
        <w:jc w:val="center"/>
        <w:rPr>
          <w:rFonts w:cs="B Nazanin"/>
          <w:b/>
          <w:bCs/>
          <w:sz w:val="20"/>
          <w:szCs w:val="22"/>
          <w:lang w:bidi="fa-IR"/>
        </w:rPr>
      </w:pPr>
    </w:p>
    <w:p w14:paraId="36B33DC7" w14:textId="3463B566"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مرور</w:t>
      </w:r>
      <w:r w:rsidRPr="005A36F1">
        <w:rPr>
          <w:rFonts w:cs="B Nazanin"/>
          <w:sz w:val="20"/>
          <w:rtl/>
          <w:lang w:bidi="fa-IR"/>
        </w:rPr>
        <w:t xml:space="preserve"> جامع نشان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xml:space="preserve">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دو متغ</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کل</w:t>
      </w:r>
      <w:r w:rsidRPr="005A36F1">
        <w:rPr>
          <w:rFonts w:cs="B Nazanin" w:hint="cs"/>
          <w:sz w:val="20"/>
          <w:rtl/>
          <w:lang w:bidi="fa-IR"/>
        </w:rPr>
        <w:t>ی</w:t>
      </w:r>
      <w:r w:rsidRPr="005A36F1">
        <w:rPr>
          <w:rFonts w:cs="B Nazanin" w:hint="eastAsia"/>
          <w:sz w:val="20"/>
          <w:rtl/>
          <w:lang w:bidi="fa-IR"/>
        </w:rPr>
        <w:t>د</w:t>
      </w:r>
      <w:r w:rsidRPr="005A36F1">
        <w:rPr>
          <w:rFonts w:cs="B Nazanin" w:hint="cs"/>
          <w:sz w:val="20"/>
          <w:rtl/>
          <w:lang w:bidi="fa-IR"/>
        </w:rPr>
        <w:t>ی</w:t>
      </w:r>
      <w:r w:rsidRPr="005A36F1">
        <w:rPr>
          <w:rFonts w:cs="B Nazanin"/>
          <w:sz w:val="20"/>
          <w:rtl/>
          <w:lang w:bidi="fa-IR"/>
        </w:rPr>
        <w:t xml:space="preserve"> در فرا</w:t>
      </w:r>
      <w:r w:rsidRPr="005A36F1">
        <w:rPr>
          <w:rFonts w:cs="B Nazanin" w:hint="cs"/>
          <w:sz w:val="20"/>
          <w:rtl/>
          <w:lang w:bidi="fa-IR"/>
        </w:rPr>
        <w:t>ی</w:t>
      </w:r>
      <w:r w:rsidRPr="005A36F1">
        <w:rPr>
          <w:rFonts w:cs="B Nazanin" w:hint="eastAsia"/>
          <w:sz w:val="20"/>
          <w:rtl/>
          <w:lang w:bidi="fa-IR"/>
        </w:rPr>
        <w:t>ندها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hint="eastAsia"/>
          <w:sz w:val="20"/>
          <w:rtl/>
          <w:lang w:bidi="fa-IR"/>
        </w:rPr>
        <w:t>ـ‌ه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اند</w:t>
      </w:r>
      <w:r w:rsidRPr="005A36F1">
        <w:rPr>
          <w:rFonts w:cs="B Nazanin"/>
          <w:sz w:val="20"/>
          <w:rtl/>
          <w:lang w:bidi="fa-IR"/>
        </w:rPr>
        <w:t>. هر دو سازه در تعامل با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توانند</w:t>
      </w:r>
      <w:r w:rsidRPr="005A36F1">
        <w:rPr>
          <w:rFonts w:cs="B Nazanin"/>
          <w:sz w:val="20"/>
          <w:rtl/>
          <w:lang w:bidi="fa-IR"/>
        </w:rPr>
        <w:t xml:space="preserve"> به‌صورت عامل حفاظت</w:t>
      </w:r>
      <w:r w:rsidRPr="005A36F1">
        <w:rPr>
          <w:rFonts w:cs="B Nazanin" w:hint="cs"/>
          <w:sz w:val="20"/>
          <w:rtl/>
          <w:lang w:bidi="fa-IR"/>
        </w:rPr>
        <w:t>ی</w:t>
      </w:r>
      <w:r w:rsidRPr="005A36F1">
        <w:rPr>
          <w:rFonts w:cs="B Nazanin"/>
          <w:sz w:val="20"/>
          <w:rtl/>
          <w:lang w:bidi="fa-IR"/>
        </w:rPr>
        <w:t xml:space="preserve"> عمل کنند و در درمان‌ها</w:t>
      </w:r>
      <w:r w:rsidRPr="005A36F1">
        <w:rPr>
          <w:rFonts w:cs="B Nazanin" w:hint="cs"/>
          <w:sz w:val="20"/>
          <w:rtl/>
          <w:lang w:bidi="fa-IR"/>
        </w:rPr>
        <w:t>ی</w:t>
      </w:r>
      <w:r w:rsidRPr="005A36F1">
        <w:rPr>
          <w:rFonts w:cs="B Nazanin"/>
          <w:sz w:val="20"/>
          <w:rtl/>
          <w:lang w:bidi="fa-IR"/>
        </w:rPr>
        <w:t xml:space="preserve"> موج سوم مانند </w:t>
      </w:r>
      <w:r w:rsidRPr="005A36F1">
        <w:rPr>
          <w:rFonts w:cs="B Nazanin"/>
          <w:sz w:val="20"/>
          <w:lang w:bidi="fa-IR"/>
        </w:rPr>
        <w:t>ACT</w:t>
      </w:r>
      <w:r w:rsidRPr="005A36F1">
        <w:rPr>
          <w:rFonts w:cs="B Nazanin"/>
          <w:sz w:val="20"/>
          <w:rtl/>
          <w:lang w:bidi="fa-IR"/>
        </w:rPr>
        <w:t xml:space="preserve">، </w:t>
      </w:r>
      <w:r w:rsidRPr="005A36F1">
        <w:rPr>
          <w:rFonts w:cs="B Nazanin"/>
          <w:sz w:val="20"/>
          <w:lang w:bidi="fa-IR"/>
        </w:rPr>
        <w:t>MBCT</w:t>
      </w:r>
      <w:r w:rsidRPr="005A36F1">
        <w:rPr>
          <w:rFonts w:cs="B Nazanin"/>
          <w:sz w:val="20"/>
          <w:rtl/>
          <w:lang w:bidi="fa-IR"/>
        </w:rPr>
        <w:t xml:space="preserve">، و </w:t>
      </w:r>
      <w:r w:rsidRPr="005A36F1">
        <w:rPr>
          <w:rFonts w:cs="B Nazanin"/>
          <w:sz w:val="20"/>
          <w:lang w:bidi="fa-IR"/>
        </w:rPr>
        <w:t>CFT</w:t>
      </w:r>
      <w:r w:rsidRPr="005A36F1">
        <w:rPr>
          <w:rFonts w:cs="B Nazanin"/>
          <w:sz w:val="20"/>
          <w:rtl/>
          <w:lang w:bidi="fa-IR"/>
        </w:rPr>
        <w:t xml:space="preserve"> نقش کاربرد</w:t>
      </w:r>
      <w:r w:rsidRPr="005A36F1">
        <w:rPr>
          <w:rFonts w:cs="B Nazanin" w:hint="cs"/>
          <w:sz w:val="20"/>
          <w:rtl/>
          <w:lang w:bidi="fa-IR"/>
        </w:rPr>
        <w:t>ی</w:t>
      </w:r>
      <w:r w:rsidRPr="005A36F1">
        <w:rPr>
          <w:rFonts w:cs="B Nazanin"/>
          <w:sz w:val="20"/>
          <w:rtl/>
          <w:lang w:bidi="fa-IR"/>
        </w:rPr>
        <w:t xml:space="preserve"> داشته باشند. داده‌ها</w:t>
      </w:r>
      <w:r w:rsidRPr="005A36F1">
        <w:rPr>
          <w:rFonts w:cs="B Nazanin" w:hint="cs"/>
          <w:sz w:val="20"/>
          <w:rtl/>
          <w:lang w:bidi="fa-IR"/>
        </w:rPr>
        <w:t>ی</w:t>
      </w:r>
      <w:r w:rsidRPr="005A36F1">
        <w:rPr>
          <w:rFonts w:cs="B Nazanin"/>
          <w:sz w:val="20"/>
          <w:rtl/>
          <w:lang w:bidi="fa-IR"/>
        </w:rPr>
        <w:t xml:space="preserve"> داخل</w:t>
      </w:r>
      <w:r w:rsidRPr="005A36F1">
        <w:rPr>
          <w:rFonts w:cs="B Nazanin" w:hint="cs"/>
          <w:sz w:val="20"/>
          <w:rtl/>
          <w:lang w:bidi="fa-IR"/>
        </w:rPr>
        <w:t>ی</w:t>
      </w:r>
      <w:r w:rsidRPr="005A36F1">
        <w:rPr>
          <w:rFonts w:cs="B Nazanin"/>
          <w:sz w:val="20"/>
          <w:rtl/>
          <w:lang w:bidi="fa-IR"/>
        </w:rPr>
        <w:t xml:space="preserve"> و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sz w:val="20"/>
          <w:rtl/>
          <w:lang w:bidi="fa-IR"/>
        </w:rPr>
        <w:t xml:space="preserve"> حاک</w:t>
      </w:r>
      <w:r w:rsidRPr="005A36F1">
        <w:rPr>
          <w:rFonts w:cs="B Nazanin" w:hint="cs"/>
          <w:sz w:val="20"/>
          <w:rtl/>
          <w:lang w:bidi="fa-IR"/>
        </w:rPr>
        <w:t>ی</w:t>
      </w:r>
      <w:r w:rsidRPr="005A36F1">
        <w:rPr>
          <w:rFonts w:cs="B Nazanin"/>
          <w:sz w:val="20"/>
          <w:rtl/>
          <w:lang w:bidi="fa-IR"/>
        </w:rPr>
        <w:t xml:space="preserve"> از آن‌اند که توسعه‌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مؤلفه در برنامه‌ها</w:t>
      </w:r>
      <w:r w:rsidRPr="005A36F1">
        <w:rPr>
          <w:rFonts w:cs="B Nazanin" w:hint="cs"/>
          <w:sz w:val="20"/>
          <w:rtl/>
          <w:lang w:bidi="fa-IR"/>
        </w:rPr>
        <w:t>ی</w:t>
      </w:r>
      <w:r w:rsidRPr="005A36F1">
        <w:rPr>
          <w:rFonts w:cs="B Nazanin"/>
          <w:sz w:val="20"/>
          <w:rtl/>
          <w:lang w:bidi="fa-IR"/>
        </w:rPr>
        <w:t xml:space="preserve"> روان‌درمان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به طور پا</w:t>
      </w:r>
      <w:r w:rsidRPr="005A36F1">
        <w:rPr>
          <w:rFonts w:cs="B Nazanin" w:hint="cs"/>
          <w:sz w:val="20"/>
          <w:rtl/>
          <w:lang w:bidi="fa-IR"/>
        </w:rPr>
        <w:t>ی</w:t>
      </w:r>
      <w:r w:rsidRPr="005A36F1">
        <w:rPr>
          <w:rFonts w:cs="B Nazanin" w:hint="eastAsia"/>
          <w:sz w:val="20"/>
          <w:rtl/>
          <w:lang w:bidi="fa-IR"/>
        </w:rPr>
        <w:t>دار</w:t>
      </w:r>
      <w:r w:rsidRPr="005A36F1">
        <w:rPr>
          <w:rFonts w:cs="B Nazanin"/>
          <w:sz w:val="20"/>
          <w:rtl/>
          <w:lang w:bidi="fa-IR"/>
        </w:rPr>
        <w:t xml:space="preserve"> موجب کاهش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بهز</w:t>
      </w:r>
      <w:r w:rsidRPr="005A36F1">
        <w:rPr>
          <w:rFonts w:cs="B Nazanin" w:hint="cs"/>
          <w:sz w:val="20"/>
          <w:rtl/>
          <w:lang w:bidi="fa-IR"/>
        </w:rPr>
        <w:t>ی</w:t>
      </w:r>
      <w:r w:rsidRPr="005A36F1">
        <w:rPr>
          <w:rFonts w:cs="B Nazanin" w:hint="eastAsia"/>
          <w:sz w:val="20"/>
          <w:rtl/>
          <w:lang w:bidi="fa-IR"/>
        </w:rPr>
        <w:t>ست</w:t>
      </w:r>
      <w:r w:rsidRPr="005A36F1">
        <w:rPr>
          <w:rFonts w:cs="B Nazanin" w:hint="cs"/>
          <w:sz w:val="20"/>
          <w:rtl/>
          <w:lang w:bidi="fa-IR"/>
        </w:rPr>
        <w:t>ی</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xml:space="preserve">.  </w:t>
      </w:r>
    </w:p>
    <w:p w14:paraId="1D50231F" w14:textId="77777777" w:rsidR="00A41339" w:rsidRPr="005A36F1" w:rsidRDefault="00A41339" w:rsidP="00A41339">
      <w:pPr>
        <w:pStyle w:val="ListParagraph"/>
        <w:bidi/>
        <w:spacing w:after="120"/>
        <w:ind w:left="-729" w:right="-90"/>
        <w:contextualSpacing w:val="0"/>
        <w:jc w:val="both"/>
        <w:rPr>
          <w:rFonts w:cs="B Nazanin"/>
          <w:sz w:val="20"/>
          <w:lang w:bidi="fa-IR"/>
        </w:rPr>
      </w:pPr>
    </w:p>
    <w:p w14:paraId="2234E6DD" w14:textId="357D9084" w:rsidR="00D92244" w:rsidRPr="005A36F1" w:rsidRDefault="00D92244" w:rsidP="00D92244">
      <w:pPr>
        <w:pStyle w:val="ListParagraph"/>
        <w:bidi/>
        <w:spacing w:after="120"/>
        <w:ind w:left="-729" w:right="-90"/>
        <w:contextualSpacing w:val="0"/>
        <w:jc w:val="both"/>
        <w:rPr>
          <w:rFonts w:cs="B Nazanin"/>
          <w:b/>
          <w:bCs/>
          <w:sz w:val="20"/>
          <w:lang w:bidi="fa-IR"/>
        </w:rPr>
      </w:pPr>
      <w:r w:rsidRPr="005A36F1">
        <w:rPr>
          <w:rFonts w:cs="B Nazanin" w:hint="cs"/>
          <w:b/>
          <w:bCs/>
          <w:sz w:val="20"/>
          <w:rtl/>
          <w:lang w:bidi="fa-IR"/>
        </w:rPr>
        <w:t>5. بحث</w:t>
      </w:r>
      <w:r w:rsidRPr="005A36F1">
        <w:rPr>
          <w:rFonts w:cs="B Nazanin"/>
          <w:b/>
          <w:bCs/>
          <w:sz w:val="20"/>
          <w:rtl/>
          <w:lang w:bidi="fa-IR"/>
        </w:rPr>
        <w:t xml:space="preserve"> </w:t>
      </w:r>
      <w:r w:rsidRPr="005A36F1">
        <w:rPr>
          <w:rFonts w:cs="B Nazanin" w:hint="cs"/>
          <w:b/>
          <w:bCs/>
          <w:sz w:val="20"/>
          <w:rtl/>
          <w:lang w:bidi="fa-IR"/>
        </w:rPr>
        <w:t>و</w:t>
      </w:r>
      <w:r w:rsidRPr="005A36F1">
        <w:rPr>
          <w:rFonts w:cs="B Nazanin"/>
          <w:b/>
          <w:bCs/>
          <w:sz w:val="20"/>
          <w:rtl/>
          <w:lang w:bidi="fa-IR"/>
        </w:rPr>
        <w:t xml:space="preserve"> </w:t>
      </w:r>
      <w:r w:rsidRPr="005A36F1">
        <w:rPr>
          <w:rFonts w:cs="B Nazanin" w:hint="cs"/>
          <w:b/>
          <w:bCs/>
          <w:sz w:val="20"/>
          <w:rtl/>
          <w:lang w:bidi="fa-IR"/>
        </w:rPr>
        <w:t>تفسی</w:t>
      </w:r>
      <w:r w:rsidRPr="005A36F1">
        <w:rPr>
          <w:rFonts w:cs="B Nazanin" w:hint="eastAsia"/>
          <w:b/>
          <w:bCs/>
          <w:sz w:val="20"/>
          <w:rtl/>
          <w:lang w:bidi="fa-IR"/>
        </w:rPr>
        <w:t>ر</w:t>
      </w:r>
      <w:r w:rsidRPr="005A36F1">
        <w:rPr>
          <w:rFonts w:cs="B Nazanin"/>
          <w:b/>
          <w:bCs/>
          <w:sz w:val="20"/>
          <w:rtl/>
          <w:lang w:bidi="fa-IR"/>
        </w:rPr>
        <w:t xml:space="preserve"> نظر</w:t>
      </w:r>
      <w:r w:rsidRPr="005A36F1">
        <w:rPr>
          <w:rFonts w:cs="B Nazanin" w:hint="cs"/>
          <w:b/>
          <w:bCs/>
          <w:sz w:val="20"/>
          <w:rtl/>
          <w:lang w:bidi="fa-IR"/>
        </w:rPr>
        <w:t>ی</w:t>
      </w:r>
      <w:r w:rsidRPr="005A36F1">
        <w:rPr>
          <w:rFonts w:cs="B Nazanin"/>
          <w:b/>
          <w:bCs/>
          <w:sz w:val="20"/>
          <w:rtl/>
          <w:lang w:bidi="fa-IR"/>
        </w:rPr>
        <w:t xml:space="preserve"> نتا</w:t>
      </w:r>
      <w:r w:rsidRPr="005A36F1">
        <w:rPr>
          <w:rFonts w:cs="B Nazanin" w:hint="cs"/>
          <w:b/>
          <w:bCs/>
          <w:sz w:val="20"/>
          <w:rtl/>
          <w:lang w:bidi="fa-IR"/>
        </w:rPr>
        <w:t>ی</w:t>
      </w:r>
      <w:r w:rsidRPr="005A36F1">
        <w:rPr>
          <w:rFonts w:cs="B Nazanin" w:hint="eastAsia"/>
          <w:b/>
          <w:bCs/>
          <w:sz w:val="20"/>
          <w:rtl/>
          <w:lang w:bidi="fa-IR"/>
        </w:rPr>
        <w:t>ج</w:t>
      </w:r>
    </w:p>
    <w:p w14:paraId="4C4B0094" w14:textId="4430F6DA"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مرور س</w:t>
      </w:r>
      <w:r w:rsidRPr="005A36F1">
        <w:rPr>
          <w:rFonts w:cs="B Nazanin" w:hint="cs"/>
          <w:sz w:val="20"/>
          <w:rtl/>
          <w:lang w:bidi="fa-IR"/>
        </w:rPr>
        <w:t>ی</w:t>
      </w:r>
      <w:r w:rsidRPr="005A36F1">
        <w:rPr>
          <w:rFonts w:cs="B Nazanin" w:hint="eastAsia"/>
          <w:sz w:val="20"/>
          <w:rtl/>
          <w:lang w:bidi="fa-IR"/>
        </w:rPr>
        <w:t>ستمات</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حاضر، که بر پا</w:t>
      </w:r>
      <w:r w:rsidRPr="005A36F1">
        <w:rPr>
          <w:rFonts w:cs="B Nazanin" w:hint="cs"/>
          <w:sz w:val="20"/>
          <w:rtl/>
          <w:lang w:bidi="fa-IR"/>
        </w:rPr>
        <w:t>ی</w:t>
      </w:r>
      <w:r w:rsidRPr="005A36F1">
        <w:rPr>
          <w:rFonts w:cs="B Nazanin" w:hint="eastAsia"/>
          <w:sz w:val="20"/>
          <w:rtl/>
          <w:lang w:bidi="fa-IR"/>
        </w:rPr>
        <w:t>ه‌</w:t>
      </w:r>
      <w:r w:rsidRPr="005A36F1">
        <w:rPr>
          <w:rFonts w:cs="B Nazanin" w:hint="cs"/>
          <w:sz w:val="20"/>
          <w:rtl/>
          <w:lang w:bidi="fa-IR"/>
        </w:rPr>
        <w:t>ی</w:t>
      </w:r>
      <w:r w:rsidRPr="005A36F1">
        <w:rPr>
          <w:rFonts w:cs="B Nazanin"/>
          <w:sz w:val="20"/>
          <w:rtl/>
          <w:lang w:bidi="fa-IR"/>
        </w:rPr>
        <w:t xml:space="preserve">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۱۹ مطالعه‌</w:t>
      </w:r>
      <w:r w:rsidRPr="005A36F1">
        <w:rPr>
          <w:rFonts w:cs="B Nazanin" w:hint="cs"/>
          <w:sz w:val="20"/>
          <w:rtl/>
          <w:lang w:bidi="fa-IR"/>
        </w:rPr>
        <w:t>ی</w:t>
      </w:r>
      <w:r w:rsidRPr="005A36F1">
        <w:rPr>
          <w:rFonts w:cs="B Nazanin"/>
          <w:sz w:val="20"/>
          <w:rtl/>
          <w:lang w:bidi="fa-IR"/>
        </w:rPr>
        <w:t xml:space="preserve"> داخل</w:t>
      </w:r>
      <w:r w:rsidRPr="005A36F1">
        <w:rPr>
          <w:rFonts w:cs="B Nazanin" w:hint="cs"/>
          <w:sz w:val="20"/>
          <w:rtl/>
          <w:lang w:bidi="fa-IR"/>
        </w:rPr>
        <w:t>ی</w:t>
      </w:r>
      <w:r w:rsidRPr="005A36F1">
        <w:rPr>
          <w:rFonts w:cs="B Nazanin"/>
          <w:sz w:val="20"/>
          <w:rtl/>
          <w:lang w:bidi="fa-IR"/>
        </w:rPr>
        <w:t xml:space="preserve"> و خارج</w:t>
      </w:r>
      <w:r w:rsidRPr="005A36F1">
        <w:rPr>
          <w:rFonts w:cs="B Nazanin" w:hint="cs"/>
          <w:sz w:val="20"/>
          <w:rtl/>
          <w:lang w:bidi="fa-IR"/>
        </w:rPr>
        <w:t>ی</w:t>
      </w:r>
      <w:r w:rsidRPr="005A36F1">
        <w:rPr>
          <w:rFonts w:cs="B Nazanin"/>
          <w:sz w:val="20"/>
          <w:rtl/>
          <w:lang w:bidi="fa-IR"/>
        </w:rPr>
        <w:t xml:space="preserve"> بنا شده است، تصو</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منسجم از تعادل شناخت</w:t>
      </w:r>
      <w:r w:rsidRPr="005A36F1">
        <w:rPr>
          <w:rFonts w:cs="B Nazanin" w:hint="cs"/>
          <w:sz w:val="20"/>
          <w:rtl/>
          <w:lang w:bidi="fa-IR"/>
        </w:rPr>
        <w:t>ی</w:t>
      </w:r>
      <w:r w:rsidRPr="005A36F1">
        <w:rPr>
          <w:rFonts w:ascii="Arial" w:hAnsi="Arial" w:cs="Arial" w:hint="cs"/>
          <w:sz w:val="20"/>
          <w:rtl/>
          <w:lang w:bidi="fa-IR"/>
        </w:rPr>
        <w:t>–</w:t>
      </w:r>
      <w:r w:rsidRPr="005A36F1">
        <w:rPr>
          <w:rFonts w:cs="B Nazanin" w:hint="cs"/>
          <w:sz w:val="20"/>
          <w:rtl/>
          <w:lang w:bidi="fa-IR"/>
        </w:rPr>
        <w:t>هی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انسان در بافت درمان‌ها</w:t>
      </w:r>
      <w:r w:rsidRPr="005A36F1">
        <w:rPr>
          <w:rFonts w:cs="B Nazanin" w:hint="cs"/>
          <w:sz w:val="20"/>
          <w:rtl/>
          <w:lang w:bidi="fa-IR"/>
        </w:rPr>
        <w:t>ی</w:t>
      </w:r>
      <w:r w:rsidRPr="005A36F1">
        <w:rPr>
          <w:rFonts w:cs="B Nazanin"/>
          <w:sz w:val="20"/>
          <w:rtl/>
          <w:lang w:bidi="fa-IR"/>
        </w:rPr>
        <w:t xml:space="preserve"> موج سوم ارائه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xml:space="preserve">. بر اساس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به‌دست‌آمده، دو سازه‌</w:t>
      </w:r>
      <w:r w:rsidRPr="005A36F1">
        <w:rPr>
          <w:rFonts w:cs="B Nazanin" w:hint="cs"/>
          <w:sz w:val="20"/>
          <w:rtl/>
          <w:lang w:bidi="fa-IR"/>
        </w:rPr>
        <w:t>ی</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نه‌تنه</w:t>
      </w:r>
      <w:r w:rsidRPr="005A36F1">
        <w:rPr>
          <w:rFonts w:cs="B Nazanin" w:hint="eastAsia"/>
          <w:sz w:val="20"/>
          <w:rtl/>
          <w:lang w:bidi="fa-IR"/>
        </w:rPr>
        <w:t>ا</w:t>
      </w:r>
      <w:r w:rsidRPr="005A36F1">
        <w:rPr>
          <w:rFonts w:cs="B Nazanin"/>
          <w:sz w:val="20"/>
          <w:rtl/>
          <w:lang w:bidi="fa-IR"/>
        </w:rPr>
        <w:t xml:space="preserve"> متغ</w:t>
      </w:r>
      <w:r w:rsidRPr="005A36F1">
        <w:rPr>
          <w:rFonts w:cs="B Nazanin" w:hint="cs"/>
          <w:sz w:val="20"/>
          <w:rtl/>
          <w:lang w:bidi="fa-IR"/>
        </w:rPr>
        <w:t>ی</w:t>
      </w:r>
      <w:r w:rsidRPr="005A36F1">
        <w:rPr>
          <w:rFonts w:cs="B Nazanin" w:hint="eastAsia"/>
          <w:sz w:val="20"/>
          <w:rtl/>
          <w:lang w:bidi="fa-IR"/>
        </w:rPr>
        <w:t>رها</w:t>
      </w:r>
      <w:r w:rsidRPr="005A36F1">
        <w:rPr>
          <w:rFonts w:cs="B Nazanin" w:hint="cs"/>
          <w:sz w:val="20"/>
          <w:rtl/>
          <w:lang w:bidi="fa-IR"/>
        </w:rPr>
        <w:t>ی</w:t>
      </w:r>
      <w:r w:rsidRPr="005A36F1">
        <w:rPr>
          <w:rFonts w:cs="B Nazanin"/>
          <w:sz w:val="20"/>
          <w:rtl/>
          <w:lang w:bidi="fa-IR"/>
        </w:rPr>
        <w:t xml:space="preserve"> مجزا</w:t>
      </w:r>
      <w:r w:rsidRPr="005A36F1">
        <w:rPr>
          <w:rFonts w:cs="B Nazanin" w:hint="cs"/>
          <w:sz w:val="20"/>
          <w:rtl/>
          <w:lang w:bidi="fa-IR"/>
        </w:rPr>
        <w:t>ی</w:t>
      </w:r>
      <w:r w:rsidRPr="005A36F1">
        <w:rPr>
          <w:rFonts w:cs="B Nazanin"/>
          <w:sz w:val="20"/>
          <w:rtl/>
          <w:lang w:bidi="fa-IR"/>
        </w:rPr>
        <w:t xml:space="preserve"> مرتبط با سلامت روان</w:t>
      </w:r>
      <w:r w:rsidRPr="005A36F1">
        <w:rPr>
          <w:rFonts w:cs="B Nazanin" w:hint="cs"/>
          <w:sz w:val="20"/>
          <w:rtl/>
          <w:lang w:bidi="fa-IR"/>
        </w:rPr>
        <w:t>ی</w:t>
      </w:r>
      <w:r w:rsidRPr="005A36F1">
        <w:rPr>
          <w:rFonts w:cs="B Nazanin"/>
          <w:sz w:val="20"/>
          <w:rtl/>
          <w:lang w:bidi="fa-IR"/>
        </w:rPr>
        <w:t xml:space="preserve"> ن</w:t>
      </w:r>
      <w:r w:rsidRPr="005A36F1">
        <w:rPr>
          <w:rFonts w:cs="B Nazanin" w:hint="cs"/>
          <w:sz w:val="20"/>
          <w:rtl/>
          <w:lang w:bidi="fa-IR"/>
        </w:rPr>
        <w:t>ی</w:t>
      </w:r>
      <w:r w:rsidRPr="005A36F1">
        <w:rPr>
          <w:rFonts w:cs="B Nazanin" w:hint="eastAsia"/>
          <w:sz w:val="20"/>
          <w:rtl/>
          <w:lang w:bidi="fa-IR"/>
        </w:rPr>
        <w:t>ستند،</w:t>
      </w:r>
      <w:r w:rsidRPr="005A36F1">
        <w:rPr>
          <w:rFonts w:cs="B Nazanin"/>
          <w:sz w:val="20"/>
          <w:rtl/>
          <w:lang w:bidi="fa-IR"/>
        </w:rPr>
        <w:t xml:space="preserve"> بلکه در تعامل با فرا</w:t>
      </w:r>
      <w:r w:rsidRPr="005A36F1">
        <w:rPr>
          <w:rFonts w:cs="B Nazanin" w:hint="cs"/>
          <w:sz w:val="20"/>
          <w:rtl/>
          <w:lang w:bidi="fa-IR"/>
        </w:rPr>
        <w:t>ی</w:t>
      </w:r>
      <w:r w:rsidRPr="005A36F1">
        <w:rPr>
          <w:rFonts w:cs="B Nazanin" w:hint="eastAsia"/>
          <w:sz w:val="20"/>
          <w:rtl/>
          <w:lang w:bidi="fa-IR"/>
        </w:rPr>
        <w:t>ندها</w:t>
      </w:r>
      <w:r w:rsidRPr="005A36F1">
        <w:rPr>
          <w:rFonts w:cs="B Nazanin" w:hint="cs"/>
          <w:sz w:val="20"/>
          <w:rtl/>
          <w:lang w:bidi="fa-IR"/>
        </w:rPr>
        <w:t>ی</w:t>
      </w:r>
      <w:r w:rsidRPr="005A36F1">
        <w:rPr>
          <w:rFonts w:cs="B Nazanin"/>
          <w:sz w:val="20"/>
          <w:rtl/>
          <w:lang w:bidi="fa-IR"/>
        </w:rPr>
        <w:t xml:space="preserve"> ذهن</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مانند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نقش ز</w:t>
      </w:r>
      <w:r w:rsidRPr="005A36F1">
        <w:rPr>
          <w:rFonts w:cs="B Nazanin" w:hint="cs"/>
          <w:sz w:val="20"/>
          <w:rtl/>
          <w:lang w:bidi="fa-IR"/>
        </w:rPr>
        <w:t>ی</w:t>
      </w:r>
      <w:r w:rsidRPr="005A36F1">
        <w:rPr>
          <w:rFonts w:cs="B Nazanin" w:hint="eastAsia"/>
          <w:sz w:val="20"/>
          <w:rtl/>
          <w:lang w:bidi="fa-IR"/>
        </w:rPr>
        <w:t>ربنا</w:t>
      </w:r>
      <w:r w:rsidRPr="005A36F1">
        <w:rPr>
          <w:rFonts w:cs="B Nazanin" w:hint="cs"/>
          <w:sz w:val="20"/>
          <w:rtl/>
          <w:lang w:bidi="fa-IR"/>
        </w:rPr>
        <w:t>یی</w:t>
      </w:r>
      <w:r w:rsidRPr="005A36F1">
        <w:rPr>
          <w:rFonts w:cs="B Nazanin"/>
          <w:sz w:val="20"/>
          <w:rtl/>
          <w:lang w:bidi="fa-IR"/>
        </w:rPr>
        <w:t xml:space="preserve"> در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و شناخت</w:t>
      </w:r>
      <w:r w:rsidRPr="005A36F1">
        <w:rPr>
          <w:rFonts w:cs="B Nazanin" w:hint="cs"/>
          <w:sz w:val="20"/>
          <w:rtl/>
          <w:lang w:bidi="fa-IR"/>
        </w:rPr>
        <w:t>ی</w:t>
      </w:r>
      <w:r w:rsidRPr="005A36F1">
        <w:rPr>
          <w:rFonts w:cs="B Nazanin"/>
          <w:sz w:val="20"/>
          <w:rtl/>
          <w:lang w:bidi="fa-IR"/>
        </w:rPr>
        <w:t xml:space="preserve"> دارند. رابطه‌</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نشخوار فکر</w:t>
      </w:r>
      <w:r w:rsidRPr="005A36F1">
        <w:rPr>
          <w:rFonts w:cs="B Nazanin" w:hint="cs"/>
          <w:sz w:val="20"/>
          <w:rtl/>
          <w:lang w:bidi="fa-IR"/>
        </w:rPr>
        <w:t>ی</w:t>
      </w:r>
      <w:r w:rsidRPr="005A36F1">
        <w:rPr>
          <w:rFonts w:cs="B Nazanin"/>
          <w:sz w:val="20"/>
          <w:rtl/>
          <w:lang w:bidi="fa-IR"/>
        </w:rPr>
        <w:t xml:space="preserve"> که در ب</w:t>
      </w:r>
      <w:r w:rsidRPr="005A36F1">
        <w:rPr>
          <w:rFonts w:cs="B Nazanin" w:hint="cs"/>
          <w:sz w:val="20"/>
          <w:rtl/>
          <w:lang w:bidi="fa-IR"/>
        </w:rPr>
        <w:t>ی</w:t>
      </w:r>
      <w:r w:rsidRPr="005A36F1">
        <w:rPr>
          <w:rFonts w:cs="B Nazanin" w:hint="eastAsia"/>
          <w:sz w:val="20"/>
          <w:rtl/>
          <w:lang w:bidi="fa-IR"/>
        </w:rPr>
        <w:t>شتر</w:t>
      </w:r>
      <w:r w:rsidRPr="005A36F1">
        <w:rPr>
          <w:rFonts w:cs="B Nazanin"/>
          <w:sz w:val="20"/>
          <w:rtl/>
          <w:lang w:bidi="fa-IR"/>
        </w:rPr>
        <w:t xml:space="preserve"> مطالعات مشاهده شد، مؤ</w:t>
      </w:r>
      <w:r w:rsidRPr="005A36F1">
        <w:rPr>
          <w:rFonts w:cs="B Nazanin" w:hint="cs"/>
          <w:sz w:val="20"/>
          <w:rtl/>
          <w:lang w:bidi="fa-IR"/>
        </w:rPr>
        <w:t>ی</w:t>
      </w:r>
      <w:r w:rsidRPr="005A36F1">
        <w:rPr>
          <w:rFonts w:cs="B Nazanin"/>
          <w:sz w:val="20"/>
          <w:rtl/>
          <w:lang w:bidi="fa-IR"/>
        </w:rPr>
        <w:t>د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فرض</w:t>
      </w:r>
      <w:r w:rsidRPr="005A36F1">
        <w:rPr>
          <w:rFonts w:cs="B Nazanin" w:hint="cs"/>
          <w:sz w:val="20"/>
          <w:rtl/>
          <w:lang w:bidi="fa-IR"/>
        </w:rPr>
        <w:t>ی</w:t>
      </w:r>
      <w:r w:rsidRPr="005A36F1">
        <w:rPr>
          <w:rFonts w:cs="B Nazanin" w:hint="eastAsia"/>
          <w:sz w:val="20"/>
          <w:rtl/>
          <w:lang w:bidi="fa-IR"/>
        </w:rPr>
        <w:t>ه</w:t>
      </w:r>
      <w:r w:rsidRPr="005A36F1">
        <w:rPr>
          <w:rFonts w:cs="B Nazanin"/>
          <w:sz w:val="20"/>
          <w:rtl/>
          <w:lang w:bidi="fa-IR"/>
        </w:rPr>
        <w:t xml:space="preserve"> است که هرچه فرد قابل</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بالاتر</w:t>
      </w:r>
      <w:r w:rsidRPr="005A36F1">
        <w:rPr>
          <w:rFonts w:cs="B Nazanin" w:hint="cs"/>
          <w:sz w:val="20"/>
          <w:rtl/>
          <w:lang w:bidi="fa-IR"/>
        </w:rPr>
        <w:t>ی</w:t>
      </w:r>
      <w:r w:rsidRPr="005A36F1">
        <w:rPr>
          <w:rFonts w:cs="B Nazanin"/>
          <w:sz w:val="20"/>
          <w:rtl/>
          <w:lang w:bidi="fa-IR"/>
        </w:rPr>
        <w:t xml:space="preserve"> در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افکار و احساسات خو</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داشته باشد، احتمال گ</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افتادن در چرخه‌ها</w:t>
      </w:r>
      <w:r w:rsidRPr="005A36F1">
        <w:rPr>
          <w:rFonts w:cs="B Nazanin" w:hint="cs"/>
          <w:sz w:val="20"/>
          <w:rtl/>
          <w:lang w:bidi="fa-IR"/>
        </w:rPr>
        <w:t>ی</w:t>
      </w:r>
      <w:r w:rsidRPr="005A36F1">
        <w:rPr>
          <w:rFonts w:cs="B Nazanin"/>
          <w:sz w:val="20"/>
          <w:rtl/>
          <w:lang w:bidi="fa-IR"/>
        </w:rPr>
        <w:t xml:space="preserve"> تکرار ذهن</w:t>
      </w:r>
      <w:r w:rsidRPr="005A36F1">
        <w:rPr>
          <w:rFonts w:cs="B Nazanin" w:hint="cs"/>
          <w:sz w:val="20"/>
          <w:rtl/>
          <w:lang w:bidi="fa-IR"/>
        </w:rPr>
        <w:t>ی</w:t>
      </w:r>
      <w:r w:rsidRPr="005A36F1">
        <w:rPr>
          <w:rFonts w:cs="B Nazanin"/>
          <w:sz w:val="20"/>
          <w:rtl/>
          <w:lang w:bidi="fa-IR"/>
        </w:rPr>
        <w:t xml:space="preserve"> و افکار خودانتقادگر کاهش م</w:t>
      </w:r>
      <w:r w:rsidRPr="005A36F1">
        <w:rPr>
          <w:rFonts w:cs="B Nazanin" w:hint="cs"/>
          <w:sz w:val="20"/>
          <w:rtl/>
          <w:lang w:bidi="fa-IR"/>
        </w:rPr>
        <w:t>ی‌ی</w:t>
      </w:r>
      <w:r w:rsidRPr="005A36F1">
        <w:rPr>
          <w:rFonts w:cs="B Nazanin" w:hint="eastAsia"/>
          <w:sz w:val="20"/>
          <w:rtl/>
          <w:lang w:bidi="fa-IR"/>
        </w:rPr>
        <w:t>ابد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به‌خوب</w:t>
      </w:r>
      <w:r w:rsidRPr="005A36F1">
        <w:rPr>
          <w:rFonts w:cs="B Nazanin" w:hint="cs"/>
          <w:sz w:val="20"/>
          <w:rtl/>
          <w:lang w:bidi="fa-IR"/>
        </w:rPr>
        <w:t>ی</w:t>
      </w:r>
      <w:r w:rsidRPr="005A36F1">
        <w:rPr>
          <w:rFonts w:cs="B Nazanin"/>
          <w:sz w:val="20"/>
          <w:rtl/>
          <w:lang w:bidi="fa-IR"/>
        </w:rPr>
        <w:t xml:space="preserve"> با مدل‌ها</w:t>
      </w:r>
      <w:r w:rsidRPr="005A36F1">
        <w:rPr>
          <w:rFonts w:cs="B Nazanin" w:hint="cs"/>
          <w:sz w:val="20"/>
          <w:rtl/>
          <w:lang w:bidi="fa-IR"/>
        </w:rPr>
        <w:t>ی</w:t>
      </w:r>
      <w:r w:rsidRPr="005A36F1">
        <w:rPr>
          <w:rFonts w:cs="B Nazanin"/>
          <w:sz w:val="20"/>
          <w:rtl/>
          <w:lang w:bidi="fa-IR"/>
        </w:rPr>
        <w:t xml:space="preserve"> نظر</w:t>
      </w:r>
      <w:r w:rsidRPr="005A36F1">
        <w:rPr>
          <w:rFonts w:cs="B Nazanin" w:hint="cs"/>
          <w:sz w:val="20"/>
          <w:rtl/>
          <w:lang w:bidi="fa-IR"/>
        </w:rPr>
        <w:t>ی</w:t>
      </w:r>
      <w:r w:rsidRPr="005A36F1">
        <w:rPr>
          <w:rFonts w:cs="B Nazanin"/>
          <w:sz w:val="20"/>
          <w:rtl/>
          <w:lang w:bidi="fa-IR"/>
        </w:rPr>
        <w:t xml:space="preserve"> «درمان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تعهد» (</w:t>
      </w:r>
      <w:r w:rsidRPr="005A36F1">
        <w:rPr>
          <w:rFonts w:cs="B Nazanin"/>
          <w:sz w:val="20"/>
          <w:lang w:bidi="fa-IR"/>
        </w:rPr>
        <w:t>ACT</w:t>
      </w:r>
      <w:r w:rsidRPr="005A36F1">
        <w:rPr>
          <w:rFonts w:cs="B Nazanin"/>
          <w:sz w:val="20"/>
          <w:rtl/>
          <w:lang w:bidi="fa-IR"/>
        </w:rPr>
        <w:t>) و «شناخت درمان</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ذهن‌آگاه</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w:t>
      </w:r>
      <w:r w:rsidRPr="005A36F1">
        <w:rPr>
          <w:rFonts w:cs="B Nazanin"/>
          <w:sz w:val="20"/>
          <w:lang w:bidi="fa-IR"/>
        </w:rPr>
        <w:t>MBCT</w:t>
      </w:r>
      <w:r w:rsidRPr="005A36F1">
        <w:rPr>
          <w:rFonts w:cs="B Nazanin"/>
          <w:sz w:val="20"/>
          <w:rtl/>
          <w:lang w:bidi="fa-IR"/>
        </w:rPr>
        <w:t>) همسو است؛ ز</w:t>
      </w:r>
      <w:r w:rsidRPr="005A36F1">
        <w:rPr>
          <w:rFonts w:cs="B Nazanin" w:hint="cs"/>
          <w:sz w:val="20"/>
          <w:rtl/>
          <w:lang w:bidi="fa-IR"/>
        </w:rPr>
        <w:t>ی</w:t>
      </w:r>
      <w:r w:rsidRPr="005A36F1">
        <w:rPr>
          <w:rFonts w:cs="B Nazanin" w:hint="eastAsia"/>
          <w:sz w:val="20"/>
          <w:rtl/>
          <w:lang w:bidi="fa-IR"/>
        </w:rPr>
        <w:t>را</w:t>
      </w:r>
      <w:r w:rsidRPr="005A36F1">
        <w:rPr>
          <w:rFonts w:cs="B Nazanin"/>
          <w:sz w:val="20"/>
          <w:rtl/>
          <w:lang w:bidi="fa-IR"/>
        </w:rPr>
        <w:t xml:space="preserve"> هر دو رو</w:t>
      </w:r>
      <w:r w:rsidRPr="005A36F1">
        <w:rPr>
          <w:rFonts w:cs="B Nazanin" w:hint="cs"/>
          <w:sz w:val="20"/>
          <w:rtl/>
          <w:lang w:bidi="fa-IR"/>
        </w:rPr>
        <w:t>ی</w:t>
      </w:r>
      <w:r w:rsidRPr="005A36F1">
        <w:rPr>
          <w:rFonts w:cs="B Nazanin" w:hint="eastAsia"/>
          <w:sz w:val="20"/>
          <w:rtl/>
          <w:lang w:bidi="fa-IR"/>
        </w:rPr>
        <w:t>کرد</w:t>
      </w:r>
      <w:r w:rsidRPr="005A36F1">
        <w:rPr>
          <w:rFonts w:cs="B Nazanin"/>
          <w:sz w:val="20"/>
          <w:rtl/>
          <w:lang w:bidi="fa-IR"/>
        </w:rPr>
        <w:t xml:space="preserve"> بر مفهوم «حضور آگاهانه همراه با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تأک</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دارند، مفهوم</w:t>
      </w:r>
      <w:r w:rsidRPr="005A36F1">
        <w:rPr>
          <w:rFonts w:cs="B Nazanin" w:hint="cs"/>
          <w:sz w:val="20"/>
          <w:rtl/>
          <w:lang w:bidi="fa-IR"/>
        </w:rPr>
        <w:t>ی</w:t>
      </w:r>
      <w:r w:rsidRPr="005A36F1">
        <w:rPr>
          <w:rFonts w:cs="B Nazanin"/>
          <w:sz w:val="20"/>
          <w:rtl/>
          <w:lang w:bidi="fa-IR"/>
        </w:rPr>
        <w:t xml:space="preserve"> که در عمل، موجب انعطاف شناخت</w:t>
      </w:r>
      <w:r w:rsidRPr="005A36F1">
        <w:rPr>
          <w:rFonts w:cs="B Nazanin" w:hint="cs"/>
          <w:sz w:val="20"/>
          <w:rtl/>
          <w:lang w:bidi="fa-IR"/>
        </w:rPr>
        <w:t>ی</w:t>
      </w:r>
      <w:r w:rsidRPr="005A36F1">
        <w:rPr>
          <w:rFonts w:cs="B Nazanin"/>
          <w:sz w:val="20"/>
          <w:rtl/>
          <w:lang w:bidi="fa-IR"/>
        </w:rPr>
        <w:t xml:space="preserve"> و گسست از الگوها</w:t>
      </w:r>
      <w:r w:rsidRPr="005A36F1">
        <w:rPr>
          <w:rFonts w:cs="B Nazanin" w:hint="cs"/>
          <w:sz w:val="20"/>
          <w:rtl/>
          <w:lang w:bidi="fa-IR"/>
        </w:rPr>
        <w:t>ی</w:t>
      </w:r>
      <w:r w:rsidRPr="005A36F1">
        <w:rPr>
          <w:rFonts w:cs="B Nazanin"/>
          <w:sz w:val="20"/>
          <w:rtl/>
          <w:lang w:bidi="fa-IR"/>
        </w:rPr>
        <w:t xml:space="preserve"> تکرارشونده‌</w:t>
      </w:r>
      <w:r w:rsidRPr="005A36F1">
        <w:rPr>
          <w:rFonts w:cs="B Nazanin" w:hint="cs"/>
          <w:sz w:val="20"/>
          <w:rtl/>
          <w:lang w:bidi="fa-IR"/>
        </w:rPr>
        <w:t>ی</w:t>
      </w:r>
      <w:r w:rsidRPr="005A36F1">
        <w:rPr>
          <w:rFonts w:cs="B Nazanin"/>
          <w:sz w:val="20"/>
          <w:rtl/>
          <w:lang w:bidi="fa-IR"/>
        </w:rPr>
        <w:t xml:space="preserve"> افکار منف</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7134C6AF" w14:textId="346803E2"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از</w:t>
      </w:r>
      <w:r w:rsidRPr="005A36F1">
        <w:rPr>
          <w:rFonts w:cs="B Nazanin"/>
          <w:sz w:val="20"/>
          <w:rtl/>
          <w:lang w:bidi="fa-IR"/>
        </w:rPr>
        <w:t xml:space="preserve"> منظر نظر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تواند</w:t>
      </w:r>
      <w:r w:rsidRPr="005A36F1">
        <w:rPr>
          <w:rFonts w:cs="B Nazanin"/>
          <w:sz w:val="20"/>
          <w:rtl/>
          <w:lang w:bidi="fa-IR"/>
        </w:rPr>
        <w:t xml:space="preserve"> به‌عنوان شاخص</w:t>
      </w:r>
      <w:r w:rsidRPr="005A36F1">
        <w:rPr>
          <w:rFonts w:cs="B Nazanin" w:hint="cs"/>
          <w:sz w:val="20"/>
          <w:rtl/>
          <w:lang w:bidi="fa-IR"/>
        </w:rPr>
        <w:t>ی</w:t>
      </w:r>
      <w:r w:rsidRPr="005A36F1">
        <w:rPr>
          <w:rFonts w:cs="B Nazanin"/>
          <w:sz w:val="20"/>
          <w:rtl/>
          <w:lang w:bidi="fa-IR"/>
        </w:rPr>
        <w:t xml:space="preserve"> از فرا</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جداساز</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cognitive defusion</w:t>
      </w:r>
      <w:r w:rsidRPr="005A36F1">
        <w:rPr>
          <w:rFonts w:cs="B Nazanin"/>
          <w:sz w:val="20"/>
          <w:rtl/>
          <w:lang w:bidi="fa-IR"/>
        </w:rPr>
        <w:t>) در مدل‌ها</w:t>
      </w:r>
      <w:r w:rsidRPr="005A36F1">
        <w:rPr>
          <w:rFonts w:cs="B Nazanin" w:hint="cs"/>
          <w:sz w:val="20"/>
          <w:rtl/>
          <w:lang w:bidi="fa-IR"/>
        </w:rPr>
        <w:t>ی</w:t>
      </w:r>
      <w:r w:rsidRPr="005A36F1">
        <w:rPr>
          <w:rFonts w:cs="B Nazanin"/>
          <w:sz w:val="20"/>
          <w:rtl/>
          <w:lang w:bidi="fa-IR"/>
        </w:rPr>
        <w:t xml:space="preserve"> موج سوم تب</w:t>
      </w:r>
      <w:r w:rsidRPr="005A36F1">
        <w:rPr>
          <w:rFonts w:cs="B Nazanin" w:hint="cs"/>
          <w:sz w:val="20"/>
          <w:rtl/>
          <w:lang w:bidi="fa-IR"/>
        </w:rPr>
        <w:t>یی</w:t>
      </w:r>
      <w:r w:rsidRPr="005A36F1">
        <w:rPr>
          <w:rFonts w:cs="B Nazanin" w:hint="eastAsia"/>
          <w:sz w:val="20"/>
          <w:rtl/>
          <w:lang w:bidi="fa-IR"/>
        </w:rPr>
        <w:t>ن</w:t>
      </w:r>
      <w:r w:rsidRPr="005A36F1">
        <w:rPr>
          <w:rFonts w:cs="B Nazanin"/>
          <w:sz w:val="20"/>
          <w:rtl/>
          <w:lang w:bidi="fa-IR"/>
        </w:rPr>
        <w:t xml:space="preserve"> شود. هنگام</w:t>
      </w:r>
      <w:r w:rsidRPr="005A36F1">
        <w:rPr>
          <w:rFonts w:cs="B Nazanin" w:hint="cs"/>
          <w:sz w:val="20"/>
          <w:rtl/>
          <w:lang w:bidi="fa-IR"/>
        </w:rPr>
        <w:t>ی</w:t>
      </w:r>
      <w:r w:rsidRPr="005A36F1">
        <w:rPr>
          <w:rFonts w:cs="B Nazanin"/>
          <w:sz w:val="20"/>
          <w:rtl/>
          <w:lang w:bidi="fa-IR"/>
        </w:rPr>
        <w:t xml:space="preserve"> که فرد مهارت فاصله‌گ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از افکار منف</w:t>
      </w:r>
      <w:r w:rsidRPr="005A36F1">
        <w:rPr>
          <w:rFonts w:cs="B Nazanin" w:hint="cs"/>
          <w:sz w:val="20"/>
          <w:rtl/>
          <w:lang w:bidi="fa-IR"/>
        </w:rPr>
        <w:t>ی</w:t>
      </w:r>
      <w:r w:rsidRPr="005A36F1">
        <w:rPr>
          <w:rFonts w:cs="B Nazanin"/>
          <w:sz w:val="20"/>
          <w:rtl/>
          <w:lang w:bidi="fa-IR"/>
        </w:rPr>
        <w:t xml:space="preserve"> و قضاوت</w:t>
      </w:r>
      <w:r w:rsidRPr="005A36F1">
        <w:rPr>
          <w:rFonts w:cs="B Nazanin" w:hint="cs"/>
          <w:sz w:val="20"/>
          <w:rtl/>
          <w:lang w:bidi="fa-IR"/>
        </w:rPr>
        <w:t>ی</w:t>
      </w:r>
      <w:r w:rsidRPr="005A36F1">
        <w:rPr>
          <w:rFonts w:cs="B Nazanin"/>
          <w:sz w:val="20"/>
          <w:rtl/>
          <w:lang w:bidi="fa-IR"/>
        </w:rPr>
        <w:t xml:space="preserve"> را م</w:t>
      </w:r>
      <w:r w:rsidRPr="005A36F1">
        <w:rPr>
          <w:rFonts w:cs="B Nazanin" w:hint="cs"/>
          <w:sz w:val="20"/>
          <w:rtl/>
          <w:lang w:bidi="fa-IR"/>
        </w:rPr>
        <w:t>ی‌</w:t>
      </w:r>
      <w:r w:rsidRPr="005A36F1">
        <w:rPr>
          <w:rFonts w:cs="B Nazanin" w:hint="eastAsia"/>
          <w:sz w:val="20"/>
          <w:rtl/>
          <w:lang w:bidi="fa-IR"/>
        </w:rPr>
        <w:t>آموزد،</w:t>
      </w:r>
      <w:r w:rsidRPr="005A36F1">
        <w:rPr>
          <w:rFonts w:cs="B Nazanin"/>
          <w:sz w:val="20"/>
          <w:rtl/>
          <w:lang w:bidi="fa-IR"/>
        </w:rPr>
        <w:t xml:space="preserve"> کارکردها</w:t>
      </w:r>
      <w:r w:rsidRPr="005A36F1">
        <w:rPr>
          <w:rFonts w:cs="B Nazanin" w:hint="cs"/>
          <w:sz w:val="20"/>
          <w:rtl/>
          <w:lang w:bidi="fa-IR"/>
        </w:rPr>
        <w:t>ی</w:t>
      </w:r>
      <w:r w:rsidRPr="005A36F1">
        <w:rPr>
          <w:rFonts w:cs="B Nazanin"/>
          <w:sz w:val="20"/>
          <w:rtl/>
          <w:lang w:bidi="fa-IR"/>
        </w:rPr>
        <w:t xml:space="preserve"> اجرا</w:t>
      </w:r>
      <w:r w:rsidRPr="005A36F1">
        <w:rPr>
          <w:rFonts w:cs="B Nazanin" w:hint="cs"/>
          <w:sz w:val="20"/>
          <w:rtl/>
          <w:lang w:bidi="fa-IR"/>
        </w:rPr>
        <w:t>یی</w:t>
      </w:r>
      <w:r w:rsidRPr="005A36F1">
        <w:rPr>
          <w:rFonts w:cs="B Nazanin"/>
          <w:sz w:val="20"/>
          <w:rtl/>
          <w:lang w:bidi="fa-IR"/>
        </w:rPr>
        <w:t xml:space="preserve"> ذهن از سطح واکنش</w:t>
      </w:r>
      <w:r w:rsidRPr="005A36F1">
        <w:rPr>
          <w:rFonts w:cs="B Nazanin" w:hint="cs"/>
          <w:sz w:val="20"/>
          <w:rtl/>
          <w:lang w:bidi="fa-IR"/>
        </w:rPr>
        <w:t>ی</w:t>
      </w:r>
      <w:r w:rsidRPr="005A36F1">
        <w:rPr>
          <w:rFonts w:cs="B Nazanin"/>
          <w:sz w:val="20"/>
          <w:rtl/>
          <w:lang w:bidi="fa-IR"/>
        </w:rPr>
        <w:t xml:space="preserve"> به سطح مشاهده‌گرا</w:t>
      </w:r>
      <w:r w:rsidRPr="005A36F1">
        <w:rPr>
          <w:rFonts w:cs="B Nazanin" w:hint="eastAsia"/>
          <w:sz w:val="20"/>
          <w:rtl/>
          <w:lang w:bidi="fa-IR"/>
        </w:rPr>
        <w:t>نه</w:t>
      </w:r>
      <w:r w:rsidRPr="005A36F1">
        <w:rPr>
          <w:rFonts w:cs="B Nazanin"/>
          <w:sz w:val="20"/>
          <w:rtl/>
          <w:lang w:bidi="fa-IR"/>
        </w:rPr>
        <w:t xml:space="preserve"> منتقل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xml:space="preserve"> و در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شدت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کاهش م</w:t>
      </w:r>
      <w:r w:rsidRPr="005A36F1">
        <w:rPr>
          <w:rFonts w:cs="B Nazanin" w:hint="cs"/>
          <w:sz w:val="20"/>
          <w:rtl/>
          <w:lang w:bidi="fa-IR"/>
        </w:rPr>
        <w:t>ی‌ی</w:t>
      </w:r>
      <w:r w:rsidRPr="005A36F1">
        <w:rPr>
          <w:rFonts w:cs="B Nazanin" w:hint="eastAsia"/>
          <w:sz w:val="20"/>
          <w:rtl/>
          <w:lang w:bidi="fa-IR"/>
        </w:rPr>
        <w:t>ابد</w:t>
      </w:r>
      <w:r w:rsidRPr="005A36F1">
        <w:rPr>
          <w:rFonts w:cs="B Nazanin"/>
          <w:sz w:val="20"/>
          <w:rtl/>
          <w:lang w:bidi="fa-IR"/>
        </w:rPr>
        <w:t>. در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نقطه، نشخوار فکر</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به‌عنوان مکان</w:t>
      </w:r>
      <w:r w:rsidRPr="005A36F1">
        <w:rPr>
          <w:rFonts w:cs="B Nazanin" w:hint="cs"/>
          <w:sz w:val="20"/>
          <w:rtl/>
          <w:lang w:bidi="fa-IR"/>
        </w:rPr>
        <w:t>ی</w:t>
      </w:r>
      <w:r w:rsidRPr="005A36F1">
        <w:rPr>
          <w:rFonts w:cs="B Nazanin" w:hint="eastAsia"/>
          <w:sz w:val="20"/>
          <w:rtl/>
          <w:lang w:bidi="fa-IR"/>
        </w:rPr>
        <w:t>سم</w:t>
      </w:r>
      <w:r w:rsidRPr="005A36F1">
        <w:rPr>
          <w:rFonts w:cs="B Nazanin"/>
          <w:sz w:val="20"/>
          <w:rtl/>
          <w:lang w:bidi="fa-IR"/>
        </w:rPr>
        <w:t xml:space="preserve"> حفظ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عمل نم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بلکه به‌تدر</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به تجربه‌ا</w:t>
      </w:r>
      <w:r w:rsidRPr="005A36F1">
        <w:rPr>
          <w:rFonts w:cs="B Nazanin" w:hint="cs"/>
          <w:sz w:val="20"/>
          <w:rtl/>
          <w:lang w:bidi="fa-IR"/>
        </w:rPr>
        <w:t>ی</w:t>
      </w:r>
      <w:r w:rsidRPr="005A36F1">
        <w:rPr>
          <w:rFonts w:cs="B Nazanin"/>
          <w:sz w:val="20"/>
          <w:rtl/>
          <w:lang w:bidi="fa-IR"/>
        </w:rPr>
        <w:t xml:space="preserve"> قابل مشاهده و مد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hint="eastAsia"/>
          <w:sz w:val="20"/>
          <w:rtl/>
          <w:lang w:bidi="fa-IR"/>
        </w:rPr>
        <w:t>ت‌پذ</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تبد</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با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پژوهش شر</w:t>
      </w:r>
      <w:r w:rsidRPr="005A36F1">
        <w:rPr>
          <w:rFonts w:cs="B Nazanin" w:hint="cs"/>
          <w:sz w:val="20"/>
          <w:rtl/>
          <w:lang w:bidi="fa-IR"/>
        </w:rPr>
        <w:t>ی</w:t>
      </w:r>
      <w:r w:rsidRPr="005A36F1">
        <w:rPr>
          <w:rFonts w:cs="B Nazanin" w:hint="eastAsia"/>
          <w:sz w:val="20"/>
          <w:rtl/>
          <w:lang w:bidi="fa-IR"/>
        </w:rPr>
        <w:t>ف</w:t>
      </w:r>
      <w:r w:rsidRPr="005A36F1">
        <w:rPr>
          <w:rFonts w:cs="B Nazanin" w:hint="cs"/>
          <w:sz w:val="20"/>
          <w:rtl/>
          <w:lang w:bidi="fa-IR"/>
        </w:rPr>
        <w:t>ی</w:t>
      </w:r>
      <w:r w:rsidRPr="005A36F1">
        <w:rPr>
          <w:rFonts w:cs="B Nazanin"/>
          <w:sz w:val="20"/>
          <w:rtl/>
          <w:lang w:bidi="fa-IR"/>
        </w:rPr>
        <w:t xml:space="preserve"> (۱۴۰۳) و به‌و</w:t>
      </w:r>
      <w:r w:rsidRPr="005A36F1">
        <w:rPr>
          <w:rFonts w:cs="B Nazanin" w:hint="cs"/>
          <w:sz w:val="20"/>
          <w:rtl/>
          <w:lang w:bidi="fa-IR"/>
        </w:rPr>
        <w:t>ی</w:t>
      </w:r>
      <w:r w:rsidRPr="005A36F1">
        <w:rPr>
          <w:rFonts w:cs="B Nazanin" w:hint="eastAsia"/>
          <w:sz w:val="20"/>
          <w:rtl/>
          <w:lang w:bidi="fa-IR"/>
        </w:rPr>
        <w:t>ژه</w:t>
      </w:r>
      <w:r w:rsidRPr="005A36F1">
        <w:rPr>
          <w:rFonts w:cs="B Nazanin"/>
          <w:sz w:val="20"/>
          <w:rtl/>
          <w:lang w:bidi="fa-IR"/>
        </w:rPr>
        <w:t xml:space="preserve"> </w:t>
      </w:r>
      <w:r w:rsidRPr="005A36F1">
        <w:rPr>
          <w:rFonts w:cs="B Nazanin"/>
          <w:sz w:val="20"/>
          <w:lang w:bidi="fa-IR"/>
        </w:rPr>
        <w:t>Dehdari</w:t>
      </w:r>
      <w:r w:rsidRPr="005A36F1">
        <w:rPr>
          <w:rFonts w:cs="B Nazanin"/>
          <w:sz w:val="20"/>
          <w:rtl/>
          <w:lang w:bidi="fa-IR"/>
        </w:rPr>
        <w:t xml:space="preserve"> (2025) مطابقت دارد که نشان دادند آموزش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افکار و احساسات، انعطاف روان</w:t>
      </w:r>
      <w:r w:rsidRPr="005A36F1">
        <w:rPr>
          <w:rFonts w:cs="B Nazanin" w:hint="cs"/>
          <w:sz w:val="20"/>
          <w:rtl/>
          <w:lang w:bidi="fa-IR"/>
        </w:rPr>
        <w:t>ی</w:t>
      </w:r>
      <w:r w:rsidRPr="005A36F1">
        <w:rPr>
          <w:rFonts w:cs="B Nazanin"/>
          <w:sz w:val="20"/>
          <w:rtl/>
          <w:lang w:bidi="fa-IR"/>
        </w:rPr>
        <w:t xml:space="preserve"> را به‌صورت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sz w:val="20"/>
          <w:rtl/>
          <w:lang w:bidi="fa-IR"/>
        </w:rPr>
        <w:t xml:space="preserve"> فعال در کاهش افکار خودانتقاد</w:t>
      </w:r>
      <w:r w:rsidRPr="005A36F1">
        <w:rPr>
          <w:rFonts w:cs="B Nazanin" w:hint="cs"/>
          <w:sz w:val="20"/>
          <w:rtl/>
          <w:lang w:bidi="fa-IR"/>
        </w:rPr>
        <w:t>ی</w:t>
      </w:r>
      <w:r w:rsidRPr="005A36F1">
        <w:rPr>
          <w:rFonts w:cs="B Nazanin"/>
          <w:sz w:val="20"/>
          <w:rtl/>
          <w:lang w:bidi="fa-IR"/>
        </w:rPr>
        <w:t xml:space="preserve"> و اجتناب ذهن</w:t>
      </w:r>
      <w:r w:rsidRPr="005A36F1">
        <w:rPr>
          <w:rFonts w:cs="B Nazanin" w:hint="cs"/>
          <w:sz w:val="20"/>
          <w:rtl/>
          <w:lang w:bidi="fa-IR"/>
        </w:rPr>
        <w:t>ی</w:t>
      </w:r>
      <w:r w:rsidRPr="005A36F1">
        <w:rPr>
          <w:rFonts w:cs="B Nazanin"/>
          <w:sz w:val="20"/>
          <w:rtl/>
          <w:lang w:bidi="fa-IR"/>
        </w:rPr>
        <w:t xml:space="preserve"> وارد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به‌عبارت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فرد با گسترش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تحمل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خود را بالا م</w:t>
      </w:r>
      <w:r w:rsidRPr="005A36F1">
        <w:rPr>
          <w:rFonts w:cs="B Nazanin" w:hint="cs"/>
          <w:sz w:val="20"/>
          <w:rtl/>
          <w:lang w:bidi="fa-IR"/>
        </w:rPr>
        <w:t>ی‌</w:t>
      </w:r>
      <w:r w:rsidRPr="005A36F1">
        <w:rPr>
          <w:rFonts w:cs="B Nazanin" w:hint="eastAsia"/>
          <w:sz w:val="20"/>
          <w:rtl/>
          <w:lang w:bidi="fa-IR"/>
        </w:rPr>
        <w:t>برد</w:t>
      </w:r>
      <w:r w:rsidRPr="005A36F1">
        <w:rPr>
          <w:rFonts w:cs="B Nazanin"/>
          <w:sz w:val="20"/>
          <w:rtl/>
          <w:lang w:bidi="fa-IR"/>
        </w:rPr>
        <w:t xml:space="preserve"> و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تحمل موجب بازدارندگ</w:t>
      </w:r>
      <w:r w:rsidRPr="005A36F1">
        <w:rPr>
          <w:rFonts w:cs="B Nazanin" w:hint="cs"/>
          <w:sz w:val="20"/>
          <w:rtl/>
          <w:lang w:bidi="fa-IR"/>
        </w:rPr>
        <w:t>ی</w:t>
      </w:r>
      <w:r w:rsidRPr="005A36F1">
        <w:rPr>
          <w:rFonts w:cs="B Nazanin"/>
          <w:sz w:val="20"/>
          <w:rtl/>
          <w:lang w:bidi="fa-IR"/>
        </w:rPr>
        <w:t xml:space="preserve"> از ورود به </w:t>
      </w:r>
      <w:r w:rsidRPr="005A36F1">
        <w:rPr>
          <w:rFonts w:cs="B Nazanin" w:hint="eastAsia"/>
          <w:sz w:val="20"/>
          <w:rtl/>
          <w:lang w:bidi="fa-IR"/>
        </w:rPr>
        <w:t>دور</w:t>
      </w:r>
      <w:r w:rsidRPr="005A36F1">
        <w:rPr>
          <w:rFonts w:cs="B Nazanin"/>
          <w:sz w:val="20"/>
          <w:rtl/>
          <w:lang w:bidi="fa-IR"/>
        </w:rPr>
        <w:t xml:space="preserve"> باطل نشخوار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2178C19B" w14:textId="2D1DF983"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سو</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نقش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به‌عنوان سازه‌ا</w:t>
      </w:r>
      <w:r w:rsidRPr="005A36F1">
        <w:rPr>
          <w:rFonts w:cs="B Nazanin" w:hint="cs"/>
          <w:sz w:val="20"/>
          <w:rtl/>
          <w:lang w:bidi="fa-IR"/>
        </w:rPr>
        <w:t>ی</w:t>
      </w:r>
      <w:r w:rsidRPr="005A36F1">
        <w:rPr>
          <w:rFonts w:cs="B Nazanin"/>
          <w:sz w:val="20"/>
          <w:rtl/>
          <w:lang w:bidi="fa-IR"/>
        </w:rPr>
        <w:t xml:space="preserve"> پل‌ساز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قابل تفس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است.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به‌معنا</w:t>
      </w:r>
      <w:r w:rsidRPr="005A36F1">
        <w:rPr>
          <w:rFonts w:cs="B Nazanin" w:hint="cs"/>
          <w:sz w:val="20"/>
          <w:rtl/>
          <w:lang w:bidi="fa-IR"/>
        </w:rPr>
        <w:t>ی</w:t>
      </w:r>
      <w:r w:rsidRPr="005A36F1">
        <w:rPr>
          <w:rFonts w:cs="B Nazanin"/>
          <w:sz w:val="20"/>
          <w:rtl/>
          <w:lang w:bidi="fa-IR"/>
        </w:rPr>
        <w:t xml:space="preserve"> توانا</w:t>
      </w:r>
      <w:r w:rsidRPr="005A36F1">
        <w:rPr>
          <w:rFonts w:cs="B Nazanin" w:hint="cs"/>
          <w:sz w:val="20"/>
          <w:rtl/>
          <w:lang w:bidi="fa-IR"/>
        </w:rPr>
        <w:t>یی</w:t>
      </w:r>
      <w:r w:rsidRPr="005A36F1">
        <w:rPr>
          <w:rFonts w:cs="B Nazanin"/>
          <w:sz w:val="20"/>
          <w:rtl/>
          <w:lang w:bidi="fa-IR"/>
        </w:rPr>
        <w:t xml:space="preserve"> ماندن در موقع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دردناک بدون اجتناب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واکنش‌ها</w:t>
      </w:r>
      <w:r w:rsidRPr="005A36F1">
        <w:rPr>
          <w:rFonts w:cs="B Nazanin" w:hint="cs"/>
          <w:sz w:val="20"/>
          <w:rtl/>
          <w:lang w:bidi="fa-IR"/>
        </w:rPr>
        <w:t>ی</w:t>
      </w:r>
      <w:r w:rsidRPr="005A36F1">
        <w:rPr>
          <w:rFonts w:cs="B Nazanin"/>
          <w:sz w:val="20"/>
          <w:rtl/>
          <w:lang w:bidi="fa-IR"/>
        </w:rPr>
        <w:t xml:space="preserve"> مخرب، در مدل‌ها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به مثابه نوع</w:t>
      </w:r>
      <w:r w:rsidRPr="005A36F1">
        <w:rPr>
          <w:rFonts w:cs="B Nazanin" w:hint="cs"/>
          <w:sz w:val="20"/>
          <w:rtl/>
          <w:lang w:bidi="fa-IR"/>
        </w:rPr>
        <w:t>ی</w:t>
      </w:r>
      <w:r w:rsidRPr="005A36F1">
        <w:rPr>
          <w:rFonts w:cs="B Nazanin"/>
          <w:sz w:val="20"/>
          <w:rtl/>
          <w:lang w:bidi="fa-IR"/>
        </w:rPr>
        <w:t xml:space="preserve"> خود‌تنظ</w:t>
      </w:r>
      <w:r w:rsidRPr="005A36F1">
        <w:rPr>
          <w:rFonts w:cs="B Nazanin" w:hint="cs"/>
          <w:sz w:val="20"/>
          <w:rtl/>
          <w:lang w:bidi="fa-IR"/>
        </w:rPr>
        <w:t>ی</w:t>
      </w:r>
      <w:r w:rsidRPr="005A36F1">
        <w:rPr>
          <w:rFonts w:cs="B Nazanin" w:hint="eastAsia"/>
          <w:sz w:val="20"/>
          <w:rtl/>
          <w:lang w:bidi="fa-IR"/>
        </w:rPr>
        <w:t>م</w:t>
      </w:r>
      <w:r w:rsidRPr="005A36F1">
        <w:rPr>
          <w:rFonts w:cs="B Nazanin" w:hint="cs"/>
          <w:sz w:val="20"/>
          <w:rtl/>
          <w:lang w:bidi="fa-IR"/>
        </w:rPr>
        <w:t>ی</w:t>
      </w:r>
      <w:r w:rsidRPr="005A36F1">
        <w:rPr>
          <w:rFonts w:cs="B Nazanin"/>
          <w:sz w:val="20"/>
          <w:rtl/>
          <w:lang w:bidi="fa-IR"/>
        </w:rPr>
        <w:t xml:space="preserve"> فعال شناخته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بر اساس 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مطالعه‌ها</w:t>
      </w:r>
      <w:r w:rsidRPr="005A36F1">
        <w:rPr>
          <w:rFonts w:cs="B Nazanin" w:hint="cs"/>
          <w:sz w:val="20"/>
          <w:rtl/>
          <w:lang w:bidi="fa-IR"/>
        </w:rPr>
        <w:t>ی</w:t>
      </w:r>
      <w:r w:rsidRPr="005A36F1">
        <w:rPr>
          <w:rFonts w:cs="B Nazanin"/>
          <w:sz w:val="20"/>
          <w:rtl/>
          <w:lang w:bidi="fa-IR"/>
        </w:rPr>
        <w:t xml:space="preserve"> داخل</w:t>
      </w:r>
      <w:r w:rsidRPr="005A36F1">
        <w:rPr>
          <w:rFonts w:cs="B Nazanin" w:hint="cs"/>
          <w:sz w:val="20"/>
          <w:rtl/>
          <w:lang w:bidi="fa-IR"/>
        </w:rPr>
        <w:t>ی</w:t>
      </w:r>
      <w:r w:rsidRPr="005A36F1">
        <w:rPr>
          <w:rFonts w:cs="B Nazanin"/>
          <w:sz w:val="20"/>
          <w:rtl/>
          <w:lang w:bidi="fa-IR"/>
        </w:rPr>
        <w:t xml:space="preserve"> مانند فضل</w:t>
      </w:r>
      <w:r w:rsidRPr="005A36F1">
        <w:rPr>
          <w:rFonts w:cs="B Nazanin" w:hint="cs"/>
          <w:sz w:val="20"/>
          <w:rtl/>
          <w:lang w:bidi="fa-IR"/>
        </w:rPr>
        <w:t>ی</w:t>
      </w:r>
      <w:r w:rsidRPr="005A36F1">
        <w:rPr>
          <w:rFonts w:cs="B Nazanin"/>
          <w:sz w:val="20"/>
          <w:rtl/>
          <w:lang w:bidi="fa-IR"/>
        </w:rPr>
        <w:t xml:space="preserve"> (۱۴۰۴) و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ن‌الملل</w:t>
      </w:r>
      <w:r w:rsidRPr="005A36F1">
        <w:rPr>
          <w:rFonts w:cs="B Nazanin" w:hint="cs"/>
          <w:sz w:val="20"/>
          <w:rtl/>
          <w:lang w:bidi="fa-IR"/>
        </w:rPr>
        <w:t>ی</w:t>
      </w:r>
      <w:r w:rsidRPr="005A36F1">
        <w:rPr>
          <w:rFonts w:cs="B Nazanin"/>
          <w:sz w:val="20"/>
          <w:rtl/>
          <w:lang w:bidi="fa-IR"/>
        </w:rPr>
        <w:t xml:space="preserve"> از </w:t>
      </w:r>
      <w:r w:rsidRPr="005A36F1">
        <w:rPr>
          <w:rFonts w:cs="B Nazanin"/>
          <w:sz w:val="20"/>
          <w:lang w:bidi="fa-IR"/>
        </w:rPr>
        <w:t>Patel</w:t>
      </w:r>
      <w:r w:rsidRPr="005A36F1">
        <w:rPr>
          <w:rFonts w:cs="B Nazanin"/>
          <w:sz w:val="20"/>
          <w:rtl/>
          <w:lang w:bidi="fa-IR"/>
        </w:rPr>
        <w:t xml:space="preserve"> (2023)، پا</w:t>
      </w:r>
      <w:r w:rsidRPr="005A36F1">
        <w:rPr>
          <w:rFonts w:cs="B Nazanin" w:hint="cs"/>
          <w:sz w:val="20"/>
          <w:rtl/>
          <w:lang w:bidi="fa-IR"/>
        </w:rPr>
        <w:t>یی</w:t>
      </w:r>
      <w:r w:rsidRPr="005A36F1">
        <w:rPr>
          <w:rFonts w:cs="B Nazanin" w:hint="eastAsia"/>
          <w:sz w:val="20"/>
          <w:rtl/>
          <w:lang w:bidi="fa-IR"/>
        </w:rPr>
        <w:t>ن</w:t>
      </w:r>
      <w:r w:rsidRPr="005A36F1">
        <w:rPr>
          <w:rFonts w:cs="B Nazanin"/>
          <w:sz w:val="20"/>
          <w:rtl/>
          <w:lang w:bidi="fa-IR"/>
        </w:rPr>
        <w:t xml:space="preserve"> بودن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به‌طور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باعث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اجتناب شناخت</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xml:space="preserve"> افراد با تحمل پا</w:t>
      </w:r>
      <w:r w:rsidRPr="005A36F1">
        <w:rPr>
          <w:rFonts w:cs="B Nazanin" w:hint="cs"/>
          <w:sz w:val="20"/>
          <w:rtl/>
          <w:lang w:bidi="fa-IR"/>
        </w:rPr>
        <w:t>یی</w:t>
      </w:r>
      <w:r w:rsidRPr="005A36F1">
        <w:rPr>
          <w:rFonts w:cs="B Nazanin" w:hint="eastAsia"/>
          <w:sz w:val="20"/>
          <w:rtl/>
          <w:lang w:bidi="fa-IR"/>
        </w:rPr>
        <w:t>ن،</w:t>
      </w:r>
      <w:r w:rsidRPr="005A36F1">
        <w:rPr>
          <w:rFonts w:cs="B Nazanin"/>
          <w:sz w:val="20"/>
          <w:rtl/>
          <w:lang w:bidi="fa-IR"/>
        </w:rPr>
        <w:t xml:space="preserve"> تما</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دارند به‌صورت ناخودآگاه از محرک‌ها</w:t>
      </w:r>
      <w:r w:rsidRPr="005A36F1">
        <w:rPr>
          <w:rFonts w:cs="B Nazanin" w:hint="cs"/>
          <w:sz w:val="20"/>
          <w:rtl/>
          <w:lang w:bidi="fa-IR"/>
        </w:rPr>
        <w:t>یی</w:t>
      </w:r>
      <w:r w:rsidRPr="005A36F1">
        <w:rPr>
          <w:rFonts w:cs="B Nazanin"/>
          <w:sz w:val="20"/>
          <w:rtl/>
          <w:lang w:bidi="fa-IR"/>
        </w:rPr>
        <w:t xml:space="preserve"> که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را فعال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 xml:space="preserve"> د</w:t>
      </w:r>
      <w:r w:rsidRPr="005A36F1">
        <w:rPr>
          <w:rFonts w:cs="B Nazanin" w:hint="eastAsia"/>
          <w:sz w:val="20"/>
          <w:rtl/>
          <w:lang w:bidi="fa-IR"/>
        </w:rPr>
        <w:t>ور</w:t>
      </w:r>
      <w:r w:rsidRPr="005A36F1">
        <w:rPr>
          <w:rFonts w:cs="B Nazanin" w:hint="cs"/>
          <w:sz w:val="20"/>
          <w:rtl/>
          <w:lang w:bidi="fa-IR"/>
        </w:rPr>
        <w:t>ی</w:t>
      </w:r>
      <w:r w:rsidRPr="005A36F1">
        <w:rPr>
          <w:rFonts w:cs="B Nazanin"/>
          <w:sz w:val="20"/>
          <w:rtl/>
          <w:lang w:bidi="fa-IR"/>
        </w:rPr>
        <w:t xml:space="preserve"> گز</w:t>
      </w:r>
      <w:r w:rsidRPr="005A36F1">
        <w:rPr>
          <w:rFonts w:cs="B Nazanin" w:hint="cs"/>
          <w:sz w:val="20"/>
          <w:rtl/>
          <w:lang w:bidi="fa-IR"/>
        </w:rPr>
        <w:t>ی</w:t>
      </w:r>
      <w:r w:rsidRPr="005A36F1">
        <w:rPr>
          <w:rFonts w:cs="B Nazanin" w:hint="eastAsia"/>
          <w:sz w:val="20"/>
          <w:rtl/>
          <w:lang w:bidi="fa-IR"/>
        </w:rPr>
        <w:t>نند،</w:t>
      </w:r>
      <w:r w:rsidRPr="005A36F1">
        <w:rPr>
          <w:rFonts w:cs="B Nazanin"/>
          <w:sz w:val="20"/>
          <w:rtl/>
          <w:lang w:bidi="fa-IR"/>
        </w:rPr>
        <w:t xml:space="preserve"> و هم</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اجتناب شناخت</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را به‌صورت مزمن حفظ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در مقابل، زمان</w:t>
      </w:r>
      <w:r w:rsidRPr="005A36F1">
        <w:rPr>
          <w:rFonts w:cs="B Nazanin" w:hint="cs"/>
          <w:sz w:val="20"/>
          <w:rtl/>
          <w:lang w:bidi="fa-IR"/>
        </w:rPr>
        <w:t>ی‌</w:t>
      </w:r>
      <w:r w:rsidRPr="005A36F1">
        <w:rPr>
          <w:rFonts w:cs="B Nazanin" w:hint="eastAsia"/>
          <w:sz w:val="20"/>
          <w:rtl/>
          <w:lang w:bidi="fa-IR"/>
        </w:rPr>
        <w:t>که</w:t>
      </w:r>
      <w:r w:rsidRPr="005A36F1">
        <w:rPr>
          <w:rFonts w:cs="B Nazanin"/>
          <w:sz w:val="20"/>
          <w:rtl/>
          <w:lang w:bidi="fa-IR"/>
        </w:rPr>
        <w:t xml:space="preserve"> درمانگر با تکن</w:t>
      </w:r>
      <w:r w:rsidRPr="005A36F1">
        <w:rPr>
          <w:rFonts w:cs="B Nazanin" w:hint="cs"/>
          <w:sz w:val="20"/>
          <w:rtl/>
          <w:lang w:bidi="fa-IR"/>
        </w:rPr>
        <w:t>ی</w:t>
      </w:r>
      <w:r w:rsidRPr="005A36F1">
        <w:rPr>
          <w:rFonts w:cs="B Nazanin" w:hint="eastAsia"/>
          <w:sz w:val="20"/>
          <w:rtl/>
          <w:lang w:bidi="fa-IR"/>
        </w:rPr>
        <w:t>ک‌ها</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ذهن‌آگاه</w:t>
      </w:r>
      <w:r w:rsidRPr="005A36F1">
        <w:rPr>
          <w:rFonts w:cs="B Nazanin" w:hint="cs"/>
          <w:sz w:val="20"/>
          <w:rtl/>
          <w:lang w:bidi="fa-IR"/>
        </w:rPr>
        <w:t>ی</w:t>
      </w:r>
      <w:r w:rsidRPr="005A36F1">
        <w:rPr>
          <w:rFonts w:cs="B Nazanin"/>
          <w:sz w:val="20"/>
          <w:rtl/>
          <w:lang w:bidi="fa-IR"/>
        </w:rPr>
        <w:t xml:space="preserve"> و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تحمل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مراجع را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xml:space="preserve"> فرا</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اجتناب به مرور جا</w:t>
      </w:r>
      <w:r w:rsidRPr="005A36F1">
        <w:rPr>
          <w:rFonts w:cs="B Nazanin" w:hint="cs"/>
          <w:sz w:val="20"/>
          <w:rtl/>
          <w:lang w:bidi="fa-IR"/>
        </w:rPr>
        <w:t>ی</w:t>
      </w:r>
      <w:r w:rsidRPr="005A36F1">
        <w:rPr>
          <w:rFonts w:cs="B Nazanin"/>
          <w:sz w:val="20"/>
          <w:rtl/>
          <w:lang w:bidi="fa-IR"/>
        </w:rPr>
        <w:t xml:space="preserve"> خود را به حضور آگاهانه م</w:t>
      </w:r>
      <w:r w:rsidRPr="005A36F1">
        <w:rPr>
          <w:rFonts w:cs="B Nazanin" w:hint="cs"/>
          <w:sz w:val="20"/>
          <w:rtl/>
          <w:lang w:bidi="fa-IR"/>
        </w:rPr>
        <w:t>ی‌</w:t>
      </w:r>
      <w:r w:rsidRPr="005A36F1">
        <w:rPr>
          <w:rFonts w:cs="B Nazanin" w:hint="eastAsia"/>
          <w:sz w:val="20"/>
          <w:rtl/>
          <w:lang w:bidi="fa-IR"/>
        </w:rPr>
        <w:t>دهد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w:t>
      </w:r>
      <w:r w:rsidRPr="005A36F1">
        <w:rPr>
          <w:rFonts w:cs="B Nazanin"/>
          <w:sz w:val="20"/>
          <w:rtl/>
          <w:lang w:bidi="fa-IR"/>
        </w:rPr>
        <w:t xml:space="preserve"> هسته‌</w:t>
      </w:r>
      <w:r w:rsidRPr="005A36F1">
        <w:rPr>
          <w:rFonts w:cs="B Nazanin" w:hint="cs"/>
          <w:sz w:val="20"/>
          <w:rtl/>
          <w:lang w:bidi="fa-IR"/>
        </w:rPr>
        <w:t>ی</w:t>
      </w:r>
      <w:r w:rsidRPr="005A36F1">
        <w:rPr>
          <w:rFonts w:cs="B Nazanin"/>
          <w:sz w:val="20"/>
          <w:rtl/>
          <w:lang w:bidi="fa-IR"/>
        </w:rPr>
        <w:t xml:space="preserve"> م</w:t>
      </w:r>
      <w:r w:rsidRPr="005A36F1">
        <w:rPr>
          <w:rFonts w:cs="B Nazanin" w:hint="eastAsia"/>
          <w:sz w:val="20"/>
          <w:rtl/>
          <w:lang w:bidi="fa-IR"/>
        </w:rPr>
        <w:t>رکز</w:t>
      </w:r>
      <w:r w:rsidRPr="005A36F1">
        <w:rPr>
          <w:rFonts w:cs="B Nazanin" w:hint="cs"/>
          <w:sz w:val="20"/>
          <w:rtl/>
          <w:lang w:bidi="fa-IR"/>
        </w:rPr>
        <w:t>ی</w:t>
      </w:r>
      <w:r w:rsidRPr="005A36F1">
        <w:rPr>
          <w:rFonts w:cs="B Nazanin"/>
          <w:sz w:val="20"/>
          <w:rtl/>
          <w:lang w:bidi="fa-IR"/>
        </w:rPr>
        <w:t xml:space="preserve"> مداخلات موج سوم را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که هدف آن نه حذف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بلکه تغ</w:t>
      </w:r>
      <w:r w:rsidRPr="005A36F1">
        <w:rPr>
          <w:rFonts w:cs="B Nazanin" w:hint="cs"/>
          <w:sz w:val="20"/>
          <w:rtl/>
          <w:lang w:bidi="fa-IR"/>
        </w:rPr>
        <w:t>یی</w:t>
      </w:r>
      <w:r w:rsidRPr="005A36F1">
        <w:rPr>
          <w:rFonts w:cs="B Nazanin" w:hint="eastAsia"/>
          <w:sz w:val="20"/>
          <w:rtl/>
          <w:lang w:bidi="fa-IR"/>
        </w:rPr>
        <w:t>ر</w:t>
      </w:r>
      <w:r w:rsidRPr="005A36F1">
        <w:rPr>
          <w:rFonts w:cs="B Nazanin"/>
          <w:sz w:val="20"/>
          <w:rtl/>
          <w:lang w:bidi="fa-IR"/>
        </w:rPr>
        <w:t xml:space="preserve"> رابطه‌</w:t>
      </w:r>
      <w:r w:rsidRPr="005A36F1">
        <w:rPr>
          <w:rFonts w:cs="B Nazanin" w:hint="cs"/>
          <w:sz w:val="20"/>
          <w:rtl/>
          <w:lang w:bidi="fa-IR"/>
        </w:rPr>
        <w:t>ی</w:t>
      </w:r>
      <w:r w:rsidRPr="005A36F1">
        <w:rPr>
          <w:rFonts w:cs="B Nazanin"/>
          <w:sz w:val="20"/>
          <w:rtl/>
          <w:lang w:bidi="fa-IR"/>
        </w:rPr>
        <w:t xml:space="preserve"> فرد با آن است.</w:t>
      </w:r>
    </w:p>
    <w:p w14:paraId="3E9D9A0C" w14:textId="71F9DD18"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مقا</w:t>
      </w:r>
      <w:r w:rsidRPr="005A36F1">
        <w:rPr>
          <w:rFonts w:cs="B Nazanin" w:hint="cs"/>
          <w:sz w:val="20"/>
          <w:rtl/>
          <w:lang w:bidi="fa-IR"/>
        </w:rPr>
        <w:t>ی</w:t>
      </w:r>
      <w:r w:rsidRPr="005A36F1">
        <w:rPr>
          <w:rFonts w:cs="B Nazanin" w:hint="eastAsia"/>
          <w:sz w:val="20"/>
          <w:rtl/>
          <w:lang w:bidi="fa-IR"/>
        </w:rPr>
        <w:t>سه‌</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داده‌ها</w:t>
      </w:r>
      <w:r w:rsidRPr="005A36F1">
        <w:rPr>
          <w:rFonts w:cs="B Nazanin" w:hint="cs"/>
          <w:sz w:val="20"/>
          <w:rtl/>
          <w:lang w:bidi="fa-IR"/>
        </w:rPr>
        <w:t>ی</w:t>
      </w:r>
      <w:r w:rsidRPr="005A36F1">
        <w:rPr>
          <w:rFonts w:cs="B Nazanin"/>
          <w:sz w:val="20"/>
          <w:rtl/>
          <w:lang w:bidi="fa-IR"/>
        </w:rPr>
        <w:t xml:space="preserve"> داخل</w:t>
      </w:r>
      <w:r w:rsidRPr="005A36F1">
        <w:rPr>
          <w:rFonts w:cs="B Nazanin" w:hint="cs"/>
          <w:sz w:val="20"/>
          <w:rtl/>
          <w:lang w:bidi="fa-IR"/>
        </w:rPr>
        <w:t>ی</w:t>
      </w:r>
      <w:r w:rsidRPr="005A36F1">
        <w:rPr>
          <w:rFonts w:cs="B Nazanin"/>
          <w:sz w:val="20"/>
          <w:rtl/>
          <w:lang w:bidi="fa-IR"/>
        </w:rPr>
        <w:t xml:space="preserve"> و خارج</w:t>
      </w:r>
      <w:r w:rsidRPr="005A36F1">
        <w:rPr>
          <w:rFonts w:cs="B Nazanin" w:hint="cs"/>
          <w:sz w:val="20"/>
          <w:rtl/>
          <w:lang w:bidi="fa-IR"/>
        </w:rPr>
        <w:t>ی</w:t>
      </w:r>
      <w:r w:rsidRPr="005A36F1">
        <w:rPr>
          <w:rFonts w:cs="B Nazanin"/>
          <w:sz w:val="20"/>
          <w:rtl/>
          <w:lang w:bidi="fa-IR"/>
        </w:rPr>
        <w:t xml:space="preserve">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چشم‌انداز فرهنگ</w:t>
      </w:r>
      <w:r w:rsidRPr="005A36F1">
        <w:rPr>
          <w:rFonts w:cs="B Nazanin" w:hint="cs"/>
          <w:sz w:val="20"/>
          <w:rtl/>
          <w:lang w:bidi="fa-IR"/>
        </w:rPr>
        <w:t>ی</w:t>
      </w:r>
      <w:r w:rsidRPr="005A36F1">
        <w:rPr>
          <w:rFonts w:cs="B Nazanin"/>
          <w:sz w:val="20"/>
          <w:rtl/>
          <w:lang w:bidi="fa-IR"/>
        </w:rPr>
        <w:t xml:space="preserve"> مهم</w:t>
      </w:r>
      <w:r w:rsidRPr="005A36F1">
        <w:rPr>
          <w:rFonts w:cs="B Nazanin" w:hint="cs"/>
          <w:sz w:val="20"/>
          <w:rtl/>
          <w:lang w:bidi="fa-IR"/>
        </w:rPr>
        <w:t>ی</w:t>
      </w:r>
      <w:r w:rsidRPr="005A36F1">
        <w:rPr>
          <w:rFonts w:cs="B Nazanin"/>
          <w:sz w:val="20"/>
          <w:rtl/>
          <w:lang w:bidi="fa-IR"/>
        </w:rPr>
        <w:t xml:space="preserve"> را آشکار ساخت. در جامعه‌</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ران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عم</w:t>
      </w:r>
      <w:r w:rsidRPr="005A36F1">
        <w:rPr>
          <w:rFonts w:cs="B Nazanin" w:hint="cs"/>
          <w:sz w:val="20"/>
          <w:rtl/>
          <w:lang w:bidi="fa-IR"/>
        </w:rPr>
        <w:t>ی</w:t>
      </w:r>
      <w:r w:rsidRPr="005A36F1">
        <w:rPr>
          <w:rFonts w:cs="B Nazanin" w:hint="eastAsia"/>
          <w:sz w:val="20"/>
          <w:rtl/>
          <w:lang w:bidi="fa-IR"/>
        </w:rPr>
        <w:t>قاً</w:t>
      </w:r>
      <w:r w:rsidRPr="005A36F1">
        <w:rPr>
          <w:rFonts w:cs="B Nazanin"/>
          <w:sz w:val="20"/>
          <w:rtl/>
          <w:lang w:bidi="fa-IR"/>
        </w:rPr>
        <w:t xml:space="preserve"> با مفاه</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معنو</w:t>
      </w:r>
      <w:r w:rsidRPr="005A36F1">
        <w:rPr>
          <w:rFonts w:cs="B Nazanin" w:hint="cs"/>
          <w:sz w:val="20"/>
          <w:rtl/>
          <w:lang w:bidi="fa-IR"/>
        </w:rPr>
        <w:t>ی</w:t>
      </w:r>
      <w:r w:rsidRPr="005A36F1">
        <w:rPr>
          <w:rFonts w:cs="B Nazanin"/>
          <w:sz w:val="20"/>
          <w:rtl/>
          <w:lang w:bidi="fa-IR"/>
        </w:rPr>
        <w:t xml:space="preserve"> چون صبر، تسل</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و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مقدر درآم</w:t>
      </w:r>
      <w:r w:rsidRPr="005A36F1">
        <w:rPr>
          <w:rFonts w:cs="B Nazanin" w:hint="cs"/>
          <w:sz w:val="20"/>
          <w:rtl/>
          <w:lang w:bidi="fa-IR"/>
        </w:rPr>
        <w:t>ی</w:t>
      </w:r>
      <w:r w:rsidRPr="005A36F1">
        <w:rPr>
          <w:rFonts w:cs="B Nazanin" w:hint="eastAsia"/>
          <w:sz w:val="20"/>
          <w:rtl/>
          <w:lang w:bidi="fa-IR"/>
        </w:rPr>
        <w:t>خته</w:t>
      </w:r>
      <w:r w:rsidRPr="005A36F1">
        <w:rPr>
          <w:rFonts w:cs="B Nazanin"/>
          <w:sz w:val="20"/>
          <w:rtl/>
          <w:lang w:bidi="fa-IR"/>
        </w:rPr>
        <w:t xml:space="preserve"> است و در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تأث</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آن بر کاهش نشخوار فکر</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نسبت به جوامع غرب</w:t>
      </w:r>
      <w:r w:rsidRPr="005A36F1">
        <w:rPr>
          <w:rFonts w:cs="B Nazanin" w:hint="cs"/>
          <w:sz w:val="20"/>
          <w:rtl/>
          <w:lang w:bidi="fa-IR"/>
        </w:rPr>
        <w:t>ی</w:t>
      </w:r>
      <w:r w:rsidRPr="005A36F1">
        <w:rPr>
          <w:rFonts w:cs="B Nazanin"/>
          <w:sz w:val="20"/>
          <w:rtl/>
          <w:lang w:bidi="fa-IR"/>
        </w:rPr>
        <w:t xml:space="preserve"> اندک</w:t>
      </w:r>
      <w:r w:rsidRPr="005A36F1">
        <w:rPr>
          <w:rFonts w:cs="B Nazanin" w:hint="cs"/>
          <w:sz w:val="20"/>
          <w:rtl/>
          <w:lang w:bidi="fa-IR"/>
        </w:rPr>
        <w:t>ی</w:t>
      </w:r>
      <w:r w:rsidRPr="005A36F1">
        <w:rPr>
          <w:rFonts w:cs="B Nazanin"/>
          <w:sz w:val="20"/>
          <w:rtl/>
          <w:lang w:bidi="fa-IR"/>
        </w:rPr>
        <w:t xml:space="preserve"> قو</w:t>
      </w:r>
      <w:r w:rsidRPr="005A36F1">
        <w:rPr>
          <w:rFonts w:cs="B Nazanin" w:hint="cs"/>
          <w:sz w:val="20"/>
          <w:rtl/>
          <w:lang w:bidi="fa-IR"/>
        </w:rPr>
        <w:t>ی‌</w:t>
      </w:r>
      <w:r w:rsidRPr="005A36F1">
        <w:rPr>
          <w:rFonts w:cs="B Nazanin" w:hint="eastAsia"/>
          <w:sz w:val="20"/>
          <w:rtl/>
          <w:lang w:bidi="fa-IR"/>
        </w:rPr>
        <w:t>تر</w:t>
      </w:r>
      <w:r w:rsidRPr="005A36F1">
        <w:rPr>
          <w:rFonts w:cs="B Nazanin"/>
          <w:sz w:val="20"/>
          <w:rtl/>
          <w:lang w:bidi="fa-IR"/>
        </w:rPr>
        <w:t xml:space="preserve"> نم</w:t>
      </w:r>
      <w:r w:rsidRPr="005A36F1">
        <w:rPr>
          <w:rFonts w:cs="B Nazanin" w:hint="eastAsia"/>
          <w:sz w:val="20"/>
          <w:rtl/>
          <w:lang w:bidi="fa-IR"/>
        </w:rPr>
        <w:t>ود</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w:t>
      </w:r>
      <w:r w:rsidRPr="005A36F1">
        <w:rPr>
          <w:rFonts w:cs="B Nazanin"/>
          <w:sz w:val="20"/>
          <w:rtl/>
          <w:lang w:bidi="fa-IR"/>
        </w:rPr>
        <w:t xml:space="preserve"> است. از سو</w:t>
      </w:r>
      <w:r w:rsidRPr="005A36F1">
        <w:rPr>
          <w:rFonts w:cs="B Nazanin" w:hint="cs"/>
          <w:sz w:val="20"/>
          <w:rtl/>
          <w:lang w:bidi="fa-IR"/>
        </w:rPr>
        <w:t>ی</w:t>
      </w:r>
      <w:r w:rsidRPr="005A36F1">
        <w:rPr>
          <w:rFonts w:cs="B Nazanin"/>
          <w:sz w:val="20"/>
          <w:rtl/>
          <w:lang w:bidi="fa-IR"/>
        </w:rPr>
        <w:t xml:space="preserve"> د</w:t>
      </w:r>
      <w:r w:rsidRPr="005A36F1">
        <w:rPr>
          <w:rFonts w:cs="B Nazanin" w:hint="cs"/>
          <w:sz w:val="20"/>
          <w:rtl/>
          <w:lang w:bidi="fa-IR"/>
        </w:rPr>
        <w:t>ی</w:t>
      </w:r>
      <w:r w:rsidRPr="005A36F1">
        <w:rPr>
          <w:rFonts w:cs="B Nazanin" w:hint="eastAsia"/>
          <w:sz w:val="20"/>
          <w:rtl/>
          <w:lang w:bidi="fa-IR"/>
        </w:rPr>
        <w:t>گر،</w:t>
      </w:r>
      <w:r w:rsidRPr="005A36F1">
        <w:rPr>
          <w:rFonts w:cs="B Nazanin"/>
          <w:sz w:val="20"/>
          <w:rtl/>
          <w:lang w:bidi="fa-IR"/>
        </w:rPr>
        <w:t xml:space="preserve"> در فرهنگ‌ها</w:t>
      </w:r>
      <w:r w:rsidRPr="005A36F1">
        <w:rPr>
          <w:rFonts w:cs="B Nazanin" w:hint="cs"/>
          <w:sz w:val="20"/>
          <w:rtl/>
          <w:lang w:bidi="fa-IR"/>
        </w:rPr>
        <w:t>ی</w:t>
      </w:r>
      <w:r w:rsidRPr="005A36F1">
        <w:rPr>
          <w:rFonts w:cs="B Nazanin"/>
          <w:sz w:val="20"/>
          <w:rtl/>
          <w:lang w:bidi="fa-IR"/>
        </w:rPr>
        <w:t xml:space="preserve"> غرب</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تأک</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بر استقلال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و کنترل شناخت</w:t>
      </w:r>
      <w:r w:rsidRPr="005A36F1">
        <w:rPr>
          <w:rFonts w:cs="B Nazanin" w:hint="cs"/>
          <w:sz w:val="20"/>
          <w:rtl/>
          <w:lang w:bidi="fa-IR"/>
        </w:rPr>
        <w:t>ی</w:t>
      </w:r>
      <w:r w:rsidRPr="005A36F1">
        <w:rPr>
          <w:rFonts w:cs="B Nazanin"/>
          <w:sz w:val="20"/>
          <w:rtl/>
          <w:lang w:bidi="fa-IR"/>
        </w:rPr>
        <w:t xml:space="preserve"> سبب شده سازه‌</w:t>
      </w:r>
      <w:r w:rsidRPr="005A36F1">
        <w:rPr>
          <w:rFonts w:cs="B Nazanin" w:hint="cs"/>
          <w:sz w:val="20"/>
          <w:rtl/>
          <w:lang w:bidi="fa-IR"/>
        </w:rPr>
        <w:t>ی</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نقش برجسته‌تر</w:t>
      </w:r>
      <w:r w:rsidRPr="005A36F1">
        <w:rPr>
          <w:rFonts w:cs="B Nazanin" w:hint="cs"/>
          <w:sz w:val="20"/>
          <w:rtl/>
          <w:lang w:bidi="fa-IR"/>
        </w:rPr>
        <w:t>ی</w:t>
      </w:r>
      <w:r w:rsidRPr="005A36F1">
        <w:rPr>
          <w:rFonts w:cs="B Nazanin"/>
          <w:sz w:val="20"/>
          <w:rtl/>
          <w:lang w:bidi="fa-IR"/>
        </w:rPr>
        <w:t xml:space="preserve"> در کاهش اجتناب شناخت</w:t>
      </w:r>
      <w:r w:rsidRPr="005A36F1">
        <w:rPr>
          <w:rFonts w:cs="B Nazanin" w:hint="cs"/>
          <w:sz w:val="20"/>
          <w:rtl/>
          <w:lang w:bidi="fa-IR"/>
        </w:rPr>
        <w:t>ی</w:t>
      </w:r>
      <w:r w:rsidRPr="005A36F1">
        <w:rPr>
          <w:rFonts w:cs="B Nazanin"/>
          <w:sz w:val="20"/>
          <w:rtl/>
          <w:lang w:bidi="fa-IR"/>
        </w:rPr>
        <w:t xml:space="preserve"> داشته باشد. بد</w:t>
      </w:r>
      <w:r w:rsidRPr="005A36F1">
        <w:rPr>
          <w:rFonts w:cs="B Nazanin" w:hint="cs"/>
          <w:sz w:val="20"/>
          <w:rtl/>
          <w:lang w:bidi="fa-IR"/>
        </w:rPr>
        <w:t>ی</w:t>
      </w:r>
      <w:r w:rsidRPr="005A36F1">
        <w:rPr>
          <w:rFonts w:cs="B Nazanin" w:hint="eastAsia"/>
          <w:sz w:val="20"/>
          <w:rtl/>
          <w:lang w:bidi="fa-IR"/>
        </w:rPr>
        <w:t>ن‌ترت</w:t>
      </w:r>
      <w:r w:rsidRPr="005A36F1">
        <w:rPr>
          <w:rFonts w:cs="B Nazanin" w:hint="cs"/>
          <w:sz w:val="20"/>
          <w:rtl/>
          <w:lang w:bidi="fa-IR"/>
        </w:rPr>
        <w:t>ی</w:t>
      </w:r>
      <w:r w:rsidRPr="005A36F1">
        <w:rPr>
          <w:rFonts w:cs="B Nazanin" w:hint="eastAsia"/>
          <w:sz w:val="20"/>
          <w:rtl/>
          <w:lang w:bidi="fa-IR"/>
        </w:rPr>
        <w:t>ب،</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گفت فرهنگ بر نحوه‌</w:t>
      </w:r>
      <w:r w:rsidRPr="005A36F1">
        <w:rPr>
          <w:rFonts w:cs="B Nazanin" w:hint="cs"/>
          <w:sz w:val="20"/>
          <w:rtl/>
          <w:lang w:bidi="fa-IR"/>
        </w:rPr>
        <w:t>ی</w:t>
      </w:r>
      <w:r w:rsidRPr="005A36F1">
        <w:rPr>
          <w:rFonts w:cs="B Nazanin"/>
          <w:sz w:val="20"/>
          <w:rtl/>
          <w:lang w:bidi="fa-IR"/>
        </w:rPr>
        <w:t xml:space="preserve"> بروز و تعامل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سازه‌ها اثر م</w:t>
      </w:r>
      <w:r w:rsidRPr="005A36F1">
        <w:rPr>
          <w:rFonts w:cs="B Nazanin" w:hint="cs"/>
          <w:sz w:val="20"/>
          <w:rtl/>
          <w:lang w:bidi="fa-IR"/>
        </w:rPr>
        <w:t>ی</w:t>
      </w:r>
      <w:r w:rsidRPr="005A36F1">
        <w:rPr>
          <w:rFonts w:cs="B Nazanin" w:hint="eastAsia"/>
          <w:sz w:val="20"/>
          <w:rtl/>
          <w:lang w:bidi="fa-IR"/>
        </w:rPr>
        <w:t>انج</w:t>
      </w:r>
      <w:r w:rsidRPr="005A36F1">
        <w:rPr>
          <w:rFonts w:cs="B Nazanin" w:hint="cs"/>
          <w:sz w:val="20"/>
          <w:rtl/>
          <w:lang w:bidi="fa-IR"/>
        </w:rPr>
        <w:t>ی</w:t>
      </w:r>
      <w:r w:rsidRPr="005A36F1">
        <w:rPr>
          <w:rFonts w:cs="B Nazanin"/>
          <w:sz w:val="20"/>
          <w:rtl/>
          <w:lang w:bidi="fa-IR"/>
        </w:rPr>
        <w:t xml:space="preserve"> دارد و در طراح</w:t>
      </w:r>
      <w:r w:rsidRPr="005A36F1">
        <w:rPr>
          <w:rFonts w:cs="B Nazanin" w:hint="cs"/>
          <w:sz w:val="20"/>
          <w:rtl/>
          <w:lang w:bidi="fa-IR"/>
        </w:rPr>
        <w:t>ی</w:t>
      </w:r>
      <w:r w:rsidRPr="005A36F1">
        <w:rPr>
          <w:rFonts w:cs="B Nazanin"/>
          <w:sz w:val="20"/>
          <w:rtl/>
          <w:lang w:bidi="fa-IR"/>
        </w:rPr>
        <w:t xml:space="preserve"> در</w:t>
      </w:r>
      <w:r w:rsidRPr="005A36F1">
        <w:rPr>
          <w:rFonts w:cs="B Nazanin" w:hint="eastAsia"/>
          <w:sz w:val="20"/>
          <w:rtl/>
          <w:lang w:bidi="fa-IR"/>
        </w:rPr>
        <w:t>مان‌ها</w:t>
      </w:r>
      <w:r w:rsidRPr="005A36F1">
        <w:rPr>
          <w:rFonts w:cs="B Nazanin"/>
          <w:sz w:val="20"/>
          <w:rtl/>
          <w:lang w:bidi="fa-IR"/>
        </w:rPr>
        <w:t xml:space="preserve"> با</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مؤلفه‌ها</w:t>
      </w:r>
      <w:r w:rsidRPr="005A36F1">
        <w:rPr>
          <w:rFonts w:cs="B Nazanin" w:hint="cs"/>
          <w:sz w:val="20"/>
          <w:rtl/>
          <w:lang w:bidi="fa-IR"/>
        </w:rPr>
        <w:t>ی</w:t>
      </w:r>
      <w:r w:rsidRPr="005A36F1">
        <w:rPr>
          <w:rFonts w:cs="B Nazanin"/>
          <w:sz w:val="20"/>
          <w:rtl/>
          <w:lang w:bidi="fa-IR"/>
        </w:rPr>
        <w:t xml:space="preserve"> فرهنگ</w:t>
      </w:r>
      <w:r w:rsidRPr="005A36F1">
        <w:rPr>
          <w:rFonts w:cs="B Nazanin" w:hint="cs"/>
          <w:sz w:val="20"/>
          <w:rtl/>
          <w:lang w:bidi="fa-IR"/>
        </w:rPr>
        <w:t>ی</w:t>
      </w:r>
      <w:r w:rsidRPr="005A36F1">
        <w:rPr>
          <w:rFonts w:cs="B Nazanin"/>
          <w:sz w:val="20"/>
          <w:rtl/>
          <w:lang w:bidi="fa-IR"/>
        </w:rPr>
        <w:t xml:space="preserve"> لحاظ شوند.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نکته در کار </w:t>
      </w:r>
      <w:r w:rsidRPr="005A36F1">
        <w:rPr>
          <w:rFonts w:cs="B Nazanin"/>
          <w:sz w:val="20"/>
          <w:lang w:bidi="fa-IR"/>
        </w:rPr>
        <w:t>Esmaeelzadeh</w:t>
      </w:r>
      <w:r w:rsidRPr="005A36F1">
        <w:rPr>
          <w:rFonts w:cs="B Nazanin"/>
          <w:sz w:val="20"/>
          <w:rtl/>
          <w:lang w:bidi="fa-IR"/>
        </w:rPr>
        <w:t xml:space="preserve"> (2025) درباره‌</w:t>
      </w:r>
      <w:r w:rsidRPr="005A36F1">
        <w:rPr>
          <w:rFonts w:cs="B Nazanin" w:hint="cs"/>
          <w:sz w:val="20"/>
          <w:rtl/>
          <w:lang w:bidi="fa-IR"/>
        </w:rPr>
        <w:t>ی</w:t>
      </w:r>
      <w:r w:rsidRPr="005A36F1">
        <w:rPr>
          <w:rFonts w:cs="B Nazanin"/>
          <w:sz w:val="20"/>
          <w:rtl/>
          <w:lang w:bidi="fa-IR"/>
        </w:rPr>
        <w:t xml:space="preserve"> مداخلات ذهن‌آگاه</w:t>
      </w:r>
      <w:r w:rsidRPr="005A36F1">
        <w:rPr>
          <w:rFonts w:cs="B Nazanin" w:hint="cs"/>
          <w:sz w:val="20"/>
          <w:rtl/>
          <w:lang w:bidi="fa-IR"/>
        </w:rPr>
        <w:t>ی</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وابسته به مواد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تأ</w:t>
      </w:r>
      <w:r w:rsidRPr="005A36F1">
        <w:rPr>
          <w:rFonts w:cs="B Nazanin" w:hint="cs"/>
          <w:sz w:val="20"/>
          <w:rtl/>
          <w:lang w:bidi="fa-IR"/>
        </w:rPr>
        <w:t>یی</w:t>
      </w:r>
      <w:r w:rsidRPr="005A36F1">
        <w:rPr>
          <w:rFonts w:cs="B Nazanin" w:hint="eastAsia"/>
          <w:sz w:val="20"/>
          <w:rtl/>
          <w:lang w:bidi="fa-IR"/>
        </w:rPr>
        <w:t>د</w:t>
      </w:r>
      <w:r w:rsidRPr="005A36F1">
        <w:rPr>
          <w:rFonts w:cs="B Nazanin"/>
          <w:sz w:val="20"/>
          <w:rtl/>
          <w:lang w:bidi="fa-IR"/>
        </w:rPr>
        <w:t xml:space="preserve"> شد، جا</w:t>
      </w:r>
      <w:r w:rsidRPr="005A36F1">
        <w:rPr>
          <w:rFonts w:cs="B Nazanin" w:hint="cs"/>
          <w:sz w:val="20"/>
          <w:rtl/>
          <w:lang w:bidi="fa-IR"/>
        </w:rPr>
        <w:t>یی</w:t>
      </w:r>
      <w:r w:rsidRPr="005A36F1">
        <w:rPr>
          <w:rFonts w:cs="B Nazanin"/>
          <w:sz w:val="20"/>
          <w:rtl/>
          <w:lang w:bidi="fa-IR"/>
        </w:rPr>
        <w:t xml:space="preserve"> که استفاده از عناصر فرهنگ</w:t>
      </w:r>
      <w:r w:rsidRPr="005A36F1">
        <w:rPr>
          <w:rFonts w:cs="B Nazanin" w:hint="cs"/>
          <w:sz w:val="20"/>
          <w:rtl/>
          <w:lang w:bidi="fa-IR"/>
        </w:rPr>
        <w:t>ی</w:t>
      </w:r>
      <w:r w:rsidRPr="005A36F1">
        <w:rPr>
          <w:rFonts w:cs="B Nazanin"/>
          <w:sz w:val="20"/>
          <w:rtl/>
          <w:lang w:bidi="fa-IR"/>
        </w:rPr>
        <w:t xml:space="preserve"> حما</w:t>
      </w:r>
      <w:r w:rsidRPr="005A36F1">
        <w:rPr>
          <w:rFonts w:cs="B Nazanin" w:hint="cs"/>
          <w:sz w:val="20"/>
          <w:rtl/>
          <w:lang w:bidi="fa-IR"/>
        </w:rPr>
        <w:t>ی</w:t>
      </w:r>
      <w:r w:rsidRPr="005A36F1">
        <w:rPr>
          <w:rFonts w:cs="B Nazanin" w:hint="eastAsia"/>
          <w:sz w:val="20"/>
          <w:rtl/>
          <w:lang w:bidi="fa-IR"/>
        </w:rPr>
        <w:t>ت‌گرانه</w:t>
      </w:r>
      <w:r w:rsidRPr="005A36F1">
        <w:rPr>
          <w:rFonts w:cs="B Nazanin"/>
          <w:sz w:val="20"/>
          <w:rtl/>
          <w:lang w:bidi="fa-IR"/>
        </w:rPr>
        <w:t xml:space="preserve"> موجب پا</w:t>
      </w:r>
      <w:r w:rsidRPr="005A36F1">
        <w:rPr>
          <w:rFonts w:cs="B Nazanin" w:hint="cs"/>
          <w:sz w:val="20"/>
          <w:rtl/>
          <w:lang w:bidi="fa-IR"/>
        </w:rPr>
        <w:t>ی</w:t>
      </w:r>
      <w:r w:rsidRPr="005A36F1">
        <w:rPr>
          <w:rFonts w:cs="B Nazanin" w:hint="eastAsia"/>
          <w:sz w:val="20"/>
          <w:rtl/>
          <w:lang w:bidi="fa-IR"/>
        </w:rPr>
        <w:t>دار</w:t>
      </w:r>
      <w:r w:rsidRPr="005A36F1">
        <w:rPr>
          <w:rFonts w:cs="B Nazanin" w:hint="cs"/>
          <w:sz w:val="20"/>
          <w:rtl/>
          <w:lang w:bidi="fa-IR"/>
        </w:rPr>
        <w:t>ی</w:t>
      </w:r>
      <w:r w:rsidRPr="005A36F1">
        <w:rPr>
          <w:rFonts w:cs="B Nazanin"/>
          <w:sz w:val="20"/>
          <w:rtl/>
          <w:lang w:bidi="fa-IR"/>
        </w:rPr>
        <w:t xml:space="preserve"> بهتر تغ</w:t>
      </w:r>
      <w:r w:rsidRPr="005A36F1">
        <w:rPr>
          <w:rFonts w:cs="B Nazanin" w:hint="cs"/>
          <w:sz w:val="20"/>
          <w:rtl/>
          <w:lang w:bidi="fa-IR"/>
        </w:rPr>
        <w:t>یی</w:t>
      </w:r>
      <w:r w:rsidRPr="005A36F1">
        <w:rPr>
          <w:rFonts w:cs="B Nazanin" w:hint="eastAsia"/>
          <w:sz w:val="20"/>
          <w:rtl/>
          <w:lang w:bidi="fa-IR"/>
        </w:rPr>
        <w:t>رات</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شده بود.</w:t>
      </w:r>
    </w:p>
    <w:p w14:paraId="3F2B95CD" w14:textId="22E20F54"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در</w:t>
      </w:r>
      <w:r w:rsidRPr="005A36F1">
        <w:rPr>
          <w:rFonts w:cs="B Nazanin"/>
          <w:sz w:val="20"/>
          <w:rtl/>
          <w:lang w:bidi="fa-IR"/>
        </w:rPr>
        <w:t xml:space="preserve"> چارچوب نظر</w:t>
      </w:r>
      <w:r w:rsidRPr="005A36F1">
        <w:rPr>
          <w:rFonts w:cs="B Nazanin" w:hint="cs"/>
          <w:sz w:val="20"/>
          <w:rtl/>
          <w:lang w:bidi="fa-IR"/>
        </w:rPr>
        <w:t>ی</w:t>
      </w:r>
      <w:r w:rsidRPr="005A36F1">
        <w:rPr>
          <w:rFonts w:cs="B Nazanin"/>
          <w:sz w:val="20"/>
          <w:rtl/>
          <w:lang w:bidi="fa-IR"/>
        </w:rPr>
        <w:t xml:space="preserve"> گسترده‌تر، </w:t>
      </w:r>
      <w:r w:rsidRPr="005A36F1">
        <w:rPr>
          <w:rFonts w:cs="B Nazanin" w:hint="cs"/>
          <w:sz w:val="20"/>
          <w:rtl/>
          <w:lang w:bidi="fa-IR"/>
        </w:rPr>
        <w:t>ی</w:t>
      </w:r>
      <w:r w:rsidRPr="005A36F1">
        <w:rPr>
          <w:rFonts w:cs="B Nazanin" w:hint="eastAsia"/>
          <w:sz w:val="20"/>
          <w:rtl/>
          <w:lang w:bidi="fa-IR"/>
        </w:rPr>
        <w:t>افته‌ها</w:t>
      </w:r>
      <w:r w:rsidRPr="005A36F1">
        <w:rPr>
          <w:rFonts w:cs="B Nazanin" w:hint="cs"/>
          <w:sz w:val="20"/>
          <w:rtl/>
          <w:lang w:bidi="fa-IR"/>
        </w:rPr>
        <w:t>ی</w:t>
      </w:r>
      <w:r w:rsidRPr="005A36F1">
        <w:rPr>
          <w:rFonts w:cs="B Nazanin"/>
          <w:sz w:val="20"/>
          <w:rtl/>
          <w:lang w:bidi="fa-IR"/>
        </w:rPr>
        <w:t xml:space="preserve"> حاضر مدل تلف</w:t>
      </w:r>
      <w:r w:rsidRPr="005A36F1">
        <w:rPr>
          <w:rFonts w:cs="B Nazanin" w:hint="cs"/>
          <w:sz w:val="20"/>
          <w:rtl/>
          <w:lang w:bidi="fa-IR"/>
        </w:rPr>
        <w:t>ی</w:t>
      </w:r>
      <w:r w:rsidRPr="005A36F1">
        <w:rPr>
          <w:rFonts w:cs="B Nazanin" w:hint="eastAsia"/>
          <w:sz w:val="20"/>
          <w:rtl/>
          <w:lang w:bidi="fa-IR"/>
        </w:rPr>
        <w:t>ق</w:t>
      </w:r>
      <w:r w:rsidRPr="005A36F1">
        <w:rPr>
          <w:rFonts w:cs="B Nazanin" w:hint="cs"/>
          <w:sz w:val="20"/>
          <w:rtl/>
          <w:lang w:bidi="fa-IR"/>
        </w:rPr>
        <w:t>ی</w:t>
      </w:r>
      <w:r w:rsidRPr="005A36F1">
        <w:rPr>
          <w:rFonts w:cs="B Nazanin"/>
          <w:sz w:val="20"/>
          <w:rtl/>
          <w:lang w:bidi="fa-IR"/>
        </w:rPr>
        <w:t xml:space="preserve"> از نقش مشترک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را پ</w:t>
      </w:r>
      <w:r w:rsidRPr="005A36F1">
        <w:rPr>
          <w:rFonts w:cs="B Nazanin" w:hint="cs"/>
          <w:sz w:val="20"/>
          <w:rtl/>
          <w:lang w:bidi="fa-IR"/>
        </w:rPr>
        <w:t>ی</w:t>
      </w:r>
      <w:r w:rsidRPr="005A36F1">
        <w:rPr>
          <w:rFonts w:cs="B Nazanin" w:hint="eastAsia"/>
          <w:sz w:val="20"/>
          <w:rtl/>
          <w:lang w:bidi="fa-IR"/>
        </w:rPr>
        <w:t>شنهاد</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مدل در مس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کاهش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هم‌زمان عمل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به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شکل که انعطاف روان</w:t>
      </w:r>
      <w:r w:rsidRPr="005A36F1">
        <w:rPr>
          <w:rFonts w:cs="B Nazanin" w:hint="cs"/>
          <w:sz w:val="20"/>
          <w:rtl/>
          <w:lang w:bidi="fa-IR"/>
        </w:rPr>
        <w:t>ی</w:t>
      </w:r>
      <w:r w:rsidRPr="005A36F1">
        <w:rPr>
          <w:rFonts w:cs="B Nazanin"/>
          <w:sz w:val="20"/>
          <w:rtl/>
          <w:lang w:bidi="fa-IR"/>
        </w:rPr>
        <w:t xml:space="preserve"> با گسترش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راه ورود اف</w:t>
      </w:r>
      <w:r w:rsidRPr="005A36F1">
        <w:rPr>
          <w:rFonts w:cs="B Nazanin" w:hint="eastAsia"/>
          <w:sz w:val="20"/>
          <w:rtl/>
          <w:lang w:bidi="fa-IR"/>
        </w:rPr>
        <w:t>کار</w:t>
      </w:r>
      <w:r w:rsidRPr="005A36F1">
        <w:rPr>
          <w:rFonts w:cs="B Nazanin"/>
          <w:sz w:val="20"/>
          <w:rtl/>
          <w:lang w:bidi="fa-IR"/>
        </w:rPr>
        <w:t xml:space="preserve"> مزاحم را تعد</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از طر</w:t>
      </w:r>
      <w:r w:rsidRPr="005A36F1">
        <w:rPr>
          <w:rFonts w:cs="B Nazanin" w:hint="cs"/>
          <w:sz w:val="20"/>
          <w:rtl/>
          <w:lang w:bidi="fa-IR"/>
        </w:rPr>
        <w:t>ی</w:t>
      </w:r>
      <w:r w:rsidRPr="005A36F1">
        <w:rPr>
          <w:rFonts w:cs="B Nazanin" w:hint="eastAsia"/>
          <w:sz w:val="20"/>
          <w:rtl/>
          <w:lang w:bidi="fa-IR"/>
        </w:rPr>
        <w:t>ق</w:t>
      </w:r>
      <w:r w:rsidRPr="005A36F1">
        <w:rPr>
          <w:rFonts w:cs="B Nazanin"/>
          <w:sz w:val="20"/>
          <w:rtl/>
          <w:lang w:bidi="fa-IR"/>
        </w:rPr>
        <w:t xml:space="preserve"> بازدارندگ</w:t>
      </w:r>
      <w:r w:rsidRPr="005A36F1">
        <w:rPr>
          <w:rFonts w:cs="B Nazanin" w:hint="cs"/>
          <w:sz w:val="20"/>
          <w:rtl/>
          <w:lang w:bidi="fa-IR"/>
        </w:rPr>
        <w:t>ی</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چرخه‌</w:t>
      </w:r>
      <w:r w:rsidRPr="005A36F1">
        <w:rPr>
          <w:rFonts w:cs="B Nazanin" w:hint="cs"/>
          <w:sz w:val="20"/>
          <w:rtl/>
          <w:lang w:bidi="fa-IR"/>
        </w:rPr>
        <w:t>ی</w:t>
      </w:r>
      <w:r w:rsidRPr="005A36F1">
        <w:rPr>
          <w:rFonts w:cs="B Nazanin"/>
          <w:sz w:val="20"/>
          <w:rtl/>
          <w:lang w:bidi="fa-IR"/>
        </w:rPr>
        <w:t xml:space="preserve"> دور</w:t>
      </w:r>
      <w:r w:rsidRPr="005A36F1">
        <w:rPr>
          <w:rFonts w:cs="B Nazanin" w:hint="cs"/>
          <w:sz w:val="20"/>
          <w:rtl/>
          <w:lang w:bidi="fa-IR"/>
        </w:rPr>
        <w:t>ی</w:t>
      </w:r>
      <w:r w:rsidRPr="005A36F1">
        <w:rPr>
          <w:rFonts w:cs="B Nazanin"/>
          <w:sz w:val="20"/>
          <w:rtl/>
          <w:lang w:bidi="fa-IR"/>
        </w:rPr>
        <w:t xml:space="preserve"> از محرک‌ها</w:t>
      </w:r>
      <w:r w:rsidRPr="005A36F1">
        <w:rPr>
          <w:rFonts w:cs="B Nazanin" w:hint="cs"/>
          <w:sz w:val="20"/>
          <w:rtl/>
          <w:lang w:bidi="fa-IR"/>
        </w:rPr>
        <w:t>ی</w:t>
      </w:r>
      <w:r w:rsidRPr="005A36F1">
        <w:rPr>
          <w:rFonts w:cs="B Nazanin"/>
          <w:sz w:val="20"/>
          <w:rtl/>
          <w:lang w:bidi="fa-IR"/>
        </w:rPr>
        <w:t xml:space="preserve"> ذهن</w:t>
      </w:r>
      <w:r w:rsidRPr="005A36F1">
        <w:rPr>
          <w:rFonts w:cs="B Nazanin" w:hint="cs"/>
          <w:sz w:val="20"/>
          <w:rtl/>
          <w:lang w:bidi="fa-IR"/>
        </w:rPr>
        <w:t>ی</w:t>
      </w:r>
      <w:r w:rsidRPr="005A36F1">
        <w:rPr>
          <w:rFonts w:cs="B Nazanin"/>
          <w:sz w:val="20"/>
          <w:rtl/>
          <w:lang w:bidi="fa-IR"/>
        </w:rPr>
        <w:t xml:space="preserve"> را م</w:t>
      </w:r>
      <w:r w:rsidRPr="005A36F1">
        <w:rPr>
          <w:rFonts w:cs="B Nazanin" w:hint="cs"/>
          <w:sz w:val="20"/>
          <w:rtl/>
          <w:lang w:bidi="fa-IR"/>
        </w:rPr>
        <w:t>ی‌</w:t>
      </w:r>
      <w:r w:rsidRPr="005A36F1">
        <w:rPr>
          <w:rFonts w:cs="B Nazanin" w:hint="eastAsia"/>
          <w:sz w:val="20"/>
          <w:rtl/>
          <w:lang w:bidi="fa-IR"/>
        </w:rPr>
        <w:t>شکند</w:t>
      </w:r>
      <w:r w:rsidRPr="005A36F1">
        <w:rPr>
          <w:rFonts w:cs="B Nazanin"/>
          <w:sz w:val="20"/>
          <w:rtl/>
          <w:lang w:bidi="fa-IR"/>
        </w:rPr>
        <w:t>. اثر کل</w:t>
      </w:r>
      <w:r w:rsidRPr="005A36F1">
        <w:rPr>
          <w:rFonts w:cs="B Nazanin" w:hint="cs"/>
          <w:sz w:val="20"/>
          <w:rtl/>
          <w:lang w:bidi="fa-IR"/>
        </w:rPr>
        <w:t>ی</w:t>
      </w:r>
      <w:r w:rsidRPr="005A36F1">
        <w:rPr>
          <w:rFonts w:cs="B Nazanin"/>
          <w:sz w:val="20"/>
          <w:rtl/>
          <w:lang w:bidi="fa-IR"/>
        </w:rPr>
        <w:t xml:space="preserve"> مداخلات موج سوم که در مرور حاضر اندازه‌</w:t>
      </w:r>
      <w:r w:rsidRPr="005A36F1">
        <w:rPr>
          <w:rFonts w:cs="B Nazanin" w:hint="cs"/>
          <w:sz w:val="20"/>
          <w:rtl/>
          <w:lang w:bidi="fa-IR"/>
        </w:rPr>
        <w:t>ی</w:t>
      </w:r>
      <w:r w:rsidRPr="005A36F1">
        <w:rPr>
          <w:rFonts w:cs="B Nazanin"/>
          <w:sz w:val="20"/>
          <w:rtl/>
          <w:lang w:bidi="fa-IR"/>
        </w:rPr>
        <w:t xml:space="preserve"> آن ۰.۶۳ برآورد شد، نشان‌دهنده‌</w:t>
      </w:r>
      <w:r w:rsidRPr="005A36F1">
        <w:rPr>
          <w:rFonts w:cs="B Nazanin" w:hint="cs"/>
          <w:sz w:val="20"/>
          <w:rtl/>
          <w:lang w:bidi="fa-IR"/>
        </w:rPr>
        <w:t>ی</w:t>
      </w:r>
      <w:r w:rsidRPr="005A36F1">
        <w:rPr>
          <w:rFonts w:cs="B Nazanin"/>
          <w:sz w:val="20"/>
          <w:rtl/>
          <w:lang w:bidi="fa-IR"/>
        </w:rPr>
        <w:t xml:space="preserve"> قدرت متوسط رو به بالا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رو</w:t>
      </w:r>
      <w:r w:rsidRPr="005A36F1">
        <w:rPr>
          <w:rFonts w:cs="B Nazanin" w:hint="cs"/>
          <w:sz w:val="20"/>
          <w:rtl/>
          <w:lang w:bidi="fa-IR"/>
        </w:rPr>
        <w:t>ی</w:t>
      </w:r>
      <w:r w:rsidRPr="005A36F1">
        <w:rPr>
          <w:rFonts w:cs="B Nazanin" w:hint="eastAsia"/>
          <w:sz w:val="20"/>
          <w:rtl/>
          <w:lang w:bidi="fa-IR"/>
        </w:rPr>
        <w:t>کردها</w:t>
      </w:r>
      <w:r w:rsidRPr="005A36F1">
        <w:rPr>
          <w:rFonts w:cs="B Nazanin"/>
          <w:sz w:val="20"/>
          <w:rtl/>
          <w:lang w:bidi="fa-IR"/>
        </w:rPr>
        <w:t xml:space="preserve"> در تغ</w:t>
      </w:r>
      <w:r w:rsidRPr="005A36F1">
        <w:rPr>
          <w:rFonts w:cs="B Nazanin" w:hint="cs"/>
          <w:sz w:val="20"/>
          <w:rtl/>
          <w:lang w:bidi="fa-IR"/>
        </w:rPr>
        <w:t>یی</w:t>
      </w:r>
      <w:r w:rsidRPr="005A36F1">
        <w:rPr>
          <w:rFonts w:cs="B Nazanin" w:hint="eastAsia"/>
          <w:sz w:val="20"/>
          <w:rtl/>
          <w:lang w:bidi="fa-IR"/>
        </w:rPr>
        <w:t>ر</w:t>
      </w:r>
      <w:r w:rsidRPr="005A36F1">
        <w:rPr>
          <w:rFonts w:cs="B Nazanin"/>
          <w:sz w:val="20"/>
          <w:rtl/>
          <w:lang w:bidi="fa-IR"/>
        </w:rPr>
        <w:t xml:space="preserve"> همزمان دو مؤلفه‌</w:t>
      </w:r>
      <w:r w:rsidRPr="005A36F1">
        <w:rPr>
          <w:rFonts w:cs="B Nazanin" w:hint="cs"/>
          <w:sz w:val="20"/>
          <w:rtl/>
          <w:lang w:bidi="fa-IR"/>
        </w:rPr>
        <w:t>ی</w:t>
      </w:r>
      <w:r w:rsidRPr="005A36F1">
        <w:rPr>
          <w:rFonts w:cs="B Nazanin"/>
          <w:sz w:val="20"/>
          <w:rtl/>
          <w:lang w:bidi="fa-IR"/>
        </w:rPr>
        <w:t xml:space="preserve"> </w:t>
      </w:r>
      <w:r w:rsidRPr="005A36F1">
        <w:rPr>
          <w:rFonts w:cs="B Nazanin" w:hint="eastAsia"/>
          <w:sz w:val="20"/>
          <w:rtl/>
          <w:lang w:bidi="fa-IR"/>
        </w:rPr>
        <w:t>بن</w:t>
      </w:r>
      <w:r w:rsidRPr="005A36F1">
        <w:rPr>
          <w:rFonts w:cs="B Nazanin" w:hint="cs"/>
          <w:sz w:val="20"/>
          <w:rtl/>
          <w:lang w:bidi="fa-IR"/>
        </w:rPr>
        <w:t>ی</w:t>
      </w:r>
      <w:r w:rsidRPr="005A36F1">
        <w:rPr>
          <w:rFonts w:cs="B Nazanin" w:hint="eastAsia"/>
          <w:sz w:val="20"/>
          <w:rtl/>
          <w:lang w:bidi="fa-IR"/>
        </w:rPr>
        <w:t>اد</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ذهن</w:t>
      </w:r>
      <w:r w:rsidRPr="005A36F1">
        <w:rPr>
          <w:rFonts w:cs="B Nazanin" w:hint="cs"/>
          <w:sz w:val="20"/>
          <w:rtl/>
          <w:lang w:bidi="fa-IR"/>
        </w:rPr>
        <w:t>ی</w:t>
      </w:r>
      <w:r w:rsidRPr="005A36F1">
        <w:rPr>
          <w:rFonts w:cs="B Nazanin"/>
          <w:sz w:val="20"/>
          <w:rtl/>
          <w:lang w:bidi="fa-IR"/>
        </w:rPr>
        <w:t xml:space="preserve"> است. بر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اساس،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گرفت که در درمان اختلالات افسردگ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اضطراب، وسواس فکر</w:t>
      </w:r>
      <w:r w:rsidRPr="005A36F1">
        <w:rPr>
          <w:rFonts w:cs="B Nazanin" w:hint="cs"/>
          <w:sz w:val="20"/>
          <w:rtl/>
          <w:lang w:bidi="fa-IR"/>
        </w:rPr>
        <w:t>ی</w:t>
      </w:r>
      <w:r w:rsidRPr="005A36F1">
        <w:rPr>
          <w:rFonts w:cs="B Nazanin"/>
          <w:sz w:val="20"/>
          <w:rtl/>
          <w:lang w:bidi="fa-IR"/>
        </w:rPr>
        <w:t xml:space="preserve"> و وابستگ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تمرکز بر ترک</w:t>
      </w:r>
      <w:r w:rsidRPr="005A36F1">
        <w:rPr>
          <w:rFonts w:cs="B Nazanin" w:hint="cs"/>
          <w:sz w:val="20"/>
          <w:rtl/>
          <w:lang w:bidi="fa-IR"/>
        </w:rPr>
        <w:t>ی</w:t>
      </w:r>
      <w:r w:rsidRPr="005A36F1">
        <w:rPr>
          <w:rFonts w:cs="B Nazanin" w:hint="eastAsia"/>
          <w:sz w:val="20"/>
          <w:rtl/>
          <w:lang w:bidi="fa-IR"/>
        </w:rPr>
        <w:t>ب</w:t>
      </w:r>
      <w:r w:rsidRPr="005A36F1">
        <w:rPr>
          <w:rFonts w:cs="B Nazanin"/>
          <w:sz w:val="20"/>
          <w:rtl/>
          <w:lang w:bidi="fa-IR"/>
        </w:rPr>
        <w:t xml:space="preserve"> آموزش انعطاف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از نظر تجرب</w:t>
      </w:r>
      <w:r w:rsidRPr="005A36F1">
        <w:rPr>
          <w:rFonts w:cs="B Nazanin" w:hint="cs"/>
          <w:sz w:val="20"/>
          <w:rtl/>
          <w:lang w:bidi="fa-IR"/>
        </w:rPr>
        <w:t>ی</w:t>
      </w:r>
      <w:r w:rsidRPr="005A36F1">
        <w:rPr>
          <w:rFonts w:cs="B Nazanin"/>
          <w:sz w:val="20"/>
          <w:rtl/>
          <w:lang w:bidi="fa-IR"/>
        </w:rPr>
        <w:t xml:space="preserve"> پربازده‌تر از تمرکز صرف بر کاهش نشخوار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اجتناب است.</w:t>
      </w:r>
    </w:p>
    <w:p w14:paraId="62AC776A" w14:textId="74635521"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از</w:t>
      </w:r>
      <w:r w:rsidRPr="005A36F1">
        <w:rPr>
          <w:rFonts w:cs="B Nazanin"/>
          <w:sz w:val="20"/>
          <w:rtl/>
          <w:lang w:bidi="fa-IR"/>
        </w:rPr>
        <w:t xml:space="preserve"> نظر کاربرد</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درمانگران موج سوم م</w:t>
      </w:r>
      <w:r w:rsidRPr="005A36F1">
        <w:rPr>
          <w:rFonts w:cs="B Nazanin" w:hint="cs"/>
          <w:sz w:val="20"/>
          <w:rtl/>
          <w:lang w:bidi="fa-IR"/>
        </w:rPr>
        <w:t>ی‌</w:t>
      </w:r>
      <w:r w:rsidRPr="005A36F1">
        <w:rPr>
          <w:rFonts w:cs="B Nazanin" w:hint="eastAsia"/>
          <w:sz w:val="20"/>
          <w:rtl/>
          <w:lang w:bidi="fa-IR"/>
        </w:rPr>
        <w:t>توانند</w:t>
      </w:r>
      <w:r w:rsidRPr="005A36F1">
        <w:rPr>
          <w:rFonts w:cs="B Nazanin"/>
          <w:sz w:val="20"/>
          <w:rtl/>
          <w:lang w:bidi="fa-IR"/>
        </w:rPr>
        <w:t xml:space="preserve"> بر اساس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رو</w:t>
      </w:r>
      <w:r w:rsidRPr="005A36F1">
        <w:rPr>
          <w:rFonts w:cs="B Nazanin" w:hint="cs"/>
          <w:sz w:val="20"/>
          <w:rtl/>
          <w:lang w:bidi="fa-IR"/>
        </w:rPr>
        <w:t>ی</w:t>
      </w:r>
      <w:r w:rsidRPr="005A36F1">
        <w:rPr>
          <w:rFonts w:cs="B Nazanin" w:hint="eastAsia"/>
          <w:sz w:val="20"/>
          <w:rtl/>
          <w:lang w:bidi="fa-IR"/>
        </w:rPr>
        <w:t>کرد</w:t>
      </w:r>
      <w:r w:rsidRPr="005A36F1">
        <w:rPr>
          <w:rFonts w:cs="B Nazanin"/>
          <w:sz w:val="20"/>
          <w:rtl/>
          <w:lang w:bidi="fa-IR"/>
        </w:rPr>
        <w:t xml:space="preserve"> خود را به سمت آموزش نظام‌مند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جان‌ها،</w:t>
      </w:r>
      <w:r w:rsidRPr="005A36F1">
        <w:rPr>
          <w:rFonts w:cs="B Nazanin"/>
          <w:sz w:val="20"/>
          <w:rtl/>
          <w:lang w:bidi="fa-IR"/>
        </w:rPr>
        <w:t xml:space="preserve"> حضور ذهن، و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ماندن در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هدا</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کنند. تداوم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تغ</w:t>
      </w:r>
      <w:r w:rsidRPr="005A36F1">
        <w:rPr>
          <w:rFonts w:cs="B Nazanin" w:hint="cs"/>
          <w:sz w:val="20"/>
          <w:rtl/>
          <w:lang w:bidi="fa-IR"/>
        </w:rPr>
        <w:t>یی</w:t>
      </w:r>
      <w:r w:rsidRPr="005A36F1">
        <w:rPr>
          <w:rFonts w:cs="B Nazanin" w:hint="eastAsia"/>
          <w:sz w:val="20"/>
          <w:rtl/>
          <w:lang w:bidi="fa-IR"/>
        </w:rPr>
        <w:t>رات</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و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به کاهش نشخوار محتوا</w:t>
      </w:r>
      <w:r w:rsidRPr="005A36F1">
        <w:rPr>
          <w:rFonts w:cs="B Nazanin" w:hint="cs"/>
          <w:sz w:val="20"/>
          <w:rtl/>
          <w:lang w:bidi="fa-IR"/>
        </w:rPr>
        <w:t>ی</w:t>
      </w:r>
      <w:r w:rsidRPr="005A36F1">
        <w:rPr>
          <w:rFonts w:cs="B Nazanin"/>
          <w:sz w:val="20"/>
          <w:rtl/>
          <w:lang w:bidi="fa-IR"/>
        </w:rPr>
        <w:t xml:space="preserve"> منف</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خودمشاهده‌گر</w:t>
      </w:r>
      <w:r w:rsidRPr="005A36F1">
        <w:rPr>
          <w:rFonts w:cs="B Nazanin" w:hint="cs"/>
          <w:sz w:val="20"/>
          <w:rtl/>
          <w:lang w:bidi="fa-IR"/>
        </w:rPr>
        <w:t>ی</w:t>
      </w:r>
      <w:r w:rsidRPr="005A36F1">
        <w:rPr>
          <w:rFonts w:cs="B Nazanin"/>
          <w:sz w:val="20"/>
          <w:rtl/>
          <w:lang w:bidi="fa-IR"/>
        </w:rPr>
        <w:t xml:space="preserve"> و بهب</w:t>
      </w:r>
      <w:r w:rsidRPr="005A36F1">
        <w:rPr>
          <w:rFonts w:cs="B Nazanin" w:hint="eastAsia"/>
          <w:sz w:val="20"/>
          <w:rtl/>
          <w:lang w:bidi="fa-IR"/>
        </w:rPr>
        <w:t>ود</w:t>
      </w:r>
      <w:r w:rsidRPr="005A36F1">
        <w:rPr>
          <w:rFonts w:cs="B Nazanin"/>
          <w:sz w:val="20"/>
          <w:rtl/>
          <w:lang w:bidi="fa-IR"/>
        </w:rPr>
        <w:t xml:space="preserve"> خو</w:t>
      </w:r>
      <w:r w:rsidRPr="005A36F1">
        <w:rPr>
          <w:rFonts w:cs="B Nazanin" w:hint="cs"/>
          <w:sz w:val="20"/>
          <w:rtl/>
          <w:lang w:bidi="fa-IR"/>
        </w:rPr>
        <w:t>ی</w:t>
      </w:r>
      <w:r w:rsidRPr="005A36F1">
        <w:rPr>
          <w:rFonts w:cs="B Nazanin" w:hint="eastAsia"/>
          <w:sz w:val="20"/>
          <w:rtl/>
          <w:lang w:bidi="fa-IR"/>
        </w:rPr>
        <w:t>شتن‌دار</w:t>
      </w:r>
      <w:r w:rsidRPr="005A36F1">
        <w:rPr>
          <w:rFonts w:cs="B Nazanin" w:hint="cs"/>
          <w:sz w:val="20"/>
          <w:rtl/>
          <w:lang w:bidi="fa-IR"/>
        </w:rPr>
        <w:t>ی</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انجامد</w:t>
      </w:r>
      <w:r w:rsidRPr="005A36F1">
        <w:rPr>
          <w:rFonts w:cs="B Nazanin"/>
          <w:sz w:val="20"/>
          <w:rtl/>
          <w:lang w:bidi="fa-IR"/>
        </w:rPr>
        <w:t xml:space="preserve">. در </w:t>
      </w:r>
      <w:r w:rsidR="00CD4E2B" w:rsidRPr="005A36F1">
        <w:rPr>
          <w:rFonts w:cs="B Nazanin" w:hint="cs"/>
          <w:sz w:val="20"/>
          <w:rtl/>
          <w:lang w:bidi="fa-IR"/>
        </w:rPr>
        <w:t>آخر</w:t>
      </w:r>
      <w:r w:rsidRPr="005A36F1">
        <w:rPr>
          <w:rFonts w:cs="B Nazanin" w:hint="eastAsia"/>
          <w:sz w:val="20"/>
          <w:rtl/>
          <w:lang w:bidi="fa-IR"/>
        </w:rPr>
        <w:t>،</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اهم</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بن</w:t>
      </w:r>
      <w:r w:rsidRPr="005A36F1">
        <w:rPr>
          <w:rFonts w:cs="B Nazanin" w:hint="cs"/>
          <w:sz w:val="20"/>
          <w:rtl/>
          <w:lang w:bidi="fa-IR"/>
        </w:rPr>
        <w:t>ی</w:t>
      </w:r>
      <w:r w:rsidRPr="005A36F1">
        <w:rPr>
          <w:rFonts w:cs="B Nazanin" w:hint="eastAsia"/>
          <w:sz w:val="20"/>
          <w:rtl/>
          <w:lang w:bidi="fa-IR"/>
        </w:rPr>
        <w:t>اد</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جاد</w:t>
      </w:r>
      <w:r w:rsidRPr="005A36F1">
        <w:rPr>
          <w:rFonts w:cs="B Nazanin"/>
          <w:sz w:val="20"/>
          <w:rtl/>
          <w:lang w:bidi="fa-IR"/>
        </w:rPr>
        <w:t xml:space="preserve"> تعادل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تحمل را نشان دادند؛ ز</w:t>
      </w:r>
      <w:r w:rsidRPr="005A36F1">
        <w:rPr>
          <w:rFonts w:cs="B Nazanin" w:hint="cs"/>
          <w:sz w:val="20"/>
          <w:rtl/>
          <w:lang w:bidi="fa-IR"/>
        </w:rPr>
        <w:t>ی</w:t>
      </w:r>
      <w:r w:rsidRPr="005A36F1">
        <w:rPr>
          <w:rFonts w:cs="B Nazanin" w:hint="eastAsia"/>
          <w:sz w:val="20"/>
          <w:rtl/>
          <w:lang w:bidi="fa-IR"/>
        </w:rPr>
        <w:t>را</w:t>
      </w:r>
      <w:r w:rsidRPr="005A36F1">
        <w:rPr>
          <w:rFonts w:cs="B Nazanin"/>
          <w:sz w:val="20"/>
          <w:rtl/>
          <w:lang w:bidi="fa-IR"/>
        </w:rPr>
        <w:t xml:space="preserve"> فردِ دارا</w:t>
      </w:r>
      <w:r w:rsidRPr="005A36F1">
        <w:rPr>
          <w:rFonts w:cs="B Nazanin" w:hint="cs"/>
          <w:sz w:val="20"/>
          <w:rtl/>
          <w:lang w:bidi="fa-IR"/>
        </w:rPr>
        <w:t>ی</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بدون تحمل، در معرض غرق‌شدن در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است، و فردِ دارا</w:t>
      </w:r>
      <w:r w:rsidRPr="005A36F1">
        <w:rPr>
          <w:rFonts w:cs="B Nazanin" w:hint="cs"/>
          <w:sz w:val="20"/>
          <w:rtl/>
          <w:lang w:bidi="fa-IR"/>
        </w:rPr>
        <w:t>ی</w:t>
      </w:r>
      <w:r w:rsidRPr="005A36F1">
        <w:rPr>
          <w:rFonts w:cs="B Nazanin"/>
          <w:sz w:val="20"/>
          <w:rtl/>
          <w:lang w:bidi="fa-IR"/>
        </w:rPr>
        <w:t xml:space="preserve"> تحمل بدون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در معرض انکار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تنها ترک</w:t>
      </w:r>
      <w:r w:rsidRPr="005A36F1">
        <w:rPr>
          <w:rFonts w:cs="B Nazanin" w:hint="cs"/>
          <w:sz w:val="20"/>
          <w:rtl/>
          <w:lang w:bidi="fa-IR"/>
        </w:rPr>
        <w:t>ی</w:t>
      </w:r>
      <w:r w:rsidRPr="005A36F1">
        <w:rPr>
          <w:rFonts w:cs="B Nazanin" w:hint="eastAsia"/>
          <w:sz w:val="20"/>
          <w:rtl/>
          <w:lang w:bidi="fa-IR"/>
        </w:rPr>
        <w:t>ب</w:t>
      </w:r>
      <w:r w:rsidRPr="005A36F1">
        <w:rPr>
          <w:rFonts w:cs="B Nazanin"/>
          <w:sz w:val="20"/>
          <w:rtl/>
          <w:lang w:bidi="fa-IR"/>
        </w:rPr>
        <w:t xml:space="preserve"> هم‌زمان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مؤلفه است که موجب رها</w:t>
      </w:r>
      <w:r w:rsidRPr="005A36F1">
        <w:rPr>
          <w:rFonts w:cs="B Nazanin" w:hint="cs"/>
          <w:sz w:val="20"/>
          <w:rtl/>
          <w:lang w:bidi="fa-IR"/>
        </w:rPr>
        <w:t>یی</w:t>
      </w:r>
      <w:r w:rsidRPr="005A36F1">
        <w:rPr>
          <w:rFonts w:cs="B Nazanin"/>
          <w:sz w:val="20"/>
          <w:rtl/>
          <w:lang w:bidi="fa-IR"/>
        </w:rPr>
        <w:t xml:space="preserve"> واقع</w:t>
      </w:r>
      <w:r w:rsidRPr="005A36F1">
        <w:rPr>
          <w:rFonts w:cs="B Nazanin" w:hint="cs"/>
          <w:sz w:val="20"/>
          <w:rtl/>
          <w:lang w:bidi="fa-IR"/>
        </w:rPr>
        <w:t>ی</w:t>
      </w:r>
      <w:r w:rsidRPr="005A36F1">
        <w:rPr>
          <w:rFonts w:cs="B Nazanin"/>
          <w:sz w:val="20"/>
          <w:rtl/>
          <w:lang w:bidi="fa-IR"/>
        </w:rPr>
        <w:t xml:space="preserve"> از چرخه‌ها</w:t>
      </w:r>
      <w:r w:rsidRPr="005A36F1">
        <w:rPr>
          <w:rFonts w:cs="B Nazanin" w:hint="cs"/>
          <w:sz w:val="20"/>
          <w:rtl/>
          <w:lang w:bidi="fa-IR"/>
        </w:rPr>
        <w:t>ی</w:t>
      </w:r>
      <w:r w:rsidRPr="005A36F1">
        <w:rPr>
          <w:rFonts w:cs="B Nazanin"/>
          <w:sz w:val="20"/>
          <w:rtl/>
          <w:lang w:bidi="fa-IR"/>
        </w:rPr>
        <w:t xml:space="preserve"> فکر</w:t>
      </w:r>
      <w:r w:rsidRPr="005A36F1">
        <w:rPr>
          <w:rFonts w:cs="B Nazanin" w:hint="cs"/>
          <w:sz w:val="20"/>
          <w:rtl/>
          <w:lang w:bidi="fa-IR"/>
        </w:rPr>
        <w:t>ی</w:t>
      </w:r>
      <w:r w:rsidRPr="005A36F1">
        <w:rPr>
          <w:rFonts w:cs="B Nazanin"/>
          <w:sz w:val="20"/>
          <w:rtl/>
          <w:lang w:bidi="fa-IR"/>
        </w:rPr>
        <w:t xml:space="preserve"> تکرارشونده و بازگشت به آگاه</w:t>
      </w:r>
      <w:r w:rsidRPr="005A36F1">
        <w:rPr>
          <w:rFonts w:cs="B Nazanin" w:hint="cs"/>
          <w:sz w:val="20"/>
          <w:rtl/>
          <w:lang w:bidi="fa-IR"/>
        </w:rPr>
        <w:t>ی</w:t>
      </w:r>
      <w:r w:rsidRPr="005A36F1">
        <w:rPr>
          <w:rFonts w:cs="B Nazanin"/>
          <w:sz w:val="20"/>
          <w:rtl/>
          <w:lang w:bidi="fa-IR"/>
        </w:rPr>
        <w:t xml:space="preserve"> متعادل ذهن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w:t>
      </w:r>
    </w:p>
    <w:p w14:paraId="32ED0D98" w14:textId="7BFECAF7" w:rsidR="00D92244" w:rsidRPr="005A36F1" w:rsidRDefault="00D92244" w:rsidP="00D92244">
      <w:pPr>
        <w:pStyle w:val="ListParagraph"/>
        <w:bidi/>
        <w:spacing w:after="120"/>
        <w:ind w:left="-729" w:right="-90"/>
        <w:contextualSpacing w:val="0"/>
        <w:jc w:val="both"/>
        <w:rPr>
          <w:rFonts w:cs="B Nazanin"/>
          <w:sz w:val="20"/>
          <w:rtl/>
          <w:lang w:bidi="fa-IR"/>
        </w:rPr>
      </w:pPr>
      <w:r w:rsidRPr="005A36F1">
        <w:rPr>
          <w:rFonts w:cs="B Nazanin" w:hint="eastAsia"/>
          <w:sz w:val="20"/>
          <w:rtl/>
          <w:lang w:bidi="fa-IR"/>
        </w:rPr>
        <w:t>مرور</w:t>
      </w:r>
      <w:r w:rsidRPr="005A36F1">
        <w:rPr>
          <w:rFonts w:cs="B Nazanin"/>
          <w:sz w:val="20"/>
          <w:rtl/>
          <w:lang w:bidi="fa-IR"/>
        </w:rPr>
        <w:t xml:space="preserve"> س</w:t>
      </w:r>
      <w:r w:rsidRPr="005A36F1">
        <w:rPr>
          <w:rFonts w:cs="B Nazanin" w:hint="cs"/>
          <w:sz w:val="20"/>
          <w:rtl/>
          <w:lang w:bidi="fa-IR"/>
        </w:rPr>
        <w:t>ی</w:t>
      </w:r>
      <w:r w:rsidRPr="005A36F1">
        <w:rPr>
          <w:rFonts w:cs="B Nazanin" w:hint="eastAsia"/>
          <w:sz w:val="20"/>
          <w:rtl/>
          <w:lang w:bidi="fa-IR"/>
        </w:rPr>
        <w:t>ستمات</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حاضر تأ</w:t>
      </w:r>
      <w:r w:rsidRPr="005A36F1">
        <w:rPr>
          <w:rFonts w:cs="B Nazanin" w:hint="cs"/>
          <w:sz w:val="20"/>
          <w:rtl/>
          <w:lang w:bidi="fa-IR"/>
        </w:rPr>
        <w:t>یی</w:t>
      </w:r>
      <w:r w:rsidRPr="005A36F1">
        <w:rPr>
          <w:rFonts w:cs="B Nazanin" w:hint="eastAsia"/>
          <w:sz w:val="20"/>
          <w:rtl/>
          <w:lang w:bidi="fa-IR"/>
        </w:rPr>
        <w:t>د</w:t>
      </w:r>
      <w:r w:rsidRPr="005A36F1">
        <w:rPr>
          <w:rFonts w:cs="B Nazanin"/>
          <w:sz w:val="20"/>
          <w:rtl/>
          <w:lang w:bidi="fa-IR"/>
        </w:rPr>
        <w:t xml:space="preserve"> کرد که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هسته‌ها</w:t>
      </w:r>
      <w:r w:rsidRPr="005A36F1">
        <w:rPr>
          <w:rFonts w:cs="B Nazanin" w:hint="cs"/>
          <w:sz w:val="20"/>
          <w:rtl/>
          <w:lang w:bidi="fa-IR"/>
        </w:rPr>
        <w:t>ی</w:t>
      </w:r>
      <w:r w:rsidRPr="005A36F1">
        <w:rPr>
          <w:rFonts w:cs="B Nazanin"/>
          <w:sz w:val="20"/>
          <w:rtl/>
          <w:lang w:bidi="fa-IR"/>
        </w:rPr>
        <w:t xml:space="preserve">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شناخت</w:t>
      </w:r>
      <w:r w:rsidRPr="005A36F1">
        <w:rPr>
          <w:rFonts w:cs="B Nazanin" w:hint="cs"/>
          <w:sz w:val="20"/>
          <w:rtl/>
          <w:lang w:bidi="fa-IR"/>
        </w:rPr>
        <w:t>ی</w:t>
      </w:r>
      <w:r w:rsidRPr="005A36F1">
        <w:rPr>
          <w:rFonts w:ascii="Arial" w:hAnsi="Arial" w:cs="Arial" w:hint="cs"/>
          <w:sz w:val="20"/>
          <w:rtl/>
          <w:lang w:bidi="fa-IR"/>
        </w:rPr>
        <w:t>–</w:t>
      </w:r>
      <w:r w:rsidRPr="005A36F1">
        <w:rPr>
          <w:rFonts w:cs="B Nazanin" w:hint="cs"/>
          <w:sz w:val="20"/>
          <w:rtl/>
          <w:lang w:bidi="fa-IR"/>
        </w:rPr>
        <w:t>هی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در انسان هستند که به‌طور همزمان و مکمل، چرخه‌</w:t>
      </w:r>
      <w:r w:rsidRPr="005A36F1">
        <w:rPr>
          <w:rFonts w:cs="B Nazanin" w:hint="cs"/>
          <w:sz w:val="20"/>
          <w:rtl/>
          <w:lang w:bidi="fa-IR"/>
        </w:rPr>
        <w:t>ی</w:t>
      </w:r>
      <w:r w:rsidRPr="005A36F1">
        <w:rPr>
          <w:rFonts w:cs="B Nazanin"/>
          <w:sz w:val="20"/>
          <w:rtl/>
          <w:lang w:bidi="fa-IR"/>
        </w:rPr>
        <w:t xml:space="preserve"> نشخوار و اجتناب ذهن</w:t>
      </w:r>
      <w:r w:rsidRPr="005A36F1">
        <w:rPr>
          <w:rFonts w:cs="B Nazanin" w:hint="cs"/>
          <w:sz w:val="20"/>
          <w:rtl/>
          <w:lang w:bidi="fa-IR"/>
        </w:rPr>
        <w:t>ی</w:t>
      </w:r>
      <w:r w:rsidRPr="005A36F1">
        <w:rPr>
          <w:rFonts w:cs="B Nazanin"/>
          <w:sz w:val="20"/>
          <w:rtl/>
          <w:lang w:bidi="fa-IR"/>
        </w:rPr>
        <w:t xml:space="preserve"> را م</w:t>
      </w:r>
      <w:r w:rsidRPr="005A36F1">
        <w:rPr>
          <w:rFonts w:cs="B Nazanin" w:hint="cs"/>
          <w:sz w:val="20"/>
          <w:rtl/>
          <w:lang w:bidi="fa-IR"/>
        </w:rPr>
        <w:t>ی‌</w:t>
      </w:r>
      <w:r w:rsidRPr="005A36F1">
        <w:rPr>
          <w:rFonts w:cs="B Nazanin" w:hint="eastAsia"/>
          <w:sz w:val="20"/>
          <w:rtl/>
          <w:lang w:bidi="fa-IR"/>
        </w:rPr>
        <w:t>شکنند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سازه، ب</w:t>
      </w:r>
      <w:r w:rsidRPr="005A36F1">
        <w:rPr>
          <w:rFonts w:cs="B Nazanin" w:hint="cs"/>
          <w:sz w:val="20"/>
          <w:rtl/>
          <w:lang w:bidi="fa-IR"/>
        </w:rPr>
        <w:t>ی</w:t>
      </w:r>
      <w:r w:rsidRPr="005A36F1">
        <w:rPr>
          <w:rFonts w:cs="B Nazanin" w:hint="eastAsia"/>
          <w:sz w:val="20"/>
          <w:rtl/>
          <w:lang w:bidi="fa-IR"/>
        </w:rPr>
        <w:t>انگر</w:t>
      </w:r>
      <w:r w:rsidRPr="005A36F1">
        <w:rPr>
          <w:rFonts w:cs="B Nazanin"/>
          <w:sz w:val="20"/>
          <w:rtl/>
          <w:lang w:bidi="fa-IR"/>
        </w:rPr>
        <w:t xml:space="preserve"> گذار از درمان شناخت</w:t>
      </w:r>
      <w:r w:rsidRPr="005A36F1">
        <w:rPr>
          <w:rFonts w:cs="B Nazanin" w:hint="cs"/>
          <w:sz w:val="20"/>
          <w:rtl/>
          <w:lang w:bidi="fa-IR"/>
        </w:rPr>
        <w:t>ی</w:t>
      </w:r>
      <w:r w:rsidRPr="005A36F1">
        <w:rPr>
          <w:rFonts w:cs="B Nazanin"/>
          <w:sz w:val="20"/>
          <w:rtl/>
          <w:lang w:bidi="fa-IR"/>
        </w:rPr>
        <w:t xml:space="preserve"> کلاس</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به درمان‌ها</w:t>
      </w:r>
      <w:r w:rsidRPr="005A36F1">
        <w:rPr>
          <w:rFonts w:cs="B Nazanin" w:hint="cs"/>
          <w:sz w:val="20"/>
          <w:rtl/>
          <w:lang w:bidi="fa-IR"/>
        </w:rPr>
        <w:t>ی</w:t>
      </w:r>
      <w:r w:rsidRPr="005A36F1">
        <w:rPr>
          <w:rFonts w:cs="B Nazanin"/>
          <w:sz w:val="20"/>
          <w:rtl/>
          <w:lang w:bidi="fa-IR"/>
        </w:rPr>
        <w:t xml:space="preserve">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رش‌اند؛</w:t>
      </w:r>
      <w:r w:rsidRPr="005A36F1">
        <w:rPr>
          <w:rFonts w:cs="B Nazanin"/>
          <w:sz w:val="20"/>
          <w:rtl/>
          <w:lang w:bidi="fa-IR"/>
        </w:rPr>
        <w:t xml:space="preserve"> گذار از کنترل افکار به مشاهده‌</w:t>
      </w:r>
      <w:r w:rsidRPr="005A36F1">
        <w:rPr>
          <w:rFonts w:cs="B Nazanin" w:hint="cs"/>
          <w:sz w:val="20"/>
          <w:rtl/>
          <w:lang w:bidi="fa-IR"/>
        </w:rPr>
        <w:t>ی</w:t>
      </w:r>
      <w:r w:rsidRPr="005A36F1">
        <w:rPr>
          <w:rFonts w:cs="B Nazanin"/>
          <w:sz w:val="20"/>
          <w:rtl/>
          <w:lang w:bidi="fa-IR"/>
        </w:rPr>
        <w:t xml:space="preserve"> آن‌ها، و از اجتناب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به ماندگار</w:t>
      </w:r>
      <w:r w:rsidRPr="005A36F1">
        <w:rPr>
          <w:rFonts w:cs="B Nazanin" w:hint="cs"/>
          <w:sz w:val="20"/>
          <w:rtl/>
          <w:lang w:bidi="fa-IR"/>
        </w:rPr>
        <w:t>ی</w:t>
      </w:r>
      <w:r w:rsidRPr="005A36F1">
        <w:rPr>
          <w:rFonts w:cs="B Nazanin"/>
          <w:sz w:val="20"/>
          <w:rtl/>
          <w:lang w:bidi="fa-IR"/>
        </w:rPr>
        <w:t xml:space="preserve"> آگاهانه در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نه‌تنها توص</w:t>
      </w:r>
      <w:r w:rsidRPr="005A36F1">
        <w:rPr>
          <w:rFonts w:cs="B Nazanin" w:hint="cs"/>
          <w:sz w:val="20"/>
          <w:rtl/>
          <w:lang w:bidi="fa-IR"/>
        </w:rPr>
        <w:t>ی</w:t>
      </w:r>
      <w:r w:rsidRPr="005A36F1">
        <w:rPr>
          <w:rFonts w:cs="B Nazanin" w:hint="eastAsia"/>
          <w:sz w:val="20"/>
          <w:rtl/>
          <w:lang w:bidi="fa-IR"/>
        </w:rPr>
        <w:t>ه‌ها</w:t>
      </w:r>
      <w:r w:rsidRPr="005A36F1">
        <w:rPr>
          <w:rFonts w:cs="B Nazanin" w:hint="cs"/>
          <w:sz w:val="20"/>
          <w:rtl/>
          <w:lang w:bidi="fa-IR"/>
        </w:rPr>
        <w:t>ی</w:t>
      </w:r>
      <w:r w:rsidRPr="005A36F1">
        <w:rPr>
          <w:rFonts w:cs="B Nazanin"/>
          <w:sz w:val="20"/>
          <w:rtl/>
          <w:lang w:bidi="fa-IR"/>
        </w:rPr>
        <w:t xml:space="preserve"> نظر</w:t>
      </w:r>
      <w:r w:rsidRPr="005A36F1">
        <w:rPr>
          <w:rFonts w:cs="B Nazanin" w:hint="cs"/>
          <w:sz w:val="20"/>
          <w:rtl/>
          <w:lang w:bidi="fa-IR"/>
        </w:rPr>
        <w:t>ی</w:t>
      </w:r>
      <w:r w:rsidRPr="005A36F1">
        <w:rPr>
          <w:rFonts w:cs="B Nazanin"/>
          <w:sz w:val="20"/>
          <w:rtl/>
          <w:lang w:bidi="fa-IR"/>
        </w:rPr>
        <w:t xml:space="preserve"> را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کنند</w:t>
      </w:r>
      <w:r w:rsidRPr="005A36F1">
        <w:rPr>
          <w:rFonts w:cs="B Nazanin"/>
          <w:sz w:val="20"/>
          <w:rtl/>
          <w:lang w:bidi="fa-IR"/>
        </w:rPr>
        <w:t xml:space="preserve"> بلکه مس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توسعه‌</w:t>
      </w:r>
      <w:r w:rsidRPr="005A36F1">
        <w:rPr>
          <w:rFonts w:cs="B Nazanin" w:hint="cs"/>
          <w:sz w:val="20"/>
          <w:rtl/>
          <w:lang w:bidi="fa-IR"/>
        </w:rPr>
        <w:t>ی</w:t>
      </w:r>
      <w:r w:rsidRPr="005A36F1">
        <w:rPr>
          <w:rFonts w:cs="B Nazanin"/>
          <w:sz w:val="20"/>
          <w:rtl/>
          <w:lang w:bidi="fa-IR"/>
        </w:rPr>
        <w:t xml:space="preserve"> مداخلات موج سوم در روان‌درمان</w:t>
      </w:r>
      <w:r w:rsidRPr="005A36F1">
        <w:rPr>
          <w:rFonts w:cs="B Nazanin" w:hint="cs"/>
          <w:sz w:val="20"/>
          <w:rtl/>
          <w:lang w:bidi="fa-IR"/>
        </w:rPr>
        <w:t>ی</w:t>
      </w:r>
      <w:r w:rsidRPr="005A36F1">
        <w:rPr>
          <w:rFonts w:cs="B Nazanin"/>
          <w:sz w:val="20"/>
          <w:rtl/>
          <w:lang w:bidi="fa-IR"/>
        </w:rPr>
        <w:t xml:space="preserve">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را روشن‌تر م</w:t>
      </w:r>
      <w:r w:rsidRPr="005A36F1">
        <w:rPr>
          <w:rFonts w:cs="B Nazanin" w:hint="cs"/>
          <w:sz w:val="20"/>
          <w:rtl/>
          <w:lang w:bidi="fa-IR"/>
        </w:rPr>
        <w:t>ی‌</w:t>
      </w:r>
      <w:r w:rsidRPr="005A36F1">
        <w:rPr>
          <w:rFonts w:cs="B Nazanin" w:hint="eastAsia"/>
          <w:sz w:val="20"/>
          <w:rtl/>
          <w:lang w:bidi="fa-IR"/>
        </w:rPr>
        <w:t>سازند</w:t>
      </w:r>
      <w:r w:rsidRPr="005A36F1">
        <w:rPr>
          <w:rFonts w:cs="B Nazanin"/>
          <w:sz w:val="20"/>
          <w:rtl/>
          <w:lang w:bidi="fa-IR"/>
        </w:rPr>
        <w:t>.</w:t>
      </w:r>
    </w:p>
    <w:p w14:paraId="54C5550D" w14:textId="77777777" w:rsidR="00D92244" w:rsidRPr="005A36F1" w:rsidRDefault="00D92244" w:rsidP="00D92244">
      <w:pPr>
        <w:pStyle w:val="ListParagraph"/>
        <w:bidi/>
        <w:spacing w:after="120"/>
        <w:ind w:left="-729" w:right="-90"/>
        <w:contextualSpacing w:val="0"/>
        <w:jc w:val="both"/>
        <w:rPr>
          <w:rFonts w:cs="B Nazanin"/>
          <w:sz w:val="20"/>
          <w:lang w:bidi="fa-IR"/>
        </w:rPr>
      </w:pPr>
    </w:p>
    <w:p w14:paraId="4CD9EF35" w14:textId="4F9B6965"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cs"/>
          <w:b/>
          <w:bCs/>
          <w:sz w:val="20"/>
          <w:rtl/>
          <w:lang w:bidi="fa-IR"/>
        </w:rPr>
        <w:t>6.</w:t>
      </w:r>
      <w:r w:rsidRPr="005A36F1">
        <w:rPr>
          <w:rFonts w:cs="B Nazanin"/>
          <w:b/>
          <w:bCs/>
          <w:sz w:val="20"/>
          <w:rtl/>
          <w:lang w:bidi="fa-IR"/>
        </w:rPr>
        <w:t xml:space="preserve"> </w:t>
      </w:r>
      <w:r w:rsidRPr="005A36F1">
        <w:rPr>
          <w:rFonts w:cs="B Nazanin" w:hint="cs"/>
          <w:b/>
          <w:bCs/>
          <w:sz w:val="20"/>
          <w:rtl/>
          <w:lang w:bidi="fa-IR"/>
        </w:rPr>
        <w:t>نتی</w:t>
      </w:r>
      <w:r w:rsidRPr="005A36F1">
        <w:rPr>
          <w:rFonts w:cs="B Nazanin" w:hint="eastAsia"/>
          <w:b/>
          <w:bCs/>
          <w:sz w:val="20"/>
          <w:rtl/>
          <w:lang w:bidi="fa-IR"/>
        </w:rPr>
        <w:t>جه‌گ</w:t>
      </w:r>
      <w:r w:rsidRPr="005A36F1">
        <w:rPr>
          <w:rFonts w:cs="B Nazanin" w:hint="cs"/>
          <w:b/>
          <w:bCs/>
          <w:sz w:val="20"/>
          <w:rtl/>
          <w:lang w:bidi="fa-IR"/>
        </w:rPr>
        <w:t>ی</w:t>
      </w:r>
      <w:r w:rsidRPr="005A36F1">
        <w:rPr>
          <w:rFonts w:cs="B Nazanin" w:hint="eastAsia"/>
          <w:b/>
          <w:bCs/>
          <w:sz w:val="20"/>
          <w:rtl/>
          <w:lang w:bidi="fa-IR"/>
        </w:rPr>
        <w:t>ر</w:t>
      </w:r>
      <w:r w:rsidRPr="005A36F1">
        <w:rPr>
          <w:rFonts w:cs="B Nazanin" w:hint="cs"/>
          <w:b/>
          <w:bCs/>
          <w:sz w:val="20"/>
          <w:rtl/>
          <w:lang w:bidi="fa-IR"/>
        </w:rPr>
        <w:t>ی</w:t>
      </w:r>
      <w:r w:rsidRPr="005A36F1">
        <w:rPr>
          <w:rFonts w:cs="B Nazanin"/>
          <w:b/>
          <w:bCs/>
          <w:sz w:val="20"/>
          <w:rtl/>
          <w:lang w:bidi="fa-IR"/>
        </w:rPr>
        <w:t xml:space="preserve"> و پ</w:t>
      </w:r>
      <w:r w:rsidRPr="005A36F1">
        <w:rPr>
          <w:rFonts w:cs="B Nazanin" w:hint="cs"/>
          <w:b/>
          <w:bCs/>
          <w:sz w:val="20"/>
          <w:rtl/>
          <w:lang w:bidi="fa-IR"/>
        </w:rPr>
        <w:t>ی</w:t>
      </w:r>
      <w:r w:rsidRPr="005A36F1">
        <w:rPr>
          <w:rFonts w:cs="B Nazanin" w:hint="eastAsia"/>
          <w:b/>
          <w:bCs/>
          <w:sz w:val="20"/>
          <w:rtl/>
          <w:lang w:bidi="fa-IR"/>
        </w:rPr>
        <w:t>شنهادها</w:t>
      </w:r>
      <w:r w:rsidRPr="005A36F1">
        <w:rPr>
          <w:rFonts w:cs="B Nazanin" w:hint="cs"/>
          <w:b/>
          <w:bCs/>
          <w:sz w:val="20"/>
          <w:rtl/>
          <w:lang w:bidi="fa-IR"/>
        </w:rPr>
        <w:t>ی</w:t>
      </w:r>
      <w:r w:rsidRPr="005A36F1">
        <w:rPr>
          <w:rFonts w:cs="B Nazanin"/>
          <w:b/>
          <w:bCs/>
          <w:sz w:val="20"/>
          <w:rtl/>
          <w:lang w:bidi="fa-IR"/>
        </w:rPr>
        <w:t xml:space="preserve"> مبتن</w:t>
      </w:r>
      <w:r w:rsidRPr="005A36F1">
        <w:rPr>
          <w:rFonts w:cs="B Nazanin" w:hint="cs"/>
          <w:b/>
          <w:bCs/>
          <w:sz w:val="20"/>
          <w:rtl/>
          <w:lang w:bidi="fa-IR"/>
        </w:rPr>
        <w:t>ی</w:t>
      </w:r>
      <w:r w:rsidRPr="005A36F1">
        <w:rPr>
          <w:rFonts w:cs="B Nazanin"/>
          <w:b/>
          <w:bCs/>
          <w:sz w:val="20"/>
          <w:rtl/>
          <w:lang w:bidi="fa-IR"/>
        </w:rPr>
        <w:t xml:space="preserve"> بر مرور نظام‌مند</w:t>
      </w:r>
    </w:p>
    <w:p w14:paraId="14A35827" w14:textId="18271B17"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نتا</w:t>
      </w:r>
      <w:r w:rsidRPr="005A36F1">
        <w:rPr>
          <w:rFonts w:cs="B Nazanin" w:hint="cs"/>
          <w:sz w:val="20"/>
          <w:rtl/>
          <w:lang w:bidi="fa-IR"/>
        </w:rPr>
        <w:t>ی</w:t>
      </w:r>
      <w:r w:rsidRPr="005A36F1">
        <w:rPr>
          <w:rFonts w:cs="B Nazanin" w:hint="eastAsia"/>
          <w:sz w:val="20"/>
          <w:rtl/>
          <w:lang w:bidi="fa-IR"/>
        </w:rPr>
        <w:t>ج</w:t>
      </w:r>
      <w:r w:rsidRPr="005A36F1">
        <w:rPr>
          <w:rFonts w:cs="B Nazanin"/>
          <w:sz w:val="20"/>
          <w:rtl/>
          <w:lang w:bidi="fa-IR"/>
        </w:rPr>
        <w:t xml:space="preserve"> مرور نظام‌مند حاضر، تب</w:t>
      </w:r>
      <w:r w:rsidRPr="005A36F1">
        <w:rPr>
          <w:rFonts w:cs="B Nazanin" w:hint="cs"/>
          <w:sz w:val="20"/>
          <w:rtl/>
          <w:lang w:bidi="fa-IR"/>
        </w:rPr>
        <w:t>یی</w:t>
      </w:r>
      <w:r w:rsidRPr="005A36F1">
        <w:rPr>
          <w:rFonts w:cs="B Nazanin" w:hint="eastAsia"/>
          <w:sz w:val="20"/>
          <w:rtl/>
          <w:lang w:bidi="fa-IR"/>
        </w:rPr>
        <w:t>ن‌گر</w:t>
      </w:r>
      <w:r w:rsidRPr="005A36F1">
        <w:rPr>
          <w:rFonts w:cs="B Nazanin"/>
          <w:sz w:val="20"/>
          <w:rtl/>
          <w:lang w:bidi="fa-IR"/>
        </w:rPr>
        <w:t xml:space="preserve"> چارچوب</w:t>
      </w:r>
      <w:r w:rsidRPr="005A36F1">
        <w:rPr>
          <w:rFonts w:cs="B Nazanin" w:hint="cs"/>
          <w:sz w:val="20"/>
          <w:rtl/>
          <w:lang w:bidi="fa-IR"/>
        </w:rPr>
        <w:t>ی</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کپارچه</w:t>
      </w:r>
      <w:r w:rsidRPr="005A36F1">
        <w:rPr>
          <w:rFonts w:cs="B Nazanin"/>
          <w:sz w:val="20"/>
          <w:rtl/>
          <w:lang w:bidi="fa-IR"/>
        </w:rPr>
        <w:t xml:space="preserve"> از پو</w:t>
      </w:r>
      <w:r w:rsidRPr="005A36F1">
        <w:rPr>
          <w:rFonts w:cs="B Nazanin" w:hint="cs"/>
          <w:sz w:val="20"/>
          <w:rtl/>
          <w:lang w:bidi="fa-IR"/>
        </w:rPr>
        <w:t>ی</w:t>
      </w:r>
      <w:r w:rsidRPr="005A36F1">
        <w:rPr>
          <w:rFonts w:cs="B Nazanin" w:hint="eastAsia"/>
          <w:sz w:val="20"/>
          <w:rtl/>
          <w:lang w:bidi="fa-IR"/>
        </w:rPr>
        <w:t>ا</w:t>
      </w:r>
      <w:r w:rsidRPr="005A36F1">
        <w:rPr>
          <w:rFonts w:cs="B Nazanin" w:hint="cs"/>
          <w:sz w:val="20"/>
          <w:rtl/>
          <w:lang w:bidi="fa-IR"/>
        </w:rPr>
        <w:t>یی‌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روان‌شناخت</w:t>
      </w:r>
      <w:r w:rsidRPr="005A36F1">
        <w:rPr>
          <w:rFonts w:cs="B Nazanin" w:hint="cs"/>
          <w:sz w:val="20"/>
          <w:rtl/>
          <w:lang w:bidi="fa-IR"/>
        </w:rPr>
        <w:t>ی</w:t>
      </w:r>
      <w:r w:rsidRPr="005A36F1">
        <w:rPr>
          <w:rFonts w:cs="B Nazanin"/>
          <w:sz w:val="20"/>
          <w:rtl/>
          <w:lang w:bidi="fa-IR"/>
        </w:rPr>
        <w:t xml:space="preserve"> در تعامل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و اجتناب شناخت</w:t>
      </w:r>
      <w:r w:rsidRPr="005A36F1">
        <w:rPr>
          <w:rFonts w:cs="B Nazanin" w:hint="cs"/>
          <w:sz w:val="20"/>
          <w:rtl/>
          <w:lang w:bidi="fa-IR"/>
        </w:rPr>
        <w:t>ی</w:t>
      </w:r>
      <w:r w:rsidRPr="005A36F1">
        <w:rPr>
          <w:rFonts w:cs="B Nazanin"/>
          <w:sz w:val="20"/>
          <w:rtl/>
          <w:lang w:bidi="fa-IR"/>
        </w:rPr>
        <w:t xml:space="preserve"> در جمع</w:t>
      </w:r>
      <w:r w:rsidRPr="005A36F1">
        <w:rPr>
          <w:rFonts w:cs="B Nazanin" w:hint="cs"/>
          <w:sz w:val="20"/>
          <w:rtl/>
          <w:lang w:bidi="fa-IR"/>
        </w:rPr>
        <w:t>ی</w:t>
      </w:r>
      <w:r w:rsidRPr="005A36F1">
        <w:rPr>
          <w:rFonts w:cs="B Nazanin" w:hint="eastAsia"/>
          <w:sz w:val="20"/>
          <w:rtl/>
          <w:lang w:bidi="fa-IR"/>
        </w:rPr>
        <w:t>ت‌ها</w:t>
      </w:r>
      <w:r w:rsidRPr="005A36F1">
        <w:rPr>
          <w:rFonts w:cs="B Nazanin" w:hint="cs"/>
          <w:sz w:val="20"/>
          <w:rtl/>
          <w:lang w:bidi="fa-IR"/>
        </w:rPr>
        <w:t>ی</w:t>
      </w:r>
      <w:r w:rsidRPr="005A36F1">
        <w:rPr>
          <w:rFonts w:cs="B Nazanin"/>
          <w:sz w:val="20"/>
          <w:rtl/>
          <w:lang w:bidi="fa-IR"/>
        </w:rPr>
        <w:t xml:space="preserve">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sz w:val="20"/>
          <w:rtl/>
          <w:lang w:bidi="fa-IR"/>
        </w:rPr>
        <w:t xml:space="preserve"> بود. تحل</w:t>
      </w:r>
      <w:r w:rsidRPr="005A36F1">
        <w:rPr>
          <w:rFonts w:cs="B Nazanin" w:hint="cs"/>
          <w:sz w:val="20"/>
          <w:rtl/>
          <w:lang w:bidi="fa-IR"/>
        </w:rPr>
        <w:t>ی</w:t>
      </w:r>
      <w:r w:rsidRPr="005A36F1">
        <w:rPr>
          <w:rFonts w:cs="B Nazanin" w:hint="eastAsia"/>
          <w:sz w:val="20"/>
          <w:rtl/>
          <w:lang w:bidi="fa-IR"/>
        </w:rPr>
        <w:t>ل</w:t>
      </w:r>
      <w:r w:rsidRPr="005A36F1">
        <w:rPr>
          <w:rFonts w:cs="B Nazanin"/>
          <w:sz w:val="20"/>
          <w:rtl/>
          <w:lang w:bidi="fa-IR"/>
        </w:rPr>
        <w:t xml:space="preserve"> داده‌ها</w:t>
      </w:r>
      <w:r w:rsidRPr="005A36F1">
        <w:rPr>
          <w:rFonts w:cs="B Nazanin" w:hint="cs"/>
          <w:sz w:val="20"/>
          <w:rtl/>
          <w:lang w:bidi="fa-IR"/>
        </w:rPr>
        <w:t>ی</w:t>
      </w:r>
      <w:r w:rsidRPr="005A36F1">
        <w:rPr>
          <w:rFonts w:cs="B Nazanin"/>
          <w:sz w:val="20"/>
          <w:rtl/>
          <w:lang w:bidi="fa-IR"/>
        </w:rPr>
        <w:t xml:space="preserve"> ۱۹ مطالعه ط</w:t>
      </w:r>
      <w:r w:rsidRPr="005A36F1">
        <w:rPr>
          <w:rFonts w:cs="B Nazanin" w:hint="cs"/>
          <w:sz w:val="20"/>
          <w:rtl/>
          <w:lang w:bidi="fa-IR"/>
        </w:rPr>
        <w:t>ی</w:t>
      </w:r>
      <w:r w:rsidRPr="005A36F1">
        <w:rPr>
          <w:rFonts w:cs="B Nazanin"/>
          <w:sz w:val="20"/>
          <w:rtl/>
          <w:lang w:bidi="fa-IR"/>
        </w:rPr>
        <w:t xml:space="preserve"> دوره‌</w:t>
      </w:r>
      <w:r w:rsidRPr="005A36F1">
        <w:rPr>
          <w:rFonts w:cs="B Nazanin" w:hint="cs"/>
          <w:sz w:val="20"/>
          <w:rtl/>
          <w:lang w:bidi="fa-IR"/>
        </w:rPr>
        <w:t>ی</w:t>
      </w:r>
      <w:r w:rsidRPr="005A36F1">
        <w:rPr>
          <w:rFonts w:cs="B Nazanin"/>
          <w:sz w:val="20"/>
          <w:rtl/>
          <w:lang w:bidi="fa-IR"/>
        </w:rPr>
        <w:t xml:space="preserve"> زمان</w:t>
      </w:r>
      <w:r w:rsidRPr="005A36F1">
        <w:rPr>
          <w:rFonts w:cs="B Nazanin" w:hint="cs"/>
          <w:sz w:val="20"/>
          <w:rtl/>
          <w:lang w:bidi="fa-IR"/>
        </w:rPr>
        <w:t>ی</w:t>
      </w:r>
      <w:r w:rsidRPr="005A36F1">
        <w:rPr>
          <w:rFonts w:cs="B Nazanin"/>
          <w:sz w:val="20"/>
          <w:rtl/>
          <w:lang w:bidi="fa-IR"/>
        </w:rPr>
        <w:t xml:space="preserve"> ده‌ساله نشان داد که نوسان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عاطف</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ب</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از آن‌که محصول شدت نشخوار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اجتناب باشد، پ</w:t>
      </w:r>
      <w:r w:rsidRPr="005A36F1">
        <w:rPr>
          <w:rFonts w:cs="B Nazanin" w:hint="cs"/>
          <w:sz w:val="20"/>
          <w:rtl/>
          <w:lang w:bidi="fa-IR"/>
        </w:rPr>
        <w:t>ی</w:t>
      </w:r>
      <w:r w:rsidRPr="005A36F1">
        <w:rPr>
          <w:rFonts w:cs="B Nazanin" w:hint="eastAsia"/>
          <w:sz w:val="20"/>
          <w:rtl/>
          <w:lang w:bidi="fa-IR"/>
        </w:rPr>
        <w:t>امد</w:t>
      </w:r>
      <w:r w:rsidRPr="005A36F1">
        <w:rPr>
          <w:rFonts w:cs="B Nazanin"/>
          <w:sz w:val="20"/>
          <w:rtl/>
          <w:lang w:bidi="fa-IR"/>
        </w:rPr>
        <w:t xml:space="preserve"> مستق</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کمبود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فرد برا</w:t>
      </w:r>
      <w:r w:rsidRPr="005A36F1">
        <w:rPr>
          <w:rFonts w:cs="B Nazanin" w:hint="cs"/>
          <w:sz w:val="20"/>
          <w:rtl/>
          <w:lang w:bidi="fa-IR"/>
        </w:rPr>
        <w:t>ی</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تحمل است.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w:t>
      </w:r>
      <w:r w:rsidRPr="005A36F1">
        <w:rPr>
          <w:rFonts w:cs="B Nazanin"/>
          <w:sz w:val="20"/>
          <w:rtl/>
          <w:lang w:bidi="fa-IR"/>
        </w:rPr>
        <w:t xml:space="preserve"> جهت تازه‌ا</w:t>
      </w:r>
      <w:r w:rsidRPr="005A36F1">
        <w:rPr>
          <w:rFonts w:cs="B Nazanin" w:hint="cs"/>
          <w:sz w:val="20"/>
          <w:rtl/>
          <w:lang w:bidi="fa-IR"/>
        </w:rPr>
        <w:t>ی</w:t>
      </w:r>
      <w:r w:rsidRPr="005A36F1">
        <w:rPr>
          <w:rFonts w:cs="B Nazanin"/>
          <w:sz w:val="20"/>
          <w:rtl/>
          <w:lang w:bidi="fa-IR"/>
        </w:rPr>
        <w:t xml:space="preserve"> در اروپا</w:t>
      </w:r>
      <w:r w:rsidRPr="005A36F1">
        <w:rPr>
          <w:rFonts w:cs="B Nazanin" w:hint="cs"/>
          <w:sz w:val="20"/>
          <w:rtl/>
          <w:lang w:bidi="fa-IR"/>
        </w:rPr>
        <w:t>ی</w:t>
      </w:r>
      <w:r w:rsidRPr="005A36F1">
        <w:rPr>
          <w:rFonts w:cs="B Nazanin"/>
          <w:sz w:val="20"/>
          <w:rtl/>
          <w:lang w:bidi="fa-IR"/>
        </w:rPr>
        <w:t xml:space="preserve"> نظر</w:t>
      </w:r>
      <w:r w:rsidRPr="005A36F1">
        <w:rPr>
          <w:rFonts w:cs="B Nazanin" w:hint="cs"/>
          <w:sz w:val="20"/>
          <w:rtl/>
          <w:lang w:bidi="fa-IR"/>
        </w:rPr>
        <w:t>ی</w:t>
      </w:r>
      <w:r w:rsidRPr="005A36F1">
        <w:rPr>
          <w:rFonts w:cs="B Nazanin"/>
          <w:sz w:val="20"/>
          <w:rtl/>
          <w:lang w:bidi="fa-IR"/>
        </w:rPr>
        <w:t xml:space="preserve"> درمان‌ها</w:t>
      </w:r>
      <w:r w:rsidRPr="005A36F1">
        <w:rPr>
          <w:rFonts w:cs="B Nazanin" w:hint="cs"/>
          <w:sz w:val="20"/>
          <w:rtl/>
          <w:lang w:bidi="fa-IR"/>
        </w:rPr>
        <w:t>ی</w:t>
      </w:r>
      <w:r w:rsidRPr="005A36F1">
        <w:rPr>
          <w:rFonts w:cs="B Nazanin"/>
          <w:sz w:val="20"/>
          <w:rtl/>
          <w:lang w:bidi="fa-IR"/>
        </w:rPr>
        <w:t xml:space="preserve"> موج سوم پد</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آورد؛</w:t>
      </w:r>
      <w:r w:rsidRPr="005A36F1">
        <w:rPr>
          <w:rFonts w:cs="B Nazanin"/>
          <w:sz w:val="20"/>
          <w:rtl/>
          <w:lang w:bidi="fa-IR"/>
        </w:rPr>
        <w:t xml:space="preserve"> که سلامت روان</w:t>
      </w:r>
      <w:r w:rsidRPr="005A36F1">
        <w:rPr>
          <w:rFonts w:cs="B Nazanin" w:hint="cs"/>
          <w:sz w:val="20"/>
          <w:rtl/>
          <w:lang w:bidi="fa-IR"/>
        </w:rPr>
        <w:t>ی</w:t>
      </w:r>
      <w:r w:rsidRPr="005A36F1">
        <w:rPr>
          <w:rFonts w:cs="B Nazanin"/>
          <w:sz w:val="20"/>
          <w:rtl/>
          <w:lang w:bidi="fa-IR"/>
        </w:rPr>
        <w:t xml:space="preserve"> نه در حذف افکار منف</w:t>
      </w:r>
      <w:r w:rsidRPr="005A36F1">
        <w:rPr>
          <w:rFonts w:cs="B Nazanin" w:hint="cs"/>
          <w:sz w:val="20"/>
          <w:rtl/>
          <w:lang w:bidi="fa-IR"/>
        </w:rPr>
        <w:t>ی</w:t>
      </w:r>
      <w:r w:rsidRPr="005A36F1">
        <w:rPr>
          <w:rFonts w:cs="B Nazanin"/>
          <w:sz w:val="20"/>
          <w:rtl/>
          <w:lang w:bidi="fa-IR"/>
        </w:rPr>
        <w:t xml:space="preserve"> بلکه در تغ</w:t>
      </w:r>
      <w:r w:rsidRPr="005A36F1">
        <w:rPr>
          <w:rFonts w:cs="B Nazanin" w:hint="cs"/>
          <w:sz w:val="20"/>
          <w:rtl/>
          <w:lang w:bidi="fa-IR"/>
        </w:rPr>
        <w:t>یی</w:t>
      </w:r>
      <w:r w:rsidRPr="005A36F1">
        <w:rPr>
          <w:rFonts w:cs="B Nazanin" w:hint="eastAsia"/>
          <w:sz w:val="20"/>
          <w:rtl/>
          <w:lang w:bidi="fa-IR"/>
        </w:rPr>
        <w:t>ر</w:t>
      </w:r>
      <w:r w:rsidRPr="005A36F1">
        <w:rPr>
          <w:rFonts w:cs="B Nazanin"/>
          <w:sz w:val="20"/>
          <w:rtl/>
          <w:lang w:bidi="fa-IR"/>
        </w:rPr>
        <w:t xml:space="preserve"> رابطه‌</w:t>
      </w:r>
      <w:r w:rsidRPr="005A36F1">
        <w:rPr>
          <w:rFonts w:cs="B Nazanin" w:hint="cs"/>
          <w:sz w:val="20"/>
          <w:rtl/>
          <w:lang w:bidi="fa-IR"/>
        </w:rPr>
        <w:t>ی</w:t>
      </w:r>
      <w:r w:rsidRPr="005A36F1">
        <w:rPr>
          <w:rFonts w:cs="B Nazanin"/>
          <w:sz w:val="20"/>
          <w:rtl/>
          <w:lang w:bidi="fa-IR"/>
        </w:rPr>
        <w:t xml:space="preserve"> انسان با افکار و احساسات تعر</w:t>
      </w:r>
      <w:r w:rsidRPr="005A36F1">
        <w:rPr>
          <w:rFonts w:cs="B Nazanin" w:hint="cs"/>
          <w:sz w:val="20"/>
          <w:rtl/>
          <w:lang w:bidi="fa-IR"/>
        </w:rPr>
        <w:t>ی</w:t>
      </w:r>
      <w:r w:rsidRPr="005A36F1">
        <w:rPr>
          <w:rFonts w:cs="B Nazanin" w:hint="eastAsia"/>
          <w:sz w:val="20"/>
          <w:rtl/>
          <w:lang w:bidi="fa-IR"/>
        </w:rPr>
        <w:t>ف</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در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معنا،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امکان مواجهه‌</w:t>
      </w:r>
      <w:r w:rsidRPr="005A36F1">
        <w:rPr>
          <w:rFonts w:cs="B Nazanin" w:hint="cs"/>
          <w:sz w:val="20"/>
          <w:rtl/>
          <w:lang w:bidi="fa-IR"/>
        </w:rPr>
        <w:t>ی</w:t>
      </w:r>
      <w:r w:rsidRPr="005A36F1">
        <w:rPr>
          <w:rFonts w:cs="B Nazanin"/>
          <w:sz w:val="20"/>
          <w:rtl/>
          <w:lang w:bidi="fa-IR"/>
        </w:rPr>
        <w:t xml:space="preserve"> آگاهانه با واقع</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ذهن</w:t>
      </w:r>
      <w:r w:rsidRPr="005A36F1">
        <w:rPr>
          <w:rFonts w:cs="B Nazanin" w:hint="cs"/>
          <w:sz w:val="20"/>
          <w:rtl/>
          <w:lang w:bidi="fa-IR"/>
        </w:rPr>
        <w:t>ی</w:t>
      </w:r>
      <w:r w:rsidRPr="005A36F1">
        <w:rPr>
          <w:rFonts w:cs="B Nazanin"/>
          <w:sz w:val="20"/>
          <w:rtl/>
          <w:lang w:bidi="fa-IR"/>
        </w:rPr>
        <w:t xml:space="preserve"> را فراهم م</w:t>
      </w:r>
      <w:r w:rsidRPr="005A36F1">
        <w:rPr>
          <w:rFonts w:cs="B Nazanin" w:hint="cs"/>
          <w:sz w:val="20"/>
          <w:rtl/>
          <w:lang w:bidi="fa-IR"/>
        </w:rPr>
        <w:t>ی‌</w:t>
      </w:r>
      <w:r w:rsidRPr="005A36F1">
        <w:rPr>
          <w:rFonts w:cs="B Nazanin" w:hint="eastAsia"/>
          <w:sz w:val="20"/>
          <w:rtl/>
          <w:lang w:bidi="fa-IR"/>
        </w:rPr>
        <w:t>آورد</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زم</w:t>
      </w:r>
      <w:r w:rsidRPr="005A36F1">
        <w:rPr>
          <w:rFonts w:cs="B Nazanin" w:hint="cs"/>
          <w:sz w:val="20"/>
          <w:rtl/>
          <w:lang w:bidi="fa-IR"/>
        </w:rPr>
        <w:t>ی</w:t>
      </w:r>
      <w:r w:rsidRPr="005A36F1">
        <w:rPr>
          <w:rFonts w:cs="B Nazanin" w:hint="eastAsia"/>
          <w:sz w:val="20"/>
          <w:rtl/>
          <w:lang w:bidi="fa-IR"/>
        </w:rPr>
        <w:t>نه‌</w:t>
      </w:r>
      <w:r w:rsidRPr="005A36F1">
        <w:rPr>
          <w:rFonts w:cs="B Nazanin" w:hint="cs"/>
          <w:sz w:val="20"/>
          <w:rtl/>
          <w:lang w:bidi="fa-IR"/>
        </w:rPr>
        <w:t>ی</w:t>
      </w:r>
      <w:r w:rsidRPr="005A36F1">
        <w:rPr>
          <w:rFonts w:cs="B Nazanin"/>
          <w:sz w:val="20"/>
          <w:rtl/>
          <w:lang w:bidi="fa-IR"/>
        </w:rPr>
        <w:t xml:space="preserve"> ماندن در تجربه‌</w:t>
      </w:r>
      <w:r w:rsidRPr="005A36F1">
        <w:rPr>
          <w:rFonts w:cs="B Nazanin" w:hint="cs"/>
          <w:sz w:val="20"/>
          <w:rtl/>
          <w:lang w:bidi="fa-IR"/>
        </w:rPr>
        <w:t>ی</w:t>
      </w:r>
      <w:r w:rsidRPr="005A36F1">
        <w:rPr>
          <w:rFonts w:cs="B Nazanin"/>
          <w:sz w:val="20"/>
          <w:rtl/>
          <w:lang w:bidi="fa-IR"/>
        </w:rPr>
        <w:t xml:space="preserve"> ناخوشا</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را بدون انکار </w:t>
      </w:r>
      <w:r w:rsidRPr="005A36F1">
        <w:rPr>
          <w:rFonts w:cs="B Nazanin" w:hint="cs"/>
          <w:sz w:val="20"/>
          <w:rtl/>
          <w:lang w:bidi="fa-IR"/>
        </w:rPr>
        <w:t>ی</w:t>
      </w:r>
      <w:r w:rsidRPr="005A36F1">
        <w:rPr>
          <w:rFonts w:cs="B Nazanin" w:hint="eastAsia"/>
          <w:sz w:val="20"/>
          <w:rtl/>
          <w:lang w:bidi="fa-IR"/>
        </w:rPr>
        <w:t>ا</w:t>
      </w:r>
      <w:r w:rsidRPr="005A36F1">
        <w:rPr>
          <w:rFonts w:cs="B Nazanin"/>
          <w:sz w:val="20"/>
          <w:rtl/>
          <w:lang w:bidi="fa-IR"/>
        </w:rPr>
        <w:t xml:space="preserve"> فرار ا</w:t>
      </w:r>
      <w:r w:rsidRPr="005A36F1">
        <w:rPr>
          <w:rFonts w:cs="B Nazanin" w:hint="cs"/>
          <w:sz w:val="20"/>
          <w:rtl/>
          <w:lang w:bidi="fa-IR"/>
        </w:rPr>
        <w:t>ی</w:t>
      </w:r>
      <w:r w:rsidRPr="005A36F1">
        <w:rPr>
          <w:rFonts w:cs="B Nazanin" w:hint="eastAsia"/>
          <w:sz w:val="20"/>
          <w:rtl/>
          <w:lang w:bidi="fa-IR"/>
        </w:rPr>
        <w:t>جاد</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کند</w:t>
      </w:r>
      <w:r w:rsidRPr="005A36F1">
        <w:rPr>
          <w:rFonts w:cs="B Nazanin"/>
          <w:sz w:val="20"/>
          <w:rtl/>
          <w:lang w:bidi="fa-IR"/>
        </w:rPr>
        <w:t>. هم‌زمان</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دو مؤلفه، مقاومت شناخت</w:t>
      </w:r>
      <w:r w:rsidRPr="005A36F1">
        <w:rPr>
          <w:rFonts w:cs="B Nazanin" w:hint="cs"/>
          <w:sz w:val="20"/>
          <w:rtl/>
          <w:lang w:bidi="fa-IR"/>
        </w:rPr>
        <w:t>ی</w:t>
      </w:r>
      <w:r w:rsidRPr="005A36F1">
        <w:rPr>
          <w:rFonts w:cs="B Nazanin"/>
          <w:sz w:val="20"/>
          <w:rtl/>
          <w:lang w:bidi="fa-IR"/>
        </w:rPr>
        <w:t xml:space="preserve"> و ه</w:t>
      </w:r>
      <w:r w:rsidRPr="005A36F1">
        <w:rPr>
          <w:rFonts w:cs="B Nazanin" w:hint="cs"/>
          <w:sz w:val="20"/>
          <w:rtl/>
          <w:lang w:bidi="fa-IR"/>
        </w:rPr>
        <w:t>ی</w:t>
      </w:r>
      <w:r w:rsidRPr="005A36F1">
        <w:rPr>
          <w:rFonts w:cs="B Nazanin" w:hint="eastAsia"/>
          <w:sz w:val="20"/>
          <w:rtl/>
          <w:lang w:bidi="fa-IR"/>
        </w:rPr>
        <w:t>جان</w:t>
      </w:r>
      <w:r w:rsidRPr="005A36F1">
        <w:rPr>
          <w:rFonts w:cs="B Nazanin" w:hint="cs"/>
          <w:sz w:val="20"/>
          <w:rtl/>
          <w:lang w:bidi="fa-IR"/>
        </w:rPr>
        <w:t>ی</w:t>
      </w:r>
      <w:r w:rsidRPr="005A36F1">
        <w:rPr>
          <w:rFonts w:cs="B Nazanin"/>
          <w:sz w:val="20"/>
          <w:rtl/>
          <w:lang w:bidi="fa-IR"/>
        </w:rPr>
        <w:t xml:space="preserve"> فرد را بالا م</w:t>
      </w:r>
      <w:r w:rsidRPr="005A36F1">
        <w:rPr>
          <w:rFonts w:cs="B Nazanin" w:hint="cs"/>
          <w:sz w:val="20"/>
          <w:rtl/>
          <w:lang w:bidi="fa-IR"/>
        </w:rPr>
        <w:t>ی‌</w:t>
      </w:r>
      <w:r w:rsidRPr="005A36F1">
        <w:rPr>
          <w:rFonts w:cs="B Nazanin" w:hint="eastAsia"/>
          <w:sz w:val="20"/>
          <w:rtl/>
          <w:lang w:bidi="fa-IR"/>
        </w:rPr>
        <w:t>برد</w:t>
      </w:r>
      <w:r w:rsidRPr="005A36F1">
        <w:rPr>
          <w:rFonts w:cs="B Nazanin"/>
          <w:sz w:val="20"/>
          <w:rtl/>
          <w:lang w:bidi="fa-IR"/>
        </w:rPr>
        <w:t xml:space="preserve"> و موجب کاهش پا</w:t>
      </w:r>
      <w:r w:rsidRPr="005A36F1">
        <w:rPr>
          <w:rFonts w:cs="B Nazanin" w:hint="cs"/>
          <w:sz w:val="20"/>
          <w:rtl/>
          <w:lang w:bidi="fa-IR"/>
        </w:rPr>
        <w:t>ی</w:t>
      </w:r>
      <w:r w:rsidRPr="005A36F1">
        <w:rPr>
          <w:rFonts w:cs="B Nazanin" w:hint="eastAsia"/>
          <w:sz w:val="20"/>
          <w:rtl/>
          <w:lang w:bidi="fa-IR"/>
        </w:rPr>
        <w:t>دار</w:t>
      </w:r>
      <w:r w:rsidRPr="005A36F1">
        <w:rPr>
          <w:rFonts w:cs="B Nazanin"/>
          <w:sz w:val="20"/>
          <w:rtl/>
          <w:lang w:bidi="fa-IR"/>
        </w:rPr>
        <w:t xml:space="preserve"> نشخوار فکر</w:t>
      </w:r>
      <w:r w:rsidRPr="005A36F1">
        <w:rPr>
          <w:rFonts w:cs="B Nazanin" w:hint="cs"/>
          <w:sz w:val="20"/>
          <w:rtl/>
          <w:lang w:bidi="fa-IR"/>
        </w:rPr>
        <w:t>ی</w:t>
      </w:r>
      <w:r w:rsidRPr="005A36F1">
        <w:rPr>
          <w:rFonts w:cs="B Nazanin"/>
          <w:sz w:val="20"/>
          <w:rtl/>
          <w:lang w:bidi="fa-IR"/>
        </w:rPr>
        <w:t xml:space="preserve"> و کاهش گرا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به اجتناب شناخت</w:t>
      </w:r>
      <w:r w:rsidRPr="005A36F1">
        <w:rPr>
          <w:rFonts w:cs="B Nazanin" w:hint="cs"/>
          <w:sz w:val="20"/>
          <w:rtl/>
          <w:lang w:bidi="fa-IR"/>
        </w:rPr>
        <w:t>ی</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گردد</w:t>
      </w:r>
      <w:r w:rsidRPr="005A36F1">
        <w:rPr>
          <w:rFonts w:cs="B Nazanin"/>
          <w:sz w:val="20"/>
          <w:rtl/>
          <w:lang w:bidi="fa-IR"/>
        </w:rPr>
        <w:t>.</w:t>
      </w:r>
    </w:p>
    <w:p w14:paraId="59799447" w14:textId="764B65F4" w:rsidR="00D92244" w:rsidRPr="005A36F1" w:rsidRDefault="00D92244" w:rsidP="00D92244">
      <w:pPr>
        <w:pStyle w:val="ListParagraph"/>
        <w:bidi/>
        <w:spacing w:after="120"/>
        <w:ind w:left="-729" w:right="-90"/>
        <w:contextualSpacing w:val="0"/>
        <w:jc w:val="both"/>
        <w:rPr>
          <w:rFonts w:cs="B Nazanin"/>
          <w:sz w:val="20"/>
          <w:lang w:bidi="fa-IR"/>
        </w:rPr>
      </w:pPr>
      <w:r w:rsidRPr="005A36F1">
        <w:rPr>
          <w:rFonts w:cs="B Nazanin" w:hint="eastAsia"/>
          <w:sz w:val="20"/>
          <w:rtl/>
          <w:lang w:bidi="fa-IR"/>
        </w:rPr>
        <w:t>بر</w:t>
      </w:r>
      <w:r w:rsidRPr="005A36F1">
        <w:rPr>
          <w:rFonts w:cs="B Nazanin"/>
          <w:sz w:val="20"/>
          <w:rtl/>
          <w:lang w:bidi="fa-IR"/>
        </w:rPr>
        <w:t xml:space="preserve"> پا</w:t>
      </w:r>
      <w:r w:rsidRPr="005A36F1">
        <w:rPr>
          <w:rFonts w:cs="B Nazanin" w:hint="cs"/>
          <w:sz w:val="20"/>
          <w:rtl/>
          <w:lang w:bidi="fa-IR"/>
        </w:rPr>
        <w:t>ی</w:t>
      </w:r>
      <w:r w:rsidRPr="005A36F1">
        <w:rPr>
          <w:rFonts w:cs="B Nazanin" w:hint="eastAsia"/>
          <w:sz w:val="20"/>
          <w:rtl/>
          <w:lang w:bidi="fa-IR"/>
        </w:rPr>
        <w:t>ه‌</w:t>
      </w:r>
      <w:r w:rsidRPr="005A36F1">
        <w:rPr>
          <w:rFonts w:cs="B Nazanin" w:hint="cs"/>
          <w:sz w:val="20"/>
          <w:rtl/>
          <w:lang w:bidi="fa-IR"/>
        </w:rPr>
        <w:t>ی</w:t>
      </w:r>
      <w:r w:rsidRPr="005A36F1">
        <w:rPr>
          <w:rFonts w:cs="B Nazanin"/>
          <w:sz w:val="20"/>
          <w:rtl/>
          <w:lang w:bidi="fa-IR"/>
        </w:rPr>
        <w:t xml:space="preserve"> اندازه</w:t>
      </w:r>
      <w:r w:rsidRPr="005A36F1">
        <w:rPr>
          <w:rFonts w:cs="B Nazanin" w:hint="cs"/>
          <w:sz w:val="20"/>
          <w:rtl/>
          <w:lang w:bidi="fa-IR"/>
        </w:rPr>
        <w:t>اثر</w:t>
      </w:r>
      <w:r w:rsidRPr="005A36F1">
        <w:rPr>
          <w:rFonts w:cs="B Nazanin"/>
          <w:sz w:val="20"/>
          <w:rtl/>
          <w:lang w:bidi="fa-IR"/>
        </w:rPr>
        <w:t xml:space="preserve"> </w:t>
      </w:r>
      <w:r w:rsidRPr="005A36F1">
        <w:rPr>
          <w:rFonts w:cs="B Nazanin" w:hint="cs"/>
          <w:sz w:val="20"/>
          <w:rtl/>
          <w:lang w:bidi="fa-IR"/>
        </w:rPr>
        <w:t>ترکی</w:t>
      </w:r>
      <w:r w:rsidRPr="005A36F1">
        <w:rPr>
          <w:rFonts w:cs="B Nazanin" w:hint="eastAsia"/>
          <w:sz w:val="20"/>
          <w:rtl/>
          <w:lang w:bidi="fa-IR"/>
        </w:rPr>
        <w:t>ب</w:t>
      </w:r>
      <w:r w:rsidRPr="005A36F1">
        <w:rPr>
          <w:rFonts w:cs="B Nazanin" w:hint="cs"/>
          <w:sz w:val="20"/>
          <w:rtl/>
          <w:lang w:bidi="fa-IR"/>
        </w:rPr>
        <w:t>ی</w:t>
      </w:r>
      <w:r w:rsidRPr="005A36F1">
        <w:rPr>
          <w:rFonts w:cs="B Nazanin"/>
          <w:sz w:val="20"/>
          <w:rtl/>
          <w:lang w:bidi="fa-IR"/>
        </w:rPr>
        <w:t xml:space="preserve"> ۰</w:t>
      </w:r>
      <w:r w:rsidRPr="005A36F1">
        <w:rPr>
          <w:rFonts w:ascii="Arial" w:hAnsi="Arial" w:cs="Arial" w:hint="cs"/>
          <w:sz w:val="20"/>
          <w:rtl/>
          <w:lang w:bidi="fa-IR"/>
        </w:rPr>
        <w:t>٫</w:t>
      </w:r>
      <w:r w:rsidRPr="005A36F1">
        <w:rPr>
          <w:rFonts w:cs="B Nazanin" w:hint="cs"/>
          <w:sz w:val="20"/>
          <w:rtl/>
          <w:lang w:bidi="fa-IR"/>
        </w:rPr>
        <w:t>۶۳</w:t>
      </w:r>
      <w:r w:rsidRPr="005A36F1">
        <w:rPr>
          <w:rFonts w:cs="B Nazanin"/>
          <w:sz w:val="20"/>
          <w:rtl/>
          <w:lang w:bidi="fa-IR"/>
        </w:rPr>
        <w:t xml:space="preserve"> </w:t>
      </w:r>
      <w:r w:rsidRPr="005A36F1">
        <w:rPr>
          <w:rFonts w:cs="B Nazanin" w:hint="cs"/>
          <w:sz w:val="20"/>
          <w:rtl/>
          <w:lang w:bidi="fa-IR"/>
        </w:rPr>
        <w:t>که</w:t>
      </w:r>
      <w:r w:rsidRPr="005A36F1">
        <w:rPr>
          <w:rFonts w:cs="B Nazanin"/>
          <w:sz w:val="20"/>
          <w:rtl/>
          <w:lang w:bidi="fa-IR"/>
        </w:rPr>
        <w:t xml:space="preserve"> </w:t>
      </w:r>
      <w:r w:rsidRPr="005A36F1">
        <w:rPr>
          <w:rFonts w:cs="B Nazanin" w:hint="cs"/>
          <w:sz w:val="20"/>
          <w:rtl/>
          <w:lang w:bidi="fa-IR"/>
        </w:rPr>
        <w:t>از</w:t>
      </w:r>
      <w:r w:rsidRPr="005A36F1">
        <w:rPr>
          <w:rFonts w:cs="B Nazanin"/>
          <w:sz w:val="20"/>
          <w:rtl/>
          <w:lang w:bidi="fa-IR"/>
        </w:rPr>
        <w:t xml:space="preserve"> </w:t>
      </w:r>
      <w:r w:rsidRPr="005A36F1">
        <w:rPr>
          <w:rFonts w:cs="B Nazanin" w:hint="cs"/>
          <w:sz w:val="20"/>
          <w:rtl/>
          <w:lang w:bidi="fa-IR"/>
        </w:rPr>
        <w:t>برآورد</w:t>
      </w:r>
      <w:r w:rsidRPr="005A36F1">
        <w:rPr>
          <w:rFonts w:cs="B Nazanin"/>
          <w:sz w:val="20"/>
          <w:rtl/>
          <w:lang w:bidi="fa-IR"/>
        </w:rPr>
        <w:t xml:space="preserve"> </w:t>
      </w:r>
      <w:r w:rsidRPr="005A36F1">
        <w:rPr>
          <w:rFonts w:cs="B Nazanin" w:hint="cs"/>
          <w:sz w:val="20"/>
          <w:rtl/>
          <w:lang w:bidi="fa-IR"/>
        </w:rPr>
        <w:t>متا‌تحلی</w:t>
      </w:r>
      <w:r w:rsidRPr="005A36F1">
        <w:rPr>
          <w:rFonts w:cs="B Nazanin" w:hint="eastAsia"/>
          <w:sz w:val="20"/>
          <w:rtl/>
          <w:lang w:bidi="fa-IR"/>
        </w:rPr>
        <w:t>ل</w:t>
      </w:r>
      <w:r w:rsidRPr="005A36F1">
        <w:rPr>
          <w:rFonts w:cs="B Nazanin" w:hint="cs"/>
          <w:sz w:val="20"/>
          <w:rtl/>
          <w:lang w:bidi="fa-IR"/>
        </w:rPr>
        <w:t>ی</w:t>
      </w:r>
      <w:r w:rsidRPr="005A36F1">
        <w:rPr>
          <w:rFonts w:cs="B Nazanin"/>
          <w:sz w:val="20"/>
          <w:rtl/>
          <w:lang w:bidi="fa-IR"/>
        </w:rPr>
        <w:t xml:space="preserve"> استخراج شد،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نت</w:t>
      </w:r>
      <w:r w:rsidRPr="005A36F1">
        <w:rPr>
          <w:rFonts w:cs="B Nazanin" w:hint="cs"/>
          <w:sz w:val="20"/>
          <w:rtl/>
          <w:lang w:bidi="fa-IR"/>
        </w:rPr>
        <w:t>ی</w:t>
      </w:r>
      <w:r w:rsidRPr="005A36F1">
        <w:rPr>
          <w:rFonts w:cs="B Nazanin" w:hint="eastAsia"/>
          <w:sz w:val="20"/>
          <w:rtl/>
          <w:lang w:bidi="fa-IR"/>
        </w:rPr>
        <w:t>جه</w:t>
      </w:r>
      <w:r w:rsidRPr="005A36F1">
        <w:rPr>
          <w:rFonts w:cs="B Nazanin"/>
          <w:sz w:val="20"/>
          <w:rtl/>
          <w:lang w:bidi="fa-IR"/>
        </w:rPr>
        <w:t xml:space="preserve"> گرفت مداخلات مبتن</w:t>
      </w:r>
      <w:r w:rsidRPr="005A36F1">
        <w:rPr>
          <w:rFonts w:cs="B Nazanin" w:hint="cs"/>
          <w:sz w:val="20"/>
          <w:rtl/>
          <w:lang w:bidi="fa-IR"/>
        </w:rPr>
        <w:t>ی</w:t>
      </w:r>
      <w:r w:rsidRPr="005A36F1">
        <w:rPr>
          <w:rFonts w:cs="B Nazanin"/>
          <w:sz w:val="20"/>
          <w:rtl/>
          <w:lang w:bidi="fa-IR"/>
        </w:rPr>
        <w:t xml:space="preserve"> بر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ذهن‌آگاه</w:t>
      </w:r>
      <w:r w:rsidRPr="005A36F1">
        <w:rPr>
          <w:rFonts w:cs="B Nazanin" w:hint="cs"/>
          <w:sz w:val="20"/>
          <w:rtl/>
          <w:lang w:bidi="fa-IR"/>
        </w:rPr>
        <w:t>ی</w:t>
      </w:r>
      <w:r w:rsidRPr="005A36F1">
        <w:rPr>
          <w:rFonts w:cs="B Nazanin"/>
          <w:sz w:val="20"/>
          <w:rtl/>
          <w:lang w:bidi="fa-IR"/>
        </w:rPr>
        <w:t xml:space="preserve"> و شفقت </w:t>
      </w:r>
      <w:r w:rsidRPr="005A36F1">
        <w:rPr>
          <w:rFonts w:ascii="Arial" w:hAnsi="Arial" w:cs="Arial" w:hint="cs"/>
          <w:sz w:val="20"/>
          <w:rtl/>
          <w:lang w:bidi="fa-IR"/>
        </w:rPr>
        <w:t>–</w:t>
      </w:r>
      <w:r w:rsidRPr="005A36F1">
        <w:rPr>
          <w:rFonts w:cs="B Nazanin"/>
          <w:sz w:val="20"/>
          <w:rtl/>
          <w:lang w:bidi="fa-IR"/>
        </w:rPr>
        <w:t xml:space="preserve"> </w:t>
      </w:r>
      <w:r w:rsidRPr="005A36F1">
        <w:rPr>
          <w:rFonts w:cs="B Nazanin" w:hint="cs"/>
          <w:sz w:val="20"/>
          <w:rtl/>
          <w:lang w:bidi="fa-IR"/>
        </w:rPr>
        <w:t>به‌وی</w:t>
      </w:r>
      <w:r w:rsidRPr="005A36F1">
        <w:rPr>
          <w:rFonts w:cs="B Nazanin" w:hint="eastAsia"/>
          <w:sz w:val="20"/>
          <w:rtl/>
          <w:lang w:bidi="fa-IR"/>
        </w:rPr>
        <w:t>ژه</w:t>
      </w:r>
      <w:r w:rsidRPr="005A36F1">
        <w:rPr>
          <w:rFonts w:cs="B Nazanin"/>
          <w:sz w:val="20"/>
          <w:rtl/>
          <w:lang w:bidi="fa-IR"/>
        </w:rPr>
        <w:t xml:space="preserve"> مدل‌ها</w:t>
      </w:r>
      <w:r w:rsidRPr="005A36F1">
        <w:rPr>
          <w:rFonts w:cs="B Nazanin" w:hint="cs"/>
          <w:sz w:val="20"/>
          <w:rtl/>
          <w:lang w:bidi="fa-IR"/>
        </w:rPr>
        <w:t>ی</w:t>
      </w:r>
      <w:r w:rsidRPr="005A36F1">
        <w:rPr>
          <w:rFonts w:cs="B Nazanin"/>
          <w:sz w:val="20"/>
          <w:rtl/>
          <w:lang w:bidi="fa-IR"/>
        </w:rPr>
        <w:t xml:space="preserve"> ترک</w:t>
      </w:r>
      <w:r w:rsidRPr="005A36F1">
        <w:rPr>
          <w:rFonts w:cs="B Nazanin" w:hint="cs"/>
          <w:sz w:val="20"/>
          <w:rtl/>
          <w:lang w:bidi="fa-IR"/>
        </w:rPr>
        <w:t>ی</w:t>
      </w:r>
      <w:r w:rsidRPr="005A36F1">
        <w:rPr>
          <w:rFonts w:cs="B Nazanin" w:hint="eastAsia"/>
          <w:sz w:val="20"/>
          <w:rtl/>
          <w:lang w:bidi="fa-IR"/>
        </w:rPr>
        <w:t>ب</w:t>
      </w:r>
      <w:r w:rsidRPr="005A36F1">
        <w:rPr>
          <w:rFonts w:cs="B Nazanin" w:hint="cs"/>
          <w:sz w:val="20"/>
          <w:rtl/>
          <w:lang w:bidi="fa-IR"/>
        </w:rPr>
        <w:t>ی</w:t>
      </w:r>
      <w:r w:rsidRPr="005A36F1">
        <w:rPr>
          <w:rFonts w:cs="B Nazanin"/>
          <w:sz w:val="20"/>
          <w:rtl/>
          <w:lang w:bidi="fa-IR"/>
        </w:rPr>
        <w:t xml:space="preserve"> </w:t>
      </w:r>
      <w:r w:rsidRPr="005A36F1">
        <w:rPr>
          <w:rFonts w:cs="B Nazanin"/>
          <w:sz w:val="20"/>
          <w:lang w:bidi="fa-IR"/>
        </w:rPr>
        <w:t>ACT</w:t>
      </w:r>
      <w:r w:rsidRPr="005A36F1">
        <w:rPr>
          <w:rFonts w:cs="B Nazanin"/>
          <w:sz w:val="20"/>
          <w:rtl/>
          <w:lang w:bidi="fa-IR"/>
        </w:rPr>
        <w:t xml:space="preserve">، </w:t>
      </w:r>
      <w:r w:rsidRPr="005A36F1">
        <w:rPr>
          <w:rFonts w:cs="B Nazanin"/>
          <w:sz w:val="20"/>
          <w:lang w:bidi="fa-IR"/>
        </w:rPr>
        <w:t>MBCT</w:t>
      </w:r>
      <w:r w:rsidRPr="005A36F1">
        <w:rPr>
          <w:rFonts w:cs="B Nazanin"/>
          <w:sz w:val="20"/>
          <w:rtl/>
          <w:lang w:bidi="fa-IR"/>
        </w:rPr>
        <w:t xml:space="preserve"> و </w:t>
      </w:r>
      <w:r w:rsidRPr="005A36F1">
        <w:rPr>
          <w:rFonts w:cs="B Nazanin"/>
          <w:sz w:val="20"/>
          <w:lang w:bidi="fa-IR"/>
        </w:rPr>
        <w:t>CFT</w:t>
      </w:r>
      <w:r w:rsidRPr="005A36F1">
        <w:rPr>
          <w:rFonts w:cs="B Nazanin"/>
          <w:sz w:val="20"/>
          <w:rtl/>
          <w:lang w:bidi="fa-IR"/>
        </w:rPr>
        <w:t xml:space="preserve"> </w:t>
      </w:r>
      <w:r w:rsidRPr="005A36F1">
        <w:rPr>
          <w:rFonts w:ascii="Arial" w:hAnsi="Arial" w:cs="Arial" w:hint="cs"/>
          <w:sz w:val="20"/>
          <w:rtl/>
          <w:lang w:bidi="fa-IR"/>
        </w:rPr>
        <w:t>–</w:t>
      </w:r>
      <w:r w:rsidRPr="005A36F1">
        <w:rPr>
          <w:rFonts w:cs="B Nazanin"/>
          <w:sz w:val="20"/>
          <w:rtl/>
          <w:lang w:bidi="fa-IR"/>
        </w:rPr>
        <w:t xml:space="preserve"> </w:t>
      </w:r>
      <w:r w:rsidRPr="005A36F1">
        <w:rPr>
          <w:rFonts w:cs="B Nazanin" w:hint="cs"/>
          <w:sz w:val="20"/>
          <w:rtl/>
          <w:lang w:bidi="fa-IR"/>
        </w:rPr>
        <w:t>مؤثرتری</w:t>
      </w:r>
      <w:r w:rsidRPr="005A36F1">
        <w:rPr>
          <w:rFonts w:cs="B Nazanin" w:hint="eastAsia"/>
          <w:sz w:val="20"/>
          <w:rtl/>
          <w:lang w:bidi="fa-IR"/>
        </w:rPr>
        <w:t>ن</w:t>
      </w:r>
      <w:r w:rsidRPr="005A36F1">
        <w:rPr>
          <w:rFonts w:cs="B Nazanin"/>
          <w:sz w:val="20"/>
          <w:rtl/>
          <w:lang w:bidi="fa-IR"/>
        </w:rPr>
        <w:t xml:space="preserve"> ابزارها</w:t>
      </w:r>
      <w:r w:rsidRPr="005A36F1">
        <w:rPr>
          <w:rFonts w:cs="B Nazanin" w:hint="cs"/>
          <w:sz w:val="20"/>
          <w:rtl/>
          <w:lang w:bidi="fa-IR"/>
        </w:rPr>
        <w:t>ی</w:t>
      </w:r>
      <w:r w:rsidRPr="005A36F1">
        <w:rPr>
          <w:rFonts w:cs="B Nazanin"/>
          <w:sz w:val="20"/>
          <w:rtl/>
          <w:lang w:bidi="fa-IR"/>
        </w:rPr>
        <w:t xml:space="preserve"> درمان</w:t>
      </w:r>
      <w:r w:rsidRPr="005A36F1">
        <w:rPr>
          <w:rFonts w:cs="B Nazanin" w:hint="cs"/>
          <w:sz w:val="20"/>
          <w:rtl/>
          <w:lang w:bidi="fa-IR"/>
        </w:rPr>
        <w:t>ی</w:t>
      </w:r>
      <w:r w:rsidRPr="005A36F1">
        <w:rPr>
          <w:rFonts w:cs="B Nazanin"/>
          <w:sz w:val="20"/>
          <w:rtl/>
          <w:lang w:bidi="fa-IR"/>
        </w:rPr>
        <w:t xml:space="preserve"> برا</w:t>
      </w:r>
      <w:r w:rsidRPr="005A36F1">
        <w:rPr>
          <w:rFonts w:cs="B Nazanin" w:hint="cs"/>
          <w:sz w:val="20"/>
          <w:rtl/>
          <w:lang w:bidi="fa-IR"/>
        </w:rPr>
        <w:t>ی</w:t>
      </w:r>
      <w:r w:rsidRPr="005A36F1">
        <w:rPr>
          <w:rFonts w:cs="B Nazanin"/>
          <w:sz w:val="20"/>
          <w:rtl/>
          <w:lang w:bidi="fa-IR"/>
        </w:rPr>
        <w:t xml:space="preserve"> ارتقاء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hint="eastAsia"/>
          <w:sz w:val="20"/>
          <w:rtl/>
          <w:lang w:bidi="fa-IR"/>
        </w:rPr>
        <w:t>اند</w:t>
      </w:r>
      <w:r w:rsidRPr="005A36F1">
        <w:rPr>
          <w:rFonts w:cs="B Nazanin"/>
          <w:sz w:val="20"/>
          <w:rtl/>
          <w:lang w:bidi="fa-IR"/>
        </w:rPr>
        <w:t>.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مداخلات نه‌تنها تأث</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فور</w:t>
      </w:r>
      <w:r w:rsidRPr="005A36F1">
        <w:rPr>
          <w:rFonts w:cs="B Nazanin" w:hint="cs"/>
          <w:sz w:val="20"/>
          <w:rtl/>
          <w:lang w:bidi="fa-IR"/>
        </w:rPr>
        <w:t>ی</w:t>
      </w:r>
      <w:r w:rsidRPr="005A36F1">
        <w:rPr>
          <w:rFonts w:cs="B Nazanin"/>
          <w:sz w:val="20"/>
          <w:rtl/>
          <w:lang w:bidi="fa-IR"/>
        </w:rPr>
        <w:t xml:space="preserve"> بر شاخص‌ها</w:t>
      </w:r>
      <w:r w:rsidRPr="005A36F1">
        <w:rPr>
          <w:rFonts w:cs="B Nazanin" w:hint="cs"/>
          <w:sz w:val="20"/>
          <w:rtl/>
          <w:lang w:bidi="fa-IR"/>
        </w:rPr>
        <w:t>ی</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دارند، بلکه در پ</w:t>
      </w:r>
      <w:r w:rsidRPr="005A36F1">
        <w:rPr>
          <w:rFonts w:cs="B Nazanin" w:hint="cs"/>
          <w:sz w:val="20"/>
          <w:rtl/>
          <w:lang w:bidi="fa-IR"/>
        </w:rPr>
        <w:t>ی</w:t>
      </w:r>
      <w:r w:rsidRPr="005A36F1">
        <w:rPr>
          <w:rFonts w:cs="B Nazanin" w:hint="eastAsia"/>
          <w:sz w:val="20"/>
          <w:rtl/>
          <w:lang w:bidi="fa-IR"/>
        </w:rPr>
        <w:t>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طول</w:t>
      </w:r>
      <w:r w:rsidRPr="005A36F1">
        <w:rPr>
          <w:rFonts w:cs="B Nazanin" w:hint="cs"/>
          <w:sz w:val="20"/>
          <w:rtl/>
          <w:lang w:bidi="fa-IR"/>
        </w:rPr>
        <w:t>ی</w:t>
      </w:r>
      <w:r w:rsidRPr="005A36F1">
        <w:rPr>
          <w:rFonts w:cs="B Nazanin"/>
          <w:sz w:val="20"/>
          <w:rtl/>
          <w:lang w:bidi="fa-IR"/>
        </w:rPr>
        <w:t xml:space="preserve"> ن</w:t>
      </w:r>
      <w:r w:rsidRPr="005A36F1">
        <w:rPr>
          <w:rFonts w:cs="B Nazanin" w:hint="cs"/>
          <w:sz w:val="20"/>
          <w:rtl/>
          <w:lang w:bidi="fa-IR"/>
        </w:rPr>
        <w:t>ی</w:t>
      </w:r>
      <w:r w:rsidRPr="005A36F1">
        <w:rPr>
          <w:rFonts w:cs="B Nazanin" w:hint="eastAsia"/>
          <w:sz w:val="20"/>
          <w:rtl/>
          <w:lang w:bidi="fa-IR"/>
        </w:rPr>
        <w:t>ز</w:t>
      </w:r>
      <w:r w:rsidRPr="005A36F1">
        <w:rPr>
          <w:rFonts w:cs="B Nazanin"/>
          <w:sz w:val="20"/>
          <w:rtl/>
          <w:lang w:bidi="fa-IR"/>
        </w:rPr>
        <w:t xml:space="preserve"> پا</w:t>
      </w:r>
      <w:r w:rsidRPr="005A36F1">
        <w:rPr>
          <w:rFonts w:cs="B Nazanin" w:hint="cs"/>
          <w:sz w:val="20"/>
          <w:rtl/>
          <w:lang w:bidi="fa-IR"/>
        </w:rPr>
        <w:t>ی</w:t>
      </w:r>
      <w:r w:rsidRPr="005A36F1">
        <w:rPr>
          <w:rFonts w:cs="B Nazanin" w:hint="eastAsia"/>
          <w:sz w:val="20"/>
          <w:rtl/>
          <w:lang w:bidi="fa-IR"/>
        </w:rPr>
        <w:t>دار</w:t>
      </w:r>
      <w:r w:rsidRPr="005A36F1">
        <w:rPr>
          <w:rFonts w:cs="B Nazanin" w:hint="cs"/>
          <w:sz w:val="20"/>
          <w:rtl/>
          <w:lang w:bidi="fa-IR"/>
        </w:rPr>
        <w:t>ی</w:t>
      </w:r>
      <w:r w:rsidRPr="005A36F1">
        <w:rPr>
          <w:rFonts w:cs="B Nazanin"/>
          <w:sz w:val="20"/>
          <w:rtl/>
          <w:lang w:bidi="fa-IR"/>
        </w:rPr>
        <w:t xml:space="preserve"> تأث</w:t>
      </w:r>
      <w:r w:rsidRPr="005A36F1">
        <w:rPr>
          <w:rFonts w:cs="B Nazanin" w:hint="cs"/>
          <w:sz w:val="20"/>
          <w:rtl/>
          <w:lang w:bidi="fa-IR"/>
        </w:rPr>
        <w:t>ی</w:t>
      </w:r>
      <w:r w:rsidRPr="005A36F1">
        <w:rPr>
          <w:rFonts w:cs="B Nazanin" w:hint="eastAsia"/>
          <w:sz w:val="20"/>
          <w:rtl/>
          <w:lang w:bidi="fa-IR"/>
        </w:rPr>
        <w:t>رات</w:t>
      </w:r>
      <w:r w:rsidRPr="005A36F1">
        <w:rPr>
          <w:rFonts w:cs="B Nazanin"/>
          <w:sz w:val="20"/>
          <w:rtl/>
          <w:lang w:bidi="fa-IR"/>
        </w:rPr>
        <w:t xml:space="preserve"> آن‌ها حفظ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بر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مبنا، پ</w:t>
      </w:r>
      <w:r w:rsidRPr="005A36F1">
        <w:rPr>
          <w:rFonts w:cs="B Nazanin" w:hint="cs"/>
          <w:sz w:val="20"/>
          <w:rtl/>
          <w:lang w:bidi="fa-IR"/>
        </w:rPr>
        <w:t>ی</w:t>
      </w:r>
      <w:r w:rsidRPr="005A36F1">
        <w:rPr>
          <w:rFonts w:cs="B Nazanin" w:hint="eastAsia"/>
          <w:sz w:val="20"/>
          <w:rtl/>
          <w:lang w:bidi="fa-IR"/>
        </w:rPr>
        <w:t>شنهاد</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xml:space="preserve"> محققان آ</w:t>
      </w:r>
      <w:r w:rsidRPr="005A36F1">
        <w:rPr>
          <w:rFonts w:cs="B Nazanin" w:hint="cs"/>
          <w:sz w:val="20"/>
          <w:rtl/>
          <w:lang w:bidi="fa-IR"/>
        </w:rPr>
        <w:t>ی</w:t>
      </w:r>
      <w:r w:rsidRPr="005A36F1">
        <w:rPr>
          <w:rFonts w:cs="B Nazanin" w:hint="eastAsia"/>
          <w:sz w:val="20"/>
          <w:rtl/>
          <w:lang w:bidi="fa-IR"/>
        </w:rPr>
        <w:t>نده</w:t>
      </w:r>
      <w:r w:rsidRPr="005A36F1">
        <w:rPr>
          <w:rFonts w:cs="B Nazanin"/>
          <w:sz w:val="20"/>
          <w:rtl/>
          <w:lang w:bidi="fa-IR"/>
        </w:rPr>
        <w:t>:</w:t>
      </w:r>
    </w:p>
    <w:p w14:paraId="5E988E26" w14:textId="124E9C38" w:rsidR="00D92244" w:rsidRPr="005A36F1" w:rsidRDefault="00D92244" w:rsidP="00D92244">
      <w:pPr>
        <w:pStyle w:val="ListParagraph"/>
        <w:numPr>
          <w:ilvl w:val="0"/>
          <w:numId w:val="17"/>
        </w:numPr>
        <w:bidi/>
        <w:spacing w:after="120"/>
        <w:ind w:left="-189" w:right="-90"/>
        <w:contextualSpacing w:val="0"/>
        <w:jc w:val="both"/>
        <w:rPr>
          <w:rFonts w:cs="B Nazanin"/>
          <w:sz w:val="20"/>
          <w:lang w:bidi="fa-IR"/>
        </w:rPr>
      </w:pPr>
      <w:r w:rsidRPr="005A36F1">
        <w:rPr>
          <w:rFonts w:cs="B Nazanin"/>
          <w:sz w:val="20"/>
          <w:rtl/>
          <w:lang w:bidi="fa-IR"/>
        </w:rPr>
        <w:t>در طراح</w:t>
      </w:r>
      <w:r w:rsidRPr="005A36F1">
        <w:rPr>
          <w:rFonts w:cs="B Nazanin" w:hint="cs"/>
          <w:sz w:val="20"/>
          <w:rtl/>
          <w:lang w:bidi="fa-IR"/>
        </w:rPr>
        <w:t>ی</w:t>
      </w:r>
      <w:r w:rsidRPr="005A36F1">
        <w:rPr>
          <w:rFonts w:cs="B Nazanin"/>
          <w:sz w:val="20"/>
          <w:rtl/>
          <w:lang w:bidi="fa-IR"/>
        </w:rPr>
        <w:t xml:space="preserve"> درمان‌ها</w:t>
      </w:r>
      <w:r w:rsidRPr="005A36F1">
        <w:rPr>
          <w:rFonts w:cs="B Nazanin" w:hint="cs"/>
          <w:sz w:val="20"/>
          <w:rtl/>
          <w:lang w:bidi="fa-IR"/>
        </w:rPr>
        <w:t>ی</w:t>
      </w:r>
      <w:r w:rsidRPr="005A36F1">
        <w:rPr>
          <w:rFonts w:cs="B Nazanin"/>
          <w:sz w:val="20"/>
          <w:rtl/>
          <w:lang w:bidi="fa-IR"/>
        </w:rPr>
        <w:t xml:space="preserve"> موج سوم، هم‌زمان بر تقو</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شناخت</w:t>
      </w:r>
      <w:r w:rsidRPr="005A36F1">
        <w:rPr>
          <w:rFonts w:cs="B Nazanin" w:hint="cs"/>
          <w:sz w:val="20"/>
          <w:rtl/>
          <w:lang w:bidi="fa-IR"/>
        </w:rPr>
        <w:t>ی</w:t>
      </w:r>
      <w:r w:rsidRPr="005A36F1">
        <w:rPr>
          <w:rFonts w:cs="B Nazanin"/>
          <w:sz w:val="20"/>
          <w:rtl/>
          <w:lang w:bidi="fa-IR"/>
        </w:rPr>
        <w:t xml:space="preserve"> و تحمل ه</w:t>
      </w:r>
      <w:r w:rsidRPr="005A36F1">
        <w:rPr>
          <w:rFonts w:cs="B Nazanin" w:hint="cs"/>
          <w:sz w:val="20"/>
          <w:rtl/>
          <w:lang w:bidi="fa-IR"/>
        </w:rPr>
        <w:t>ی</w:t>
      </w:r>
      <w:r w:rsidRPr="005A36F1">
        <w:rPr>
          <w:rFonts w:cs="B Nazanin" w:hint="eastAsia"/>
          <w:sz w:val="20"/>
          <w:rtl/>
          <w:lang w:bidi="fa-IR"/>
        </w:rPr>
        <w:t>ج</w:t>
      </w:r>
      <w:r w:rsidRPr="005A36F1">
        <w:rPr>
          <w:rFonts w:cs="B Nazanin" w:hint="cs"/>
          <w:sz w:val="20"/>
          <w:rtl/>
          <w:lang w:bidi="fa-IR"/>
        </w:rPr>
        <w:t>ی</w:t>
      </w:r>
      <w:r w:rsidRPr="005A36F1">
        <w:rPr>
          <w:rFonts w:cs="B Nazanin" w:hint="eastAsia"/>
          <w:sz w:val="20"/>
          <w:rtl/>
          <w:lang w:bidi="fa-IR"/>
        </w:rPr>
        <w:t>ان</w:t>
      </w:r>
      <w:r w:rsidRPr="005A36F1">
        <w:rPr>
          <w:rFonts w:cs="B Nazanin" w:hint="cs"/>
          <w:sz w:val="20"/>
          <w:rtl/>
          <w:lang w:bidi="fa-IR"/>
        </w:rPr>
        <w:t>ی</w:t>
      </w:r>
      <w:r w:rsidRPr="005A36F1">
        <w:rPr>
          <w:rFonts w:cs="B Nazanin"/>
          <w:sz w:val="20"/>
          <w:rtl/>
          <w:lang w:bidi="fa-IR"/>
        </w:rPr>
        <w:t xml:space="preserve"> تمرکز کنند و مدل‌ها</w:t>
      </w:r>
      <w:r w:rsidRPr="005A36F1">
        <w:rPr>
          <w:rFonts w:cs="B Nazanin" w:hint="cs"/>
          <w:sz w:val="20"/>
          <w:rtl/>
          <w:lang w:bidi="fa-IR"/>
        </w:rPr>
        <w:t>ی</w:t>
      </w:r>
      <w:r w:rsidRPr="005A36F1">
        <w:rPr>
          <w:rFonts w:cs="B Nazanin"/>
          <w:sz w:val="20"/>
          <w:rtl/>
          <w:lang w:bidi="fa-IR"/>
        </w:rPr>
        <w:t xml:space="preserve"> جداگانه</w:t>
      </w:r>
      <w:r w:rsidRPr="005A36F1">
        <w:rPr>
          <w:rFonts w:cs="B Nazanin" w:hint="cs"/>
          <w:sz w:val="20"/>
          <w:rtl/>
          <w:lang w:bidi="fa-IR"/>
        </w:rPr>
        <w:t>هر</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ک</w:t>
      </w:r>
      <w:r w:rsidRPr="005A36F1">
        <w:rPr>
          <w:rFonts w:cs="B Nazanin"/>
          <w:sz w:val="20"/>
          <w:rtl/>
          <w:lang w:bidi="fa-IR"/>
        </w:rPr>
        <w:t xml:space="preserve"> را در قالب الگو</w:t>
      </w:r>
      <w:r w:rsidRPr="005A36F1">
        <w:rPr>
          <w:rFonts w:cs="B Nazanin" w:hint="cs"/>
          <w:sz w:val="20"/>
          <w:rtl/>
          <w:lang w:bidi="fa-IR"/>
        </w:rPr>
        <w:t>یی</w:t>
      </w:r>
      <w:r w:rsidRPr="005A36F1">
        <w:rPr>
          <w:rFonts w:cs="B Nazanin"/>
          <w:sz w:val="20"/>
          <w:rtl/>
          <w:lang w:bidi="fa-IR"/>
        </w:rPr>
        <w:t xml:space="preserve"> تلف</w:t>
      </w:r>
      <w:r w:rsidRPr="005A36F1">
        <w:rPr>
          <w:rFonts w:cs="B Nazanin" w:hint="cs"/>
          <w:sz w:val="20"/>
          <w:rtl/>
          <w:lang w:bidi="fa-IR"/>
        </w:rPr>
        <w:t>ی</w:t>
      </w:r>
      <w:r w:rsidRPr="005A36F1">
        <w:rPr>
          <w:rFonts w:cs="B Nazanin" w:hint="eastAsia"/>
          <w:sz w:val="20"/>
          <w:rtl/>
          <w:lang w:bidi="fa-IR"/>
        </w:rPr>
        <w:t>ق</w:t>
      </w:r>
      <w:r w:rsidRPr="005A36F1">
        <w:rPr>
          <w:rFonts w:cs="B Nazanin" w:hint="cs"/>
          <w:sz w:val="20"/>
          <w:rtl/>
          <w:lang w:bidi="fa-IR"/>
        </w:rPr>
        <w:t>ی</w:t>
      </w:r>
      <w:r w:rsidRPr="005A36F1">
        <w:rPr>
          <w:rFonts w:cs="B Nazanin"/>
          <w:sz w:val="20"/>
          <w:rtl/>
          <w:lang w:bidi="fa-IR"/>
        </w:rPr>
        <w:t xml:space="preserve"> بررس</w:t>
      </w:r>
      <w:r w:rsidRPr="005A36F1">
        <w:rPr>
          <w:rFonts w:cs="B Nazanin" w:hint="cs"/>
          <w:sz w:val="20"/>
          <w:rtl/>
          <w:lang w:bidi="fa-IR"/>
        </w:rPr>
        <w:t>ی</w:t>
      </w:r>
      <w:r w:rsidRPr="005A36F1">
        <w:rPr>
          <w:rFonts w:cs="B Nazanin"/>
          <w:sz w:val="20"/>
          <w:rtl/>
          <w:lang w:bidi="fa-IR"/>
        </w:rPr>
        <w:t xml:space="preserve"> نما</w:t>
      </w:r>
      <w:r w:rsidRPr="005A36F1">
        <w:rPr>
          <w:rFonts w:cs="B Nazanin" w:hint="cs"/>
          <w:sz w:val="20"/>
          <w:rtl/>
          <w:lang w:bidi="fa-IR"/>
        </w:rPr>
        <w:t>ی</w:t>
      </w:r>
      <w:r w:rsidRPr="005A36F1">
        <w:rPr>
          <w:rFonts w:cs="B Nazanin" w:hint="eastAsia"/>
          <w:sz w:val="20"/>
          <w:rtl/>
          <w:lang w:bidi="fa-IR"/>
        </w:rPr>
        <w:t>ند</w:t>
      </w:r>
      <w:r w:rsidRPr="005A36F1">
        <w:rPr>
          <w:rFonts w:cs="B Nazanin"/>
          <w:sz w:val="20"/>
          <w:rtl/>
          <w:lang w:bidi="fa-IR"/>
        </w:rPr>
        <w:t xml:space="preserve">.  </w:t>
      </w:r>
    </w:p>
    <w:p w14:paraId="1D9242D7" w14:textId="6AE22ED5" w:rsidR="00D92244" w:rsidRPr="005A36F1" w:rsidRDefault="00D92244" w:rsidP="00D92244">
      <w:pPr>
        <w:pStyle w:val="ListParagraph"/>
        <w:numPr>
          <w:ilvl w:val="0"/>
          <w:numId w:val="17"/>
        </w:numPr>
        <w:bidi/>
        <w:spacing w:after="120"/>
        <w:ind w:left="-189" w:right="-90"/>
        <w:contextualSpacing w:val="0"/>
        <w:jc w:val="both"/>
        <w:rPr>
          <w:rFonts w:cs="B Nazanin"/>
          <w:sz w:val="20"/>
          <w:lang w:bidi="fa-IR"/>
        </w:rPr>
      </w:pPr>
      <w:r w:rsidRPr="005A36F1">
        <w:rPr>
          <w:rFonts w:cs="B Nazanin"/>
          <w:sz w:val="20"/>
          <w:rtl/>
          <w:lang w:bidi="fa-IR"/>
        </w:rPr>
        <w:t>پژوهش‌ها</w:t>
      </w:r>
      <w:r w:rsidRPr="005A36F1">
        <w:rPr>
          <w:rFonts w:cs="B Nazanin" w:hint="cs"/>
          <w:sz w:val="20"/>
          <w:rtl/>
          <w:lang w:bidi="fa-IR"/>
        </w:rPr>
        <w:t>ی</w:t>
      </w:r>
      <w:r w:rsidRPr="005A36F1">
        <w:rPr>
          <w:rFonts w:cs="B Nazanin"/>
          <w:sz w:val="20"/>
          <w:rtl/>
          <w:lang w:bidi="fa-IR"/>
        </w:rPr>
        <w:t xml:space="preserve"> آ</w:t>
      </w:r>
      <w:r w:rsidRPr="005A36F1">
        <w:rPr>
          <w:rFonts w:cs="B Nazanin" w:hint="cs"/>
          <w:sz w:val="20"/>
          <w:rtl/>
          <w:lang w:bidi="fa-IR"/>
        </w:rPr>
        <w:t>ی</w:t>
      </w:r>
      <w:r w:rsidRPr="005A36F1">
        <w:rPr>
          <w:rFonts w:cs="B Nazanin" w:hint="eastAsia"/>
          <w:sz w:val="20"/>
          <w:rtl/>
          <w:lang w:bidi="fa-IR"/>
        </w:rPr>
        <w:t>نده‌</w:t>
      </w:r>
      <w:r w:rsidRPr="005A36F1">
        <w:rPr>
          <w:rFonts w:cs="B Nazanin"/>
          <w:sz w:val="20"/>
          <w:rtl/>
          <w:lang w:bidi="fa-IR"/>
        </w:rPr>
        <w:t xml:space="preserve"> با بهره‌گ</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از طرح‌ها</w:t>
      </w:r>
      <w:r w:rsidRPr="005A36F1">
        <w:rPr>
          <w:rFonts w:cs="B Nazanin" w:hint="cs"/>
          <w:sz w:val="20"/>
          <w:rtl/>
          <w:lang w:bidi="fa-IR"/>
        </w:rPr>
        <w:t>ی</w:t>
      </w:r>
      <w:r w:rsidRPr="005A36F1">
        <w:rPr>
          <w:rFonts w:cs="B Nazanin"/>
          <w:sz w:val="20"/>
          <w:rtl/>
          <w:lang w:bidi="fa-IR"/>
        </w:rPr>
        <w:t xml:space="preserve"> طول</w:t>
      </w:r>
      <w:r w:rsidRPr="005A36F1">
        <w:rPr>
          <w:rFonts w:cs="B Nazanin" w:hint="cs"/>
          <w:sz w:val="20"/>
          <w:rtl/>
          <w:lang w:bidi="fa-IR"/>
        </w:rPr>
        <w:t>ی</w:t>
      </w:r>
      <w:r w:rsidRPr="005A36F1">
        <w:rPr>
          <w:rFonts w:cs="B Nazanin"/>
          <w:sz w:val="20"/>
          <w:rtl/>
          <w:lang w:bidi="fa-IR"/>
        </w:rPr>
        <w:t xml:space="preserve"> و چندسطح</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اثرات تعد</w:t>
      </w:r>
      <w:r w:rsidRPr="005A36F1">
        <w:rPr>
          <w:rFonts w:cs="B Nazanin" w:hint="cs"/>
          <w:sz w:val="20"/>
          <w:rtl/>
          <w:lang w:bidi="fa-IR"/>
        </w:rPr>
        <w:t>ی</w:t>
      </w:r>
      <w:r w:rsidRPr="005A36F1">
        <w:rPr>
          <w:rFonts w:cs="B Nazanin" w:hint="eastAsia"/>
          <w:sz w:val="20"/>
          <w:rtl/>
          <w:lang w:bidi="fa-IR"/>
        </w:rPr>
        <w:t>ل‌گر</w:t>
      </w:r>
      <w:r w:rsidRPr="005A36F1">
        <w:rPr>
          <w:rFonts w:cs="B Nazanin"/>
          <w:sz w:val="20"/>
          <w:rtl/>
          <w:lang w:bidi="fa-IR"/>
        </w:rPr>
        <w:t xml:space="preserve"> فرهنگ، جنس</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و نوع اختلال بر روابط م</w:t>
      </w:r>
      <w:r w:rsidRPr="005A36F1">
        <w:rPr>
          <w:rFonts w:cs="B Nazanin" w:hint="cs"/>
          <w:sz w:val="20"/>
          <w:rtl/>
          <w:lang w:bidi="fa-IR"/>
        </w:rPr>
        <w:t>ی</w:t>
      </w:r>
      <w:r w:rsidRPr="005A36F1">
        <w:rPr>
          <w:rFonts w:cs="B Nazanin" w:hint="eastAsia"/>
          <w:sz w:val="20"/>
          <w:rtl/>
          <w:lang w:bidi="fa-IR"/>
        </w:rPr>
        <w:t>ان</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ن</w:t>
      </w:r>
      <w:r w:rsidRPr="005A36F1">
        <w:rPr>
          <w:rFonts w:cs="B Nazanin"/>
          <w:sz w:val="20"/>
          <w:rtl/>
          <w:lang w:bidi="fa-IR"/>
        </w:rPr>
        <w:t xml:space="preserve"> متغ</w:t>
      </w:r>
      <w:r w:rsidRPr="005A36F1">
        <w:rPr>
          <w:rFonts w:cs="B Nazanin" w:hint="cs"/>
          <w:sz w:val="20"/>
          <w:rtl/>
          <w:lang w:bidi="fa-IR"/>
        </w:rPr>
        <w:t>ی</w:t>
      </w:r>
      <w:r w:rsidRPr="005A36F1">
        <w:rPr>
          <w:rFonts w:cs="B Nazanin" w:hint="eastAsia"/>
          <w:sz w:val="20"/>
          <w:rtl/>
          <w:lang w:bidi="fa-IR"/>
        </w:rPr>
        <w:t>رها</w:t>
      </w:r>
      <w:r w:rsidRPr="005A36F1">
        <w:rPr>
          <w:rFonts w:cs="B Nazanin"/>
          <w:sz w:val="20"/>
          <w:rtl/>
          <w:lang w:bidi="fa-IR"/>
        </w:rPr>
        <w:t xml:space="preserve"> را مطالعه کنند.  </w:t>
      </w:r>
    </w:p>
    <w:p w14:paraId="0F1AEF53" w14:textId="022B9FDD" w:rsidR="00D92244" w:rsidRPr="005A36F1" w:rsidRDefault="00D92244" w:rsidP="00D92244">
      <w:pPr>
        <w:pStyle w:val="ListParagraph"/>
        <w:numPr>
          <w:ilvl w:val="0"/>
          <w:numId w:val="17"/>
        </w:numPr>
        <w:bidi/>
        <w:spacing w:after="120"/>
        <w:ind w:left="-189" w:right="-90"/>
        <w:contextualSpacing w:val="0"/>
        <w:jc w:val="both"/>
        <w:rPr>
          <w:rFonts w:cs="B Nazanin"/>
          <w:sz w:val="20"/>
          <w:lang w:bidi="fa-IR"/>
        </w:rPr>
      </w:pPr>
      <w:r w:rsidRPr="005A36F1">
        <w:rPr>
          <w:rFonts w:cs="B Nazanin"/>
          <w:sz w:val="20"/>
          <w:rtl/>
          <w:lang w:bidi="fa-IR"/>
        </w:rPr>
        <w:t>ارز</w:t>
      </w:r>
      <w:r w:rsidRPr="005A36F1">
        <w:rPr>
          <w:rFonts w:cs="B Nazanin" w:hint="cs"/>
          <w:sz w:val="20"/>
          <w:rtl/>
          <w:lang w:bidi="fa-IR"/>
        </w:rPr>
        <w:t>ی</w:t>
      </w:r>
      <w:r w:rsidRPr="005A36F1">
        <w:rPr>
          <w:rFonts w:cs="B Nazanin" w:hint="eastAsia"/>
          <w:sz w:val="20"/>
          <w:rtl/>
          <w:lang w:bidi="fa-IR"/>
        </w:rPr>
        <w:t>اب</w:t>
      </w:r>
      <w:r w:rsidRPr="005A36F1">
        <w:rPr>
          <w:rFonts w:cs="B Nazanin" w:hint="cs"/>
          <w:sz w:val="20"/>
          <w:rtl/>
          <w:lang w:bidi="fa-IR"/>
        </w:rPr>
        <w:t>ی‌</w:t>
      </w:r>
      <w:r w:rsidRPr="005A36F1">
        <w:rPr>
          <w:rFonts w:cs="B Nazanin" w:hint="eastAsia"/>
          <w:sz w:val="20"/>
          <w:rtl/>
          <w:lang w:bidi="fa-IR"/>
        </w:rPr>
        <w:t>ها</w:t>
      </w:r>
      <w:r w:rsidRPr="005A36F1">
        <w:rPr>
          <w:rFonts w:cs="B Nazanin" w:hint="cs"/>
          <w:sz w:val="20"/>
          <w:rtl/>
          <w:lang w:bidi="fa-IR"/>
        </w:rPr>
        <w:t>ی</w:t>
      </w:r>
      <w:r w:rsidRPr="005A36F1">
        <w:rPr>
          <w:rFonts w:cs="B Nazanin"/>
          <w:sz w:val="20"/>
          <w:rtl/>
          <w:lang w:bidi="fa-IR"/>
        </w:rPr>
        <w:t xml:space="preserve"> روان‌سنج</w:t>
      </w:r>
      <w:r w:rsidRPr="005A36F1">
        <w:rPr>
          <w:rFonts w:cs="B Nazanin" w:hint="cs"/>
          <w:sz w:val="20"/>
          <w:rtl/>
          <w:lang w:bidi="fa-IR"/>
        </w:rPr>
        <w:t>ی</w:t>
      </w:r>
      <w:r w:rsidRPr="005A36F1">
        <w:rPr>
          <w:rFonts w:cs="B Nazanin"/>
          <w:sz w:val="20"/>
          <w:rtl/>
          <w:lang w:bidi="fa-IR"/>
        </w:rPr>
        <w:t xml:space="preserve"> دق</w:t>
      </w:r>
      <w:r w:rsidRPr="005A36F1">
        <w:rPr>
          <w:rFonts w:cs="B Nazanin" w:hint="cs"/>
          <w:sz w:val="20"/>
          <w:rtl/>
          <w:lang w:bidi="fa-IR"/>
        </w:rPr>
        <w:t>ی</w:t>
      </w:r>
      <w:r w:rsidRPr="005A36F1">
        <w:rPr>
          <w:rFonts w:cs="B Nazanin" w:hint="eastAsia"/>
          <w:sz w:val="20"/>
          <w:rtl/>
          <w:lang w:bidi="fa-IR"/>
        </w:rPr>
        <w:t>ق‌تر</w:t>
      </w:r>
      <w:r w:rsidRPr="005A36F1">
        <w:rPr>
          <w:rFonts w:cs="B Nazanin"/>
          <w:sz w:val="20"/>
          <w:rtl/>
          <w:lang w:bidi="fa-IR"/>
        </w:rPr>
        <w:t xml:space="preserve"> از ابزارها</w:t>
      </w:r>
      <w:r w:rsidRPr="005A36F1">
        <w:rPr>
          <w:rFonts w:cs="B Nazanin" w:hint="cs"/>
          <w:sz w:val="20"/>
          <w:rtl/>
          <w:lang w:bidi="fa-IR"/>
        </w:rPr>
        <w:t>ی</w:t>
      </w:r>
      <w:r w:rsidRPr="005A36F1">
        <w:rPr>
          <w:rFonts w:cs="B Nazanin"/>
          <w:sz w:val="20"/>
          <w:rtl/>
          <w:lang w:bidi="fa-IR"/>
        </w:rPr>
        <w:t xml:space="preserve"> سنجش انعطاف روان</w:t>
      </w:r>
      <w:r w:rsidRPr="005A36F1">
        <w:rPr>
          <w:rFonts w:cs="B Nazanin" w:hint="cs"/>
          <w:sz w:val="20"/>
          <w:rtl/>
          <w:lang w:bidi="fa-IR"/>
        </w:rPr>
        <w:t>ی</w:t>
      </w:r>
      <w:r w:rsidRPr="005A36F1">
        <w:rPr>
          <w:rFonts w:cs="B Nazanin"/>
          <w:sz w:val="20"/>
          <w:rtl/>
          <w:lang w:bidi="fa-IR"/>
        </w:rPr>
        <w:t xml:space="preserve"> (مانند </w:t>
      </w:r>
      <w:r w:rsidRPr="005A36F1">
        <w:rPr>
          <w:rFonts w:cs="B Nazanin"/>
          <w:sz w:val="20"/>
          <w:lang w:bidi="fa-IR"/>
        </w:rPr>
        <w:t>AAQ-II</w:t>
      </w:r>
      <w:r w:rsidRPr="005A36F1">
        <w:rPr>
          <w:rFonts w:cs="B Nazanin"/>
          <w:sz w:val="20"/>
          <w:rtl/>
          <w:lang w:bidi="fa-IR"/>
        </w:rPr>
        <w:t xml:space="preserve"> و </w:t>
      </w:r>
      <w:r w:rsidRPr="005A36F1">
        <w:rPr>
          <w:rFonts w:cs="B Nazanin"/>
          <w:sz w:val="20"/>
          <w:lang w:bidi="fa-IR"/>
        </w:rPr>
        <w:t>CFQ</w:t>
      </w:r>
      <w:r w:rsidRPr="005A36F1">
        <w:rPr>
          <w:rFonts w:cs="B Nazanin"/>
          <w:sz w:val="20"/>
          <w:rtl/>
          <w:lang w:bidi="fa-IR"/>
        </w:rPr>
        <w:t>)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(مانند </w:t>
      </w:r>
      <w:r w:rsidRPr="005A36F1">
        <w:rPr>
          <w:rFonts w:cs="B Nazanin"/>
          <w:sz w:val="20"/>
          <w:lang w:bidi="fa-IR"/>
        </w:rPr>
        <w:t>DTS</w:t>
      </w:r>
      <w:r w:rsidRPr="005A36F1">
        <w:rPr>
          <w:rFonts w:cs="B Nazanin"/>
          <w:sz w:val="20"/>
          <w:rtl/>
          <w:lang w:bidi="fa-IR"/>
        </w:rPr>
        <w:t>) در نمونه‌ها</w:t>
      </w:r>
      <w:r w:rsidRPr="005A36F1">
        <w:rPr>
          <w:rFonts w:cs="B Nazanin" w:hint="cs"/>
          <w:sz w:val="20"/>
          <w:rtl/>
          <w:lang w:bidi="fa-IR"/>
        </w:rPr>
        <w:t>ی</w:t>
      </w:r>
      <w:r w:rsidRPr="005A36F1">
        <w:rPr>
          <w:rFonts w:cs="B Nazanin"/>
          <w:sz w:val="20"/>
          <w:rtl/>
          <w:lang w:bidi="fa-IR"/>
        </w:rPr>
        <w:t xml:space="preserve"> ا</w:t>
      </w:r>
      <w:r w:rsidRPr="005A36F1">
        <w:rPr>
          <w:rFonts w:cs="B Nazanin" w:hint="cs"/>
          <w:sz w:val="20"/>
          <w:rtl/>
          <w:lang w:bidi="fa-IR"/>
        </w:rPr>
        <w:t>ی</w:t>
      </w:r>
      <w:r w:rsidRPr="005A36F1">
        <w:rPr>
          <w:rFonts w:cs="B Nazanin" w:hint="eastAsia"/>
          <w:sz w:val="20"/>
          <w:rtl/>
          <w:lang w:bidi="fa-IR"/>
        </w:rPr>
        <w:t>ران</w:t>
      </w:r>
      <w:r w:rsidRPr="005A36F1">
        <w:rPr>
          <w:rFonts w:cs="B Nazanin" w:hint="cs"/>
          <w:sz w:val="20"/>
          <w:rtl/>
          <w:lang w:bidi="fa-IR"/>
        </w:rPr>
        <w:t>ی</w:t>
      </w:r>
      <w:r w:rsidRPr="005A36F1">
        <w:rPr>
          <w:rFonts w:cs="B Nazanin"/>
          <w:sz w:val="20"/>
          <w:rtl/>
          <w:lang w:bidi="fa-IR"/>
        </w:rPr>
        <w:t xml:space="preserve"> انجام گ</w:t>
      </w:r>
      <w:r w:rsidRPr="005A36F1">
        <w:rPr>
          <w:rFonts w:cs="B Nazanin" w:hint="cs"/>
          <w:sz w:val="20"/>
          <w:rtl/>
          <w:lang w:bidi="fa-IR"/>
        </w:rPr>
        <w:t>ی</w:t>
      </w:r>
      <w:r w:rsidRPr="005A36F1">
        <w:rPr>
          <w:rFonts w:cs="B Nazanin" w:hint="eastAsia"/>
          <w:sz w:val="20"/>
          <w:rtl/>
          <w:lang w:bidi="fa-IR"/>
        </w:rPr>
        <w:t>رد</w:t>
      </w:r>
      <w:r w:rsidRPr="005A36F1">
        <w:rPr>
          <w:rFonts w:cs="B Nazanin"/>
          <w:sz w:val="20"/>
          <w:rtl/>
          <w:lang w:bidi="fa-IR"/>
        </w:rPr>
        <w:t xml:space="preserve"> تا زم</w:t>
      </w:r>
      <w:r w:rsidRPr="005A36F1">
        <w:rPr>
          <w:rFonts w:cs="B Nazanin" w:hint="cs"/>
          <w:sz w:val="20"/>
          <w:rtl/>
          <w:lang w:bidi="fa-IR"/>
        </w:rPr>
        <w:t>ی</w:t>
      </w:r>
      <w:r w:rsidRPr="005A36F1">
        <w:rPr>
          <w:rFonts w:cs="B Nazanin" w:hint="eastAsia"/>
          <w:sz w:val="20"/>
          <w:rtl/>
          <w:lang w:bidi="fa-IR"/>
        </w:rPr>
        <w:t>نه‌</w:t>
      </w:r>
      <w:r w:rsidRPr="005A36F1">
        <w:rPr>
          <w:rFonts w:cs="B Nazanin" w:hint="cs"/>
          <w:sz w:val="20"/>
          <w:rtl/>
          <w:lang w:bidi="fa-IR"/>
        </w:rPr>
        <w:t>ی</w:t>
      </w:r>
      <w:r w:rsidRPr="005A36F1">
        <w:rPr>
          <w:rFonts w:cs="B Nazanin"/>
          <w:sz w:val="20"/>
          <w:rtl/>
          <w:lang w:bidi="fa-IR"/>
        </w:rPr>
        <w:t xml:space="preserve"> بوم</w:t>
      </w:r>
      <w:r w:rsidRPr="005A36F1">
        <w:rPr>
          <w:rFonts w:cs="B Nazanin" w:hint="cs"/>
          <w:sz w:val="20"/>
          <w:rtl/>
          <w:lang w:bidi="fa-IR"/>
        </w:rPr>
        <w:t>ی‌</w:t>
      </w:r>
      <w:r w:rsidRPr="005A36F1">
        <w:rPr>
          <w:rFonts w:cs="B Nazanin" w:hint="eastAsia"/>
          <w:sz w:val="20"/>
          <w:rtl/>
          <w:lang w:bidi="fa-IR"/>
        </w:rPr>
        <w:t>ساز</w:t>
      </w:r>
      <w:r w:rsidRPr="005A36F1">
        <w:rPr>
          <w:rFonts w:cs="B Nazanin" w:hint="cs"/>
          <w:sz w:val="20"/>
          <w:rtl/>
          <w:lang w:bidi="fa-IR"/>
        </w:rPr>
        <w:t>ی</w:t>
      </w:r>
      <w:r w:rsidRPr="005A36F1">
        <w:rPr>
          <w:rFonts w:cs="B Nazanin"/>
          <w:sz w:val="20"/>
          <w:rtl/>
          <w:lang w:bidi="fa-IR"/>
        </w:rPr>
        <w:t xml:space="preserve"> مدل موج سوم فراهم شود.  </w:t>
      </w:r>
    </w:p>
    <w:p w14:paraId="175C05FE" w14:textId="5EA085C6" w:rsidR="00D92244" w:rsidRPr="005A36F1" w:rsidRDefault="00D92244" w:rsidP="00D92244">
      <w:pPr>
        <w:pStyle w:val="ListParagraph"/>
        <w:numPr>
          <w:ilvl w:val="0"/>
          <w:numId w:val="17"/>
        </w:numPr>
        <w:bidi/>
        <w:spacing w:after="120"/>
        <w:ind w:left="-189" w:right="-90"/>
        <w:contextualSpacing w:val="0"/>
        <w:jc w:val="both"/>
        <w:rPr>
          <w:rFonts w:cs="B Nazanin"/>
          <w:sz w:val="20"/>
          <w:lang w:bidi="fa-IR"/>
        </w:rPr>
      </w:pPr>
      <w:r w:rsidRPr="005A36F1">
        <w:rPr>
          <w:rFonts w:cs="B Nazanin"/>
          <w:sz w:val="20"/>
          <w:rtl/>
          <w:lang w:bidi="fa-IR"/>
        </w:rPr>
        <w:t>در آموزش‌ها</w:t>
      </w:r>
      <w:r w:rsidRPr="005A36F1">
        <w:rPr>
          <w:rFonts w:cs="B Nazanin" w:hint="cs"/>
          <w:sz w:val="20"/>
          <w:rtl/>
          <w:lang w:bidi="fa-IR"/>
        </w:rPr>
        <w:t>ی</w:t>
      </w:r>
      <w:r w:rsidRPr="005A36F1">
        <w:rPr>
          <w:rFonts w:cs="B Nazanin"/>
          <w:sz w:val="20"/>
          <w:rtl/>
          <w:lang w:bidi="fa-IR"/>
        </w:rPr>
        <w:t xml:space="preserve"> دانشگاه</w:t>
      </w:r>
      <w:r w:rsidRPr="005A36F1">
        <w:rPr>
          <w:rFonts w:cs="B Nazanin" w:hint="cs"/>
          <w:sz w:val="20"/>
          <w:rtl/>
          <w:lang w:bidi="fa-IR"/>
        </w:rPr>
        <w:t>ی</w:t>
      </w:r>
      <w:r w:rsidRPr="005A36F1">
        <w:rPr>
          <w:rFonts w:cs="B Nazanin"/>
          <w:sz w:val="20"/>
          <w:rtl/>
          <w:lang w:bidi="fa-IR"/>
        </w:rPr>
        <w:t xml:space="preserve"> و بال</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w:t>
      </w:r>
      <w:r w:rsidRPr="005A36F1">
        <w:rPr>
          <w:rFonts w:cs="B Nazanin"/>
          <w:sz w:val="20"/>
          <w:rtl/>
          <w:lang w:bidi="fa-IR"/>
        </w:rPr>
        <w:t xml:space="preserve"> تأک</w:t>
      </w:r>
      <w:r w:rsidRPr="005A36F1">
        <w:rPr>
          <w:rFonts w:cs="B Nazanin" w:hint="cs"/>
          <w:sz w:val="20"/>
          <w:rtl/>
          <w:lang w:bidi="fa-IR"/>
        </w:rPr>
        <w:t>ی</w:t>
      </w:r>
      <w:r w:rsidRPr="005A36F1">
        <w:rPr>
          <w:rFonts w:cs="B Nazanin" w:hint="eastAsia"/>
          <w:sz w:val="20"/>
          <w:rtl/>
          <w:lang w:bidi="fa-IR"/>
        </w:rPr>
        <w:t>د</w:t>
      </w:r>
      <w:r w:rsidRPr="005A36F1">
        <w:rPr>
          <w:rFonts w:cs="B Nazanin"/>
          <w:sz w:val="20"/>
          <w:rtl/>
          <w:lang w:bidi="fa-IR"/>
        </w:rPr>
        <w:t xml:space="preserve"> بر ارتقاء “باور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در درمانگران افزا</w:t>
      </w:r>
      <w:r w:rsidRPr="005A36F1">
        <w:rPr>
          <w:rFonts w:cs="B Nazanin" w:hint="cs"/>
          <w:sz w:val="20"/>
          <w:rtl/>
          <w:lang w:bidi="fa-IR"/>
        </w:rPr>
        <w:t>ی</w:t>
      </w:r>
      <w:r w:rsidRPr="005A36F1">
        <w:rPr>
          <w:rFonts w:cs="B Nazanin" w:hint="eastAsia"/>
          <w:sz w:val="20"/>
          <w:rtl/>
          <w:lang w:bidi="fa-IR"/>
        </w:rPr>
        <w:t>ش</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ابد؛</w:t>
      </w:r>
      <w:r w:rsidRPr="005A36F1">
        <w:rPr>
          <w:rFonts w:cs="B Nazanin"/>
          <w:sz w:val="20"/>
          <w:rtl/>
          <w:lang w:bidi="fa-IR"/>
        </w:rPr>
        <w:t xml:space="preserve"> ز</w:t>
      </w:r>
      <w:r w:rsidRPr="005A36F1">
        <w:rPr>
          <w:rFonts w:cs="B Nazanin" w:hint="cs"/>
          <w:sz w:val="20"/>
          <w:rtl/>
          <w:lang w:bidi="fa-IR"/>
        </w:rPr>
        <w:t>ی</w:t>
      </w:r>
      <w:r w:rsidRPr="005A36F1">
        <w:rPr>
          <w:rFonts w:cs="B Nazanin" w:hint="eastAsia"/>
          <w:sz w:val="20"/>
          <w:rtl/>
          <w:lang w:bidi="fa-IR"/>
        </w:rPr>
        <w:t>را</w:t>
      </w:r>
      <w:r w:rsidRPr="005A36F1">
        <w:rPr>
          <w:rFonts w:cs="B Nazanin"/>
          <w:sz w:val="20"/>
          <w:rtl/>
          <w:lang w:bidi="fa-IR"/>
        </w:rPr>
        <w:t xml:space="preserve"> </w:t>
      </w:r>
      <w:r w:rsidRPr="005A36F1">
        <w:rPr>
          <w:rFonts w:cs="B Nazanin" w:hint="cs"/>
          <w:sz w:val="20"/>
          <w:rtl/>
          <w:lang w:bidi="fa-IR"/>
        </w:rPr>
        <w:t>ی</w:t>
      </w:r>
      <w:r w:rsidRPr="005A36F1">
        <w:rPr>
          <w:rFonts w:cs="B Nazanin" w:hint="eastAsia"/>
          <w:sz w:val="20"/>
          <w:rtl/>
          <w:lang w:bidi="fa-IR"/>
        </w:rPr>
        <w:t>افته‌ها</w:t>
      </w:r>
      <w:r w:rsidRPr="005A36F1">
        <w:rPr>
          <w:rFonts w:cs="B Nazanin"/>
          <w:sz w:val="20"/>
          <w:rtl/>
          <w:lang w:bidi="fa-IR"/>
        </w:rPr>
        <w:t xml:space="preserve"> نشان م</w:t>
      </w:r>
      <w:r w:rsidRPr="005A36F1">
        <w:rPr>
          <w:rFonts w:cs="B Nazanin" w:hint="cs"/>
          <w:sz w:val="20"/>
          <w:rtl/>
          <w:lang w:bidi="fa-IR"/>
        </w:rPr>
        <w:t>ی‌</w:t>
      </w:r>
      <w:r w:rsidRPr="005A36F1">
        <w:rPr>
          <w:rFonts w:cs="B Nazanin" w:hint="eastAsia"/>
          <w:sz w:val="20"/>
          <w:rtl/>
          <w:lang w:bidi="fa-IR"/>
        </w:rPr>
        <w:t>دهند</w:t>
      </w:r>
      <w:r w:rsidRPr="005A36F1">
        <w:rPr>
          <w:rFonts w:cs="B Nazanin"/>
          <w:sz w:val="20"/>
          <w:rtl/>
          <w:lang w:bidi="fa-IR"/>
        </w:rPr>
        <w:t xml:space="preserve"> سطح انعطاف درمانگر خود، پ</w:t>
      </w:r>
      <w:r w:rsidRPr="005A36F1">
        <w:rPr>
          <w:rFonts w:cs="B Nazanin" w:hint="cs"/>
          <w:sz w:val="20"/>
          <w:rtl/>
          <w:lang w:bidi="fa-IR"/>
        </w:rPr>
        <w:t>ی</w:t>
      </w:r>
      <w:r w:rsidRPr="005A36F1">
        <w:rPr>
          <w:rFonts w:cs="B Nazanin" w:hint="eastAsia"/>
          <w:sz w:val="20"/>
          <w:rtl/>
          <w:lang w:bidi="fa-IR"/>
        </w:rPr>
        <w:t>ش‌ب</w:t>
      </w:r>
      <w:r w:rsidRPr="005A36F1">
        <w:rPr>
          <w:rFonts w:cs="B Nazanin" w:hint="cs"/>
          <w:sz w:val="20"/>
          <w:rtl/>
          <w:lang w:bidi="fa-IR"/>
        </w:rPr>
        <w:t>ی</w:t>
      </w:r>
      <w:r w:rsidRPr="005A36F1">
        <w:rPr>
          <w:rFonts w:cs="B Nazanin" w:hint="eastAsia"/>
          <w:sz w:val="20"/>
          <w:rtl/>
          <w:lang w:bidi="fa-IR"/>
        </w:rPr>
        <w:t>ن</w:t>
      </w:r>
      <w:r w:rsidRPr="005A36F1">
        <w:rPr>
          <w:rFonts w:cs="B Nazanin" w:hint="cs"/>
          <w:sz w:val="20"/>
          <w:rtl/>
          <w:lang w:bidi="fa-IR"/>
        </w:rPr>
        <w:t>ی‌</w:t>
      </w:r>
      <w:r w:rsidRPr="005A36F1">
        <w:rPr>
          <w:rFonts w:cs="B Nazanin" w:hint="eastAsia"/>
          <w:sz w:val="20"/>
          <w:rtl/>
          <w:lang w:bidi="fa-IR"/>
        </w:rPr>
        <w:t>کننده</w:t>
      </w:r>
      <w:r w:rsidRPr="005A36F1">
        <w:rPr>
          <w:rFonts w:cs="B Nazanin"/>
          <w:sz w:val="20"/>
          <w:rtl/>
          <w:lang w:bidi="fa-IR"/>
        </w:rPr>
        <w:t>ک</w:t>
      </w:r>
      <w:r w:rsidRPr="005A36F1">
        <w:rPr>
          <w:rFonts w:cs="B Nazanin" w:hint="cs"/>
          <w:sz w:val="20"/>
          <w:rtl/>
          <w:lang w:bidi="fa-IR"/>
        </w:rPr>
        <w:t>ی</w:t>
      </w:r>
      <w:r w:rsidRPr="005A36F1">
        <w:rPr>
          <w:rFonts w:cs="B Nazanin" w:hint="eastAsia"/>
          <w:sz w:val="20"/>
          <w:rtl/>
          <w:lang w:bidi="fa-IR"/>
        </w:rPr>
        <w:t>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مداخله در کاهش نشخوار فکر</w:t>
      </w:r>
      <w:r w:rsidRPr="005A36F1">
        <w:rPr>
          <w:rFonts w:cs="B Nazanin" w:hint="cs"/>
          <w:sz w:val="20"/>
          <w:rtl/>
          <w:lang w:bidi="fa-IR"/>
        </w:rPr>
        <w:t>ی</w:t>
      </w:r>
      <w:r w:rsidRPr="005A36F1">
        <w:rPr>
          <w:rFonts w:cs="B Nazanin"/>
          <w:sz w:val="20"/>
          <w:rtl/>
          <w:lang w:bidi="fa-IR"/>
        </w:rPr>
        <w:t xml:space="preserve"> مراجع است.</w:t>
      </w:r>
    </w:p>
    <w:p w14:paraId="78BD5E5D" w14:textId="1A760E50" w:rsidR="00D92244" w:rsidRPr="005A36F1" w:rsidRDefault="00D92244" w:rsidP="00D92244">
      <w:pPr>
        <w:pStyle w:val="ListParagraph"/>
        <w:bidi/>
        <w:spacing w:after="120"/>
        <w:ind w:left="-729" w:right="-90"/>
        <w:contextualSpacing w:val="0"/>
        <w:jc w:val="both"/>
        <w:rPr>
          <w:rFonts w:cs="B Nazanin"/>
          <w:sz w:val="20"/>
          <w:rtl/>
          <w:lang w:bidi="fa-IR"/>
        </w:rPr>
      </w:pPr>
      <w:r w:rsidRPr="005A36F1">
        <w:rPr>
          <w:rFonts w:cs="B Nazanin" w:hint="eastAsia"/>
          <w:sz w:val="20"/>
          <w:rtl/>
          <w:lang w:bidi="fa-IR"/>
        </w:rPr>
        <w:t>در</w:t>
      </w:r>
      <w:r w:rsidRPr="005A36F1">
        <w:rPr>
          <w:rFonts w:cs="B Nazanin"/>
          <w:sz w:val="20"/>
          <w:rtl/>
          <w:lang w:bidi="fa-IR"/>
        </w:rPr>
        <w:t xml:space="preserve"> جمع‌بند</w:t>
      </w:r>
      <w:r w:rsidRPr="005A36F1">
        <w:rPr>
          <w:rFonts w:cs="B Nazanin" w:hint="cs"/>
          <w:sz w:val="20"/>
          <w:rtl/>
          <w:lang w:bidi="fa-IR"/>
        </w:rPr>
        <w:t>ی</w:t>
      </w:r>
      <w:r w:rsidRPr="005A36F1">
        <w:rPr>
          <w:rFonts w:cs="B Nazanin"/>
          <w:sz w:val="20"/>
          <w:rtl/>
          <w:lang w:bidi="fa-IR"/>
        </w:rPr>
        <w:t xml:space="preserve"> نها</w:t>
      </w:r>
      <w:r w:rsidRPr="005A36F1">
        <w:rPr>
          <w:rFonts w:cs="B Nazanin" w:hint="cs"/>
          <w:sz w:val="20"/>
          <w:rtl/>
          <w:lang w:bidi="fa-IR"/>
        </w:rPr>
        <w:t>یی</w:t>
      </w:r>
      <w:r w:rsidRPr="005A36F1">
        <w:rPr>
          <w:rFonts w:cs="B Nazanin" w:hint="eastAsia"/>
          <w:sz w:val="20"/>
          <w:rtl/>
          <w:lang w:bidi="fa-IR"/>
        </w:rPr>
        <w:t>،</w:t>
      </w:r>
      <w:r w:rsidRPr="005A36F1">
        <w:rPr>
          <w:rFonts w:cs="B Nazanin"/>
          <w:sz w:val="20"/>
          <w:rtl/>
          <w:lang w:bidi="fa-IR"/>
        </w:rPr>
        <w:t xml:space="preserve"> م</w:t>
      </w:r>
      <w:r w:rsidRPr="005A36F1">
        <w:rPr>
          <w:rFonts w:cs="B Nazanin" w:hint="cs"/>
          <w:sz w:val="20"/>
          <w:rtl/>
          <w:lang w:bidi="fa-IR"/>
        </w:rPr>
        <w:t>ی‌</w:t>
      </w:r>
      <w:r w:rsidRPr="005A36F1">
        <w:rPr>
          <w:rFonts w:cs="B Nazanin" w:hint="eastAsia"/>
          <w:sz w:val="20"/>
          <w:rtl/>
          <w:lang w:bidi="fa-IR"/>
        </w:rPr>
        <w:t>توان</w:t>
      </w:r>
      <w:r w:rsidRPr="005A36F1">
        <w:rPr>
          <w:rFonts w:cs="B Nazanin"/>
          <w:sz w:val="20"/>
          <w:rtl/>
          <w:lang w:bidi="fa-IR"/>
        </w:rPr>
        <w:t xml:space="preserve"> گفت انعطاف‌پذ</w:t>
      </w:r>
      <w:r w:rsidRPr="005A36F1">
        <w:rPr>
          <w:rFonts w:cs="B Nazanin" w:hint="cs"/>
          <w:sz w:val="20"/>
          <w:rtl/>
          <w:lang w:bidi="fa-IR"/>
        </w:rPr>
        <w:t>ی</w:t>
      </w:r>
      <w:r w:rsidRPr="005A36F1">
        <w:rPr>
          <w:rFonts w:cs="B Nazanin" w:hint="eastAsia"/>
          <w:sz w:val="20"/>
          <w:rtl/>
          <w:lang w:bidi="fa-IR"/>
        </w:rPr>
        <w:t>ر</w:t>
      </w:r>
      <w:r w:rsidRPr="005A36F1">
        <w:rPr>
          <w:rFonts w:cs="B Nazanin" w:hint="cs"/>
          <w:sz w:val="20"/>
          <w:rtl/>
          <w:lang w:bidi="fa-IR"/>
        </w:rPr>
        <w:t>ی</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و تحمل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دو محور مرکز</w:t>
      </w:r>
      <w:r w:rsidRPr="005A36F1">
        <w:rPr>
          <w:rFonts w:cs="B Nazanin" w:hint="cs"/>
          <w:sz w:val="20"/>
          <w:rtl/>
          <w:lang w:bidi="fa-IR"/>
        </w:rPr>
        <w:t>ی</w:t>
      </w:r>
      <w:r w:rsidRPr="005A36F1">
        <w:rPr>
          <w:rFonts w:cs="B Nazanin"/>
          <w:sz w:val="20"/>
          <w:rtl/>
          <w:lang w:bidi="fa-IR"/>
        </w:rPr>
        <w:t xml:space="preserve"> در تنظ</w:t>
      </w:r>
      <w:r w:rsidRPr="005A36F1">
        <w:rPr>
          <w:rFonts w:cs="B Nazanin" w:hint="cs"/>
          <w:sz w:val="20"/>
          <w:rtl/>
          <w:lang w:bidi="fa-IR"/>
        </w:rPr>
        <w:t>ی</w:t>
      </w:r>
      <w:r w:rsidRPr="005A36F1">
        <w:rPr>
          <w:rFonts w:cs="B Nazanin" w:hint="eastAsia"/>
          <w:sz w:val="20"/>
          <w:rtl/>
          <w:lang w:bidi="fa-IR"/>
        </w:rPr>
        <w:t>م</w:t>
      </w:r>
      <w:r w:rsidRPr="005A36F1">
        <w:rPr>
          <w:rFonts w:cs="B Nazanin"/>
          <w:sz w:val="20"/>
          <w:rtl/>
          <w:lang w:bidi="fa-IR"/>
        </w:rPr>
        <w:t xml:space="preserve"> ه</w:t>
      </w:r>
      <w:r w:rsidRPr="005A36F1">
        <w:rPr>
          <w:rFonts w:cs="B Nazanin" w:hint="cs"/>
          <w:sz w:val="20"/>
          <w:rtl/>
          <w:lang w:bidi="fa-IR"/>
        </w:rPr>
        <w:t>ی</w:t>
      </w:r>
      <w:r w:rsidRPr="005A36F1">
        <w:rPr>
          <w:rFonts w:cs="B Nazanin" w:hint="eastAsia"/>
          <w:sz w:val="20"/>
          <w:rtl/>
          <w:lang w:bidi="fa-IR"/>
        </w:rPr>
        <w:t>جان</w:t>
      </w:r>
      <w:r w:rsidRPr="005A36F1">
        <w:rPr>
          <w:rFonts w:cs="B Nazanin"/>
          <w:sz w:val="20"/>
          <w:rtl/>
          <w:lang w:bidi="fa-IR"/>
        </w:rPr>
        <w:t xml:space="preserve"> و شناخت‌اند که حضور توأمان آن‌ها موجب حرکت انسان از واکنش‌گر</w:t>
      </w:r>
      <w:r w:rsidRPr="005A36F1">
        <w:rPr>
          <w:rFonts w:cs="B Nazanin" w:hint="cs"/>
          <w:sz w:val="20"/>
          <w:rtl/>
          <w:lang w:bidi="fa-IR"/>
        </w:rPr>
        <w:t>ی</w:t>
      </w:r>
      <w:r w:rsidRPr="005A36F1">
        <w:rPr>
          <w:rFonts w:cs="B Nazanin"/>
          <w:sz w:val="20"/>
          <w:rtl/>
          <w:lang w:bidi="fa-IR"/>
        </w:rPr>
        <w:t xml:space="preserve"> به پذ</w:t>
      </w:r>
      <w:r w:rsidRPr="005A36F1">
        <w:rPr>
          <w:rFonts w:cs="B Nazanin" w:hint="cs"/>
          <w:sz w:val="20"/>
          <w:rtl/>
          <w:lang w:bidi="fa-IR"/>
        </w:rPr>
        <w:t>ی</w:t>
      </w:r>
      <w:r w:rsidRPr="005A36F1">
        <w:rPr>
          <w:rFonts w:cs="B Nazanin" w:hint="eastAsia"/>
          <w:sz w:val="20"/>
          <w:rtl/>
          <w:lang w:bidi="fa-IR"/>
        </w:rPr>
        <w:t>رش،</w:t>
      </w:r>
      <w:r w:rsidRPr="005A36F1">
        <w:rPr>
          <w:rFonts w:cs="B Nazanin"/>
          <w:sz w:val="20"/>
          <w:rtl/>
          <w:lang w:bidi="fa-IR"/>
        </w:rPr>
        <w:t xml:space="preserve"> و از اجتناب به مواجهه‌</w:t>
      </w:r>
      <w:r w:rsidRPr="005A36F1">
        <w:rPr>
          <w:rFonts w:cs="B Nazanin" w:hint="cs"/>
          <w:sz w:val="20"/>
          <w:rtl/>
          <w:lang w:bidi="fa-IR"/>
        </w:rPr>
        <w:t>ی</w:t>
      </w:r>
      <w:r w:rsidRPr="005A36F1">
        <w:rPr>
          <w:rFonts w:cs="B Nazanin"/>
          <w:sz w:val="20"/>
          <w:rtl/>
          <w:lang w:bidi="fa-IR"/>
        </w:rPr>
        <w:t xml:space="preserve"> آگاهانه م</w:t>
      </w:r>
      <w:r w:rsidRPr="005A36F1">
        <w:rPr>
          <w:rFonts w:cs="B Nazanin" w:hint="cs"/>
          <w:sz w:val="20"/>
          <w:rtl/>
          <w:lang w:bidi="fa-IR"/>
        </w:rPr>
        <w:t>ی‌</w:t>
      </w:r>
      <w:r w:rsidRPr="005A36F1">
        <w:rPr>
          <w:rFonts w:cs="B Nazanin" w:hint="eastAsia"/>
          <w:sz w:val="20"/>
          <w:rtl/>
          <w:lang w:bidi="fa-IR"/>
        </w:rPr>
        <w:t>شود</w:t>
      </w:r>
      <w:r w:rsidRPr="005A36F1">
        <w:rPr>
          <w:rFonts w:cs="B Nazanin"/>
          <w:sz w:val="20"/>
          <w:rtl/>
          <w:lang w:bidi="fa-IR"/>
        </w:rPr>
        <w:t>. مرور نظام‌مند حاضر نشان داد مس</w:t>
      </w:r>
      <w:r w:rsidRPr="005A36F1">
        <w:rPr>
          <w:rFonts w:cs="B Nazanin" w:hint="cs"/>
          <w:sz w:val="20"/>
          <w:rtl/>
          <w:lang w:bidi="fa-IR"/>
        </w:rPr>
        <w:t>ی</w:t>
      </w:r>
      <w:r w:rsidRPr="005A36F1">
        <w:rPr>
          <w:rFonts w:cs="B Nazanin" w:hint="eastAsia"/>
          <w:sz w:val="20"/>
          <w:rtl/>
          <w:lang w:bidi="fa-IR"/>
        </w:rPr>
        <w:t>ر</w:t>
      </w:r>
      <w:r w:rsidRPr="005A36F1">
        <w:rPr>
          <w:rFonts w:cs="B Nazanin"/>
          <w:sz w:val="20"/>
          <w:rtl/>
          <w:lang w:bidi="fa-IR"/>
        </w:rPr>
        <w:t xml:space="preserve"> پا</w:t>
      </w:r>
      <w:r w:rsidRPr="005A36F1">
        <w:rPr>
          <w:rFonts w:cs="B Nazanin" w:hint="cs"/>
          <w:sz w:val="20"/>
          <w:rtl/>
          <w:lang w:bidi="fa-IR"/>
        </w:rPr>
        <w:t>ی</w:t>
      </w:r>
      <w:r w:rsidRPr="005A36F1">
        <w:rPr>
          <w:rFonts w:cs="B Nazanin" w:hint="eastAsia"/>
          <w:sz w:val="20"/>
          <w:rtl/>
          <w:lang w:bidi="fa-IR"/>
        </w:rPr>
        <w:t>دار</w:t>
      </w:r>
      <w:r w:rsidRPr="005A36F1">
        <w:rPr>
          <w:rFonts w:cs="B Nazanin" w:hint="cs"/>
          <w:sz w:val="20"/>
          <w:rtl/>
          <w:lang w:bidi="fa-IR"/>
        </w:rPr>
        <w:t>ی</w:t>
      </w:r>
      <w:r w:rsidRPr="005A36F1">
        <w:rPr>
          <w:rFonts w:cs="B Nazanin"/>
          <w:sz w:val="20"/>
          <w:rtl/>
          <w:lang w:bidi="fa-IR"/>
        </w:rPr>
        <w:t xml:space="preserve"> سلامت روا</w:t>
      </w:r>
      <w:r w:rsidRPr="005A36F1">
        <w:rPr>
          <w:rFonts w:cs="B Nazanin" w:hint="eastAsia"/>
          <w:sz w:val="20"/>
          <w:rtl/>
          <w:lang w:bidi="fa-IR"/>
        </w:rPr>
        <w:t>ن</w:t>
      </w:r>
      <w:r w:rsidRPr="005A36F1">
        <w:rPr>
          <w:rFonts w:cs="B Nazanin"/>
          <w:sz w:val="20"/>
          <w:rtl/>
          <w:lang w:bidi="fa-IR"/>
        </w:rPr>
        <w:t xml:space="preserve"> نه از حذف پر</w:t>
      </w:r>
      <w:r w:rsidRPr="005A36F1">
        <w:rPr>
          <w:rFonts w:cs="B Nazanin" w:hint="cs"/>
          <w:sz w:val="20"/>
          <w:rtl/>
          <w:lang w:bidi="fa-IR"/>
        </w:rPr>
        <w:t>ی</w:t>
      </w:r>
      <w:r w:rsidRPr="005A36F1">
        <w:rPr>
          <w:rFonts w:cs="B Nazanin" w:hint="eastAsia"/>
          <w:sz w:val="20"/>
          <w:rtl/>
          <w:lang w:bidi="fa-IR"/>
        </w:rPr>
        <w:t>شان</w:t>
      </w:r>
      <w:r w:rsidRPr="005A36F1">
        <w:rPr>
          <w:rFonts w:cs="B Nazanin" w:hint="cs"/>
          <w:sz w:val="20"/>
          <w:rtl/>
          <w:lang w:bidi="fa-IR"/>
        </w:rPr>
        <w:t>ی</w:t>
      </w:r>
      <w:r w:rsidRPr="005A36F1">
        <w:rPr>
          <w:rFonts w:cs="B Nazanin"/>
          <w:sz w:val="20"/>
          <w:rtl/>
          <w:lang w:bidi="fa-IR"/>
        </w:rPr>
        <w:t xml:space="preserve"> بلکه از گسترش ظرف</w:t>
      </w:r>
      <w:r w:rsidRPr="005A36F1">
        <w:rPr>
          <w:rFonts w:cs="B Nazanin" w:hint="cs"/>
          <w:sz w:val="20"/>
          <w:rtl/>
          <w:lang w:bidi="fa-IR"/>
        </w:rPr>
        <w:t>ی</w:t>
      </w:r>
      <w:r w:rsidRPr="005A36F1">
        <w:rPr>
          <w:rFonts w:cs="B Nazanin" w:hint="eastAsia"/>
          <w:sz w:val="20"/>
          <w:rtl/>
          <w:lang w:bidi="fa-IR"/>
        </w:rPr>
        <w:t>ت</w:t>
      </w:r>
      <w:r w:rsidRPr="005A36F1">
        <w:rPr>
          <w:rFonts w:cs="B Nazanin"/>
          <w:sz w:val="20"/>
          <w:rtl/>
          <w:lang w:bidi="fa-IR"/>
        </w:rPr>
        <w:t xml:space="preserve"> روان</w:t>
      </w:r>
      <w:r w:rsidRPr="005A36F1">
        <w:rPr>
          <w:rFonts w:cs="B Nazanin" w:hint="cs"/>
          <w:sz w:val="20"/>
          <w:rtl/>
          <w:lang w:bidi="fa-IR"/>
        </w:rPr>
        <w:t>ی</w:t>
      </w:r>
      <w:r w:rsidRPr="005A36F1">
        <w:rPr>
          <w:rFonts w:cs="B Nazanin"/>
          <w:sz w:val="20"/>
          <w:rtl/>
          <w:lang w:bidi="fa-IR"/>
        </w:rPr>
        <w:t xml:space="preserve"> برا</w:t>
      </w:r>
      <w:r w:rsidRPr="005A36F1">
        <w:rPr>
          <w:rFonts w:cs="B Nazanin" w:hint="cs"/>
          <w:sz w:val="20"/>
          <w:rtl/>
          <w:lang w:bidi="fa-IR"/>
        </w:rPr>
        <w:t>ی</w:t>
      </w:r>
      <w:r w:rsidRPr="005A36F1">
        <w:rPr>
          <w:rFonts w:cs="B Nazanin"/>
          <w:sz w:val="20"/>
          <w:rtl/>
          <w:lang w:bidi="fa-IR"/>
        </w:rPr>
        <w:t xml:space="preserve"> بودن با آن م</w:t>
      </w:r>
      <w:r w:rsidRPr="005A36F1">
        <w:rPr>
          <w:rFonts w:cs="B Nazanin" w:hint="cs"/>
          <w:sz w:val="20"/>
          <w:rtl/>
          <w:lang w:bidi="fa-IR"/>
        </w:rPr>
        <w:t>ی‌</w:t>
      </w:r>
      <w:r w:rsidRPr="005A36F1">
        <w:rPr>
          <w:rFonts w:cs="B Nazanin" w:hint="eastAsia"/>
          <w:sz w:val="20"/>
          <w:rtl/>
          <w:lang w:bidi="fa-IR"/>
        </w:rPr>
        <w:t>گذرد؛</w:t>
      </w:r>
      <w:r w:rsidRPr="005A36F1">
        <w:rPr>
          <w:rFonts w:cs="B Nazanin"/>
          <w:sz w:val="20"/>
          <w:rtl/>
          <w:lang w:bidi="fa-IR"/>
        </w:rPr>
        <w:t xml:space="preserve"> نگاه</w:t>
      </w:r>
      <w:r w:rsidRPr="005A36F1">
        <w:rPr>
          <w:rFonts w:cs="B Nazanin" w:hint="cs"/>
          <w:sz w:val="20"/>
          <w:rtl/>
          <w:lang w:bidi="fa-IR"/>
        </w:rPr>
        <w:t>ی</w:t>
      </w:r>
      <w:r w:rsidRPr="005A36F1">
        <w:rPr>
          <w:rFonts w:cs="B Nazanin"/>
          <w:sz w:val="20"/>
          <w:rtl/>
          <w:lang w:bidi="fa-IR"/>
        </w:rPr>
        <w:t xml:space="preserve"> که ز</w:t>
      </w:r>
      <w:r w:rsidRPr="005A36F1">
        <w:rPr>
          <w:rFonts w:cs="B Nazanin" w:hint="cs"/>
          <w:sz w:val="20"/>
          <w:rtl/>
          <w:lang w:bidi="fa-IR"/>
        </w:rPr>
        <w:t>ی</w:t>
      </w:r>
      <w:r w:rsidRPr="005A36F1">
        <w:rPr>
          <w:rFonts w:cs="B Nazanin" w:hint="eastAsia"/>
          <w:sz w:val="20"/>
          <w:rtl/>
          <w:lang w:bidi="fa-IR"/>
        </w:rPr>
        <w:t>ربنا</w:t>
      </w:r>
      <w:r w:rsidRPr="005A36F1">
        <w:rPr>
          <w:rFonts w:cs="B Nazanin" w:hint="cs"/>
          <w:sz w:val="20"/>
          <w:rtl/>
          <w:lang w:bidi="fa-IR"/>
        </w:rPr>
        <w:t>ی</w:t>
      </w:r>
      <w:r w:rsidRPr="005A36F1">
        <w:rPr>
          <w:rFonts w:cs="B Nazanin"/>
          <w:sz w:val="20"/>
          <w:rtl/>
          <w:lang w:bidi="fa-IR"/>
        </w:rPr>
        <w:t xml:space="preserve"> تمام</w:t>
      </w:r>
      <w:r w:rsidRPr="005A36F1">
        <w:rPr>
          <w:rFonts w:cs="B Nazanin" w:hint="cs"/>
          <w:sz w:val="20"/>
          <w:rtl/>
          <w:lang w:bidi="fa-IR"/>
        </w:rPr>
        <w:t>ی</w:t>
      </w:r>
      <w:r w:rsidRPr="005A36F1">
        <w:rPr>
          <w:rFonts w:cs="B Nazanin"/>
          <w:sz w:val="20"/>
          <w:rtl/>
          <w:lang w:bidi="fa-IR"/>
        </w:rPr>
        <w:t xml:space="preserve"> درمان‌ها</w:t>
      </w:r>
      <w:r w:rsidRPr="005A36F1">
        <w:rPr>
          <w:rFonts w:cs="B Nazanin" w:hint="cs"/>
          <w:sz w:val="20"/>
          <w:rtl/>
          <w:lang w:bidi="fa-IR"/>
        </w:rPr>
        <w:t>ی</w:t>
      </w:r>
      <w:r w:rsidRPr="005A36F1">
        <w:rPr>
          <w:rFonts w:cs="B Nazanin"/>
          <w:sz w:val="20"/>
          <w:rtl/>
          <w:lang w:bidi="fa-IR"/>
        </w:rPr>
        <w:t xml:space="preserve"> جامع و انسان‌محور در روان‌شناس</w:t>
      </w:r>
      <w:r w:rsidRPr="005A36F1">
        <w:rPr>
          <w:rFonts w:cs="B Nazanin" w:hint="cs"/>
          <w:sz w:val="20"/>
          <w:rtl/>
          <w:lang w:bidi="fa-IR"/>
        </w:rPr>
        <w:t>ی</w:t>
      </w:r>
      <w:r w:rsidRPr="005A36F1">
        <w:rPr>
          <w:rFonts w:cs="B Nazanin"/>
          <w:sz w:val="20"/>
          <w:rtl/>
          <w:lang w:bidi="fa-IR"/>
        </w:rPr>
        <w:t xml:space="preserve"> معاصر است.</w:t>
      </w:r>
    </w:p>
    <w:p w14:paraId="3E0FE5C9" w14:textId="02EF17E1" w:rsidR="00D92244" w:rsidRPr="005A36F1" w:rsidRDefault="00D92244" w:rsidP="00D92244">
      <w:pPr>
        <w:pStyle w:val="ListParagraph"/>
        <w:bidi/>
        <w:spacing w:after="120"/>
        <w:ind w:left="-729" w:right="-90"/>
        <w:contextualSpacing w:val="0"/>
        <w:jc w:val="both"/>
        <w:rPr>
          <w:rFonts w:cs="B Nazanin"/>
          <w:sz w:val="22"/>
          <w:rtl/>
          <w:lang w:bidi="fa-IR"/>
        </w:rPr>
      </w:pPr>
    </w:p>
    <w:p w14:paraId="2973CDA2" w14:textId="00367CFA" w:rsidR="00D92244" w:rsidRPr="005A36F1" w:rsidRDefault="00D92244" w:rsidP="00D92244">
      <w:pPr>
        <w:pStyle w:val="ListParagraph"/>
        <w:bidi/>
        <w:spacing w:after="120"/>
        <w:ind w:left="-729" w:right="-90"/>
        <w:contextualSpacing w:val="0"/>
        <w:jc w:val="both"/>
        <w:rPr>
          <w:rFonts w:cs="B Nazanin"/>
          <w:b/>
          <w:bCs/>
          <w:sz w:val="22"/>
          <w:rtl/>
          <w:lang w:bidi="fa-IR"/>
        </w:rPr>
      </w:pPr>
      <w:r w:rsidRPr="005A36F1">
        <w:rPr>
          <w:rFonts w:cs="B Nazanin" w:hint="cs"/>
          <w:b/>
          <w:bCs/>
          <w:sz w:val="22"/>
          <w:rtl/>
          <w:lang w:bidi="fa-IR"/>
        </w:rPr>
        <w:t>منابع</w:t>
      </w:r>
    </w:p>
    <w:p w14:paraId="148D016F"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sz w:val="22"/>
          <w:rtl/>
          <w:lang w:bidi="fa-IR"/>
        </w:rPr>
        <w:t>ظهراب</w:t>
      </w:r>
      <w:r w:rsidRPr="005A36F1">
        <w:rPr>
          <w:rFonts w:cs="B Nazanin" w:hint="cs"/>
          <w:sz w:val="22"/>
          <w:rtl/>
          <w:lang w:bidi="fa-IR"/>
        </w:rPr>
        <w:t>ی</w:t>
      </w:r>
      <w:r w:rsidRPr="005A36F1">
        <w:rPr>
          <w:rFonts w:cs="B Nazanin"/>
          <w:sz w:val="22"/>
          <w:rtl/>
          <w:lang w:bidi="fa-IR"/>
        </w:rPr>
        <w:t>, ‌ش</w:t>
      </w:r>
      <w:r w:rsidRPr="005A36F1">
        <w:rPr>
          <w:rFonts w:cs="B Nazanin" w:hint="cs"/>
          <w:sz w:val="22"/>
          <w:rtl/>
          <w:lang w:bidi="fa-IR"/>
        </w:rPr>
        <w:t>ی</w:t>
      </w:r>
      <w:r w:rsidRPr="005A36F1">
        <w:rPr>
          <w:rFonts w:cs="B Nazanin" w:hint="eastAsia"/>
          <w:sz w:val="22"/>
          <w:rtl/>
          <w:lang w:bidi="fa-IR"/>
        </w:rPr>
        <w:t>ما</w:t>
      </w:r>
      <w:r w:rsidRPr="005A36F1">
        <w:rPr>
          <w:rFonts w:cs="B Nazanin"/>
          <w:sz w:val="22"/>
          <w:rtl/>
          <w:lang w:bidi="fa-IR"/>
        </w:rPr>
        <w:t>, شع</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ح</w:t>
      </w:r>
      <w:r w:rsidRPr="005A36F1">
        <w:rPr>
          <w:rFonts w:cs="B Nazanin" w:hint="cs"/>
          <w:sz w:val="22"/>
          <w:rtl/>
          <w:lang w:bidi="fa-IR"/>
        </w:rPr>
        <w:t>ی</w:t>
      </w:r>
      <w:r w:rsidRPr="005A36F1">
        <w:rPr>
          <w:rFonts w:cs="B Nazanin" w:hint="eastAsia"/>
          <w:sz w:val="22"/>
          <w:rtl/>
          <w:lang w:bidi="fa-IR"/>
        </w:rPr>
        <w:t>در</w:t>
      </w:r>
      <w:r w:rsidRPr="005A36F1">
        <w:rPr>
          <w:rFonts w:cs="B Nazanin" w:hint="cs"/>
          <w:sz w:val="22"/>
          <w:rtl/>
          <w:lang w:bidi="fa-IR"/>
        </w:rPr>
        <w:t>ی‌</w:t>
      </w:r>
      <w:r w:rsidRPr="005A36F1">
        <w:rPr>
          <w:rFonts w:cs="B Nazanin" w:hint="eastAsia"/>
          <w:sz w:val="22"/>
          <w:rtl/>
          <w:lang w:bidi="fa-IR"/>
        </w:rPr>
        <w:t>نسب</w:t>
      </w:r>
      <w:r w:rsidRPr="005A36F1">
        <w:rPr>
          <w:rFonts w:cs="B Nazanin"/>
          <w:sz w:val="22"/>
          <w:rtl/>
          <w:lang w:bidi="fa-IR"/>
        </w:rPr>
        <w:t>, رض</w:t>
      </w:r>
      <w:r w:rsidRPr="005A36F1">
        <w:rPr>
          <w:rFonts w:cs="B Nazanin" w:hint="cs"/>
          <w:sz w:val="22"/>
          <w:rtl/>
          <w:lang w:bidi="fa-IR"/>
        </w:rPr>
        <w:t>ی</w:t>
      </w:r>
      <w:r w:rsidRPr="005A36F1">
        <w:rPr>
          <w:rFonts w:cs="B Nazanin" w:hint="eastAsia"/>
          <w:sz w:val="22"/>
          <w:rtl/>
          <w:lang w:bidi="fa-IR"/>
        </w:rPr>
        <w:t>ان</w:t>
      </w:r>
      <w:r w:rsidRPr="005A36F1">
        <w:rPr>
          <w:rFonts w:cs="B Nazanin"/>
          <w:sz w:val="22"/>
          <w:rtl/>
          <w:lang w:bidi="fa-IR"/>
        </w:rPr>
        <w:t>, ‌ش</w:t>
      </w:r>
      <w:r w:rsidRPr="005A36F1">
        <w:rPr>
          <w:rFonts w:cs="B Nazanin" w:hint="cs"/>
          <w:sz w:val="22"/>
          <w:rtl/>
          <w:lang w:bidi="fa-IR"/>
        </w:rPr>
        <w:t>ی</w:t>
      </w:r>
      <w:r w:rsidRPr="005A36F1">
        <w:rPr>
          <w:rFonts w:cs="B Nazanin" w:hint="eastAsia"/>
          <w:sz w:val="22"/>
          <w:rtl/>
          <w:lang w:bidi="fa-IR"/>
        </w:rPr>
        <w:t>ما</w:t>
      </w:r>
      <w:r w:rsidRPr="005A36F1">
        <w:rPr>
          <w:rFonts w:cs="B Nazanin"/>
          <w:sz w:val="22"/>
          <w:rtl/>
          <w:lang w:bidi="fa-IR"/>
        </w:rPr>
        <w:t>. (1394). اثر بخش</w:t>
      </w:r>
      <w:r w:rsidRPr="005A36F1">
        <w:rPr>
          <w:rFonts w:cs="B Nazanin" w:hint="cs"/>
          <w:sz w:val="22"/>
          <w:rtl/>
          <w:lang w:bidi="fa-IR"/>
        </w:rPr>
        <w:t>ی</w:t>
      </w:r>
      <w:r w:rsidRPr="005A36F1">
        <w:rPr>
          <w:rFonts w:cs="B Nazanin"/>
          <w:sz w:val="22"/>
          <w:rtl/>
          <w:lang w:bidi="fa-IR"/>
        </w:rPr>
        <w:t xml:space="preserve"> برنامه گروه درمان</w:t>
      </w:r>
      <w:r w:rsidRPr="005A36F1">
        <w:rPr>
          <w:rFonts w:cs="B Nazanin" w:hint="cs"/>
          <w:sz w:val="22"/>
          <w:rtl/>
          <w:lang w:bidi="fa-IR"/>
        </w:rPr>
        <w:t>ی</w:t>
      </w:r>
      <w:r w:rsidRPr="005A36F1">
        <w:rPr>
          <w:rFonts w:cs="B Nazanin"/>
          <w:sz w:val="22"/>
          <w:rtl/>
          <w:lang w:bidi="fa-IR"/>
        </w:rPr>
        <w:t xml:space="preserve"> مبتن</w:t>
      </w:r>
      <w:r w:rsidRPr="005A36F1">
        <w:rPr>
          <w:rFonts w:cs="B Nazanin" w:hint="cs"/>
          <w:sz w:val="22"/>
          <w:rtl/>
          <w:lang w:bidi="fa-IR"/>
        </w:rPr>
        <w:t>ی</w:t>
      </w:r>
      <w:r w:rsidRPr="005A36F1">
        <w:rPr>
          <w:rFonts w:cs="B Nazanin"/>
          <w:sz w:val="22"/>
          <w:rtl/>
          <w:lang w:bidi="fa-IR"/>
        </w:rPr>
        <w:t xml:space="preserve"> بر پذ</w:t>
      </w:r>
      <w:r w:rsidRPr="005A36F1">
        <w:rPr>
          <w:rFonts w:cs="B Nazanin" w:hint="cs"/>
          <w:sz w:val="22"/>
          <w:rtl/>
          <w:lang w:bidi="fa-IR"/>
        </w:rPr>
        <w:t>ی</w:t>
      </w:r>
      <w:r w:rsidRPr="005A36F1">
        <w:rPr>
          <w:rFonts w:cs="B Nazanin" w:hint="eastAsia"/>
          <w:sz w:val="22"/>
          <w:rtl/>
          <w:lang w:bidi="fa-IR"/>
        </w:rPr>
        <w:t>رش</w:t>
      </w:r>
      <w:r w:rsidRPr="005A36F1">
        <w:rPr>
          <w:rFonts w:cs="B Nazanin"/>
          <w:sz w:val="22"/>
          <w:rtl/>
          <w:lang w:bidi="fa-IR"/>
        </w:rPr>
        <w:t xml:space="preserve"> و ذهن آگاه</w:t>
      </w:r>
      <w:r w:rsidRPr="005A36F1">
        <w:rPr>
          <w:rFonts w:cs="B Nazanin" w:hint="cs"/>
          <w:sz w:val="22"/>
          <w:rtl/>
          <w:lang w:bidi="fa-IR"/>
        </w:rPr>
        <w:t>ی</w:t>
      </w:r>
      <w:r w:rsidRPr="005A36F1">
        <w:rPr>
          <w:rFonts w:cs="B Nazanin"/>
          <w:sz w:val="22"/>
          <w:rtl/>
          <w:lang w:bidi="fa-IR"/>
        </w:rPr>
        <w:t xml:space="preserve"> بر م</w:t>
      </w:r>
      <w:r w:rsidRPr="005A36F1">
        <w:rPr>
          <w:rFonts w:cs="B Nazanin" w:hint="cs"/>
          <w:sz w:val="22"/>
          <w:rtl/>
          <w:lang w:bidi="fa-IR"/>
        </w:rPr>
        <w:t>ی</w:t>
      </w:r>
      <w:r w:rsidRPr="005A36F1">
        <w:rPr>
          <w:rFonts w:cs="B Nazanin" w:hint="eastAsia"/>
          <w:sz w:val="22"/>
          <w:rtl/>
          <w:lang w:bidi="fa-IR"/>
        </w:rPr>
        <w:t>زان</w:t>
      </w:r>
      <w:r w:rsidRPr="005A36F1">
        <w:rPr>
          <w:rFonts w:cs="B Nazanin"/>
          <w:sz w:val="22"/>
          <w:rtl/>
          <w:lang w:bidi="fa-IR"/>
        </w:rPr>
        <w:t xml:space="preserve"> ذهن آگاه</w:t>
      </w:r>
      <w:r w:rsidRPr="005A36F1">
        <w:rPr>
          <w:rFonts w:cs="B Nazanin" w:hint="cs"/>
          <w:sz w:val="22"/>
          <w:rtl/>
          <w:lang w:bidi="fa-IR"/>
        </w:rPr>
        <w:t>ی</w:t>
      </w:r>
      <w:r w:rsidRPr="005A36F1">
        <w:rPr>
          <w:rFonts w:cs="B Nazanin"/>
          <w:sz w:val="22"/>
          <w:rtl/>
          <w:lang w:bidi="fa-IR"/>
        </w:rPr>
        <w:t xml:space="preserve"> و انعطاف 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روان</w:t>
      </w:r>
      <w:r w:rsidRPr="005A36F1">
        <w:rPr>
          <w:rFonts w:cs="B Nazanin" w:hint="cs"/>
          <w:sz w:val="22"/>
          <w:rtl/>
          <w:lang w:bidi="fa-IR"/>
        </w:rPr>
        <w:t>ی</w:t>
      </w:r>
      <w:r w:rsidRPr="005A36F1">
        <w:rPr>
          <w:rFonts w:cs="B Nazanin"/>
          <w:sz w:val="22"/>
          <w:rtl/>
          <w:lang w:bidi="fa-IR"/>
        </w:rPr>
        <w:t xml:space="preserve"> افراد مبتلا به اختلال اضطراب اجتماع</w:t>
      </w:r>
      <w:r w:rsidRPr="005A36F1">
        <w:rPr>
          <w:rFonts w:cs="B Nazanin" w:hint="cs"/>
          <w:sz w:val="22"/>
          <w:rtl/>
          <w:lang w:bidi="fa-IR"/>
        </w:rPr>
        <w:t>ی</w:t>
      </w:r>
      <w:r w:rsidRPr="005A36F1">
        <w:rPr>
          <w:rFonts w:cs="B Nazanin"/>
          <w:sz w:val="22"/>
          <w:rtl/>
          <w:lang w:bidi="fa-IR"/>
        </w:rPr>
        <w:t>. پژوهش ها</w:t>
      </w:r>
      <w:r w:rsidRPr="005A36F1">
        <w:rPr>
          <w:rFonts w:cs="B Nazanin" w:hint="cs"/>
          <w:sz w:val="22"/>
          <w:rtl/>
          <w:lang w:bidi="fa-IR"/>
        </w:rPr>
        <w:t>ی</w:t>
      </w:r>
      <w:r w:rsidRPr="005A36F1">
        <w:rPr>
          <w:rFonts w:cs="B Nazanin"/>
          <w:sz w:val="22"/>
          <w:rtl/>
          <w:lang w:bidi="fa-IR"/>
        </w:rPr>
        <w:t xml:space="preserve"> روان شناس</w:t>
      </w:r>
      <w:r w:rsidRPr="005A36F1">
        <w:rPr>
          <w:rFonts w:cs="B Nazanin" w:hint="cs"/>
          <w:sz w:val="22"/>
          <w:rtl/>
          <w:lang w:bidi="fa-IR"/>
        </w:rPr>
        <w:t>ی</w:t>
      </w:r>
      <w:r w:rsidRPr="005A36F1">
        <w:rPr>
          <w:rFonts w:cs="B Nazanin"/>
          <w:sz w:val="22"/>
          <w:rtl/>
          <w:lang w:bidi="fa-IR"/>
        </w:rPr>
        <w:t xml:space="preserve"> اجتماع</w:t>
      </w:r>
      <w:r w:rsidRPr="005A36F1">
        <w:rPr>
          <w:rFonts w:cs="B Nazanin" w:hint="cs"/>
          <w:sz w:val="22"/>
          <w:rtl/>
          <w:lang w:bidi="fa-IR"/>
        </w:rPr>
        <w:t>ی</w:t>
      </w:r>
      <w:r w:rsidRPr="005A36F1">
        <w:rPr>
          <w:rFonts w:cs="B Nazanin"/>
          <w:sz w:val="22"/>
          <w:rtl/>
          <w:lang w:bidi="fa-IR"/>
        </w:rPr>
        <w:t>, 17(5), 65-80.</w:t>
      </w:r>
      <w:r w:rsidRPr="005A36F1">
        <w:rPr>
          <w:rFonts w:cs="B Nazanin"/>
          <w:sz w:val="22"/>
          <w:cs/>
          <w:lang w:bidi="fa-IR"/>
        </w:rPr>
        <w:t>‎</w:t>
      </w:r>
    </w:p>
    <w:p w14:paraId="007CBA4C"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شر</w:t>
      </w:r>
      <w:r w:rsidRPr="005A36F1">
        <w:rPr>
          <w:rFonts w:cs="B Nazanin" w:hint="cs"/>
          <w:sz w:val="22"/>
          <w:rtl/>
          <w:lang w:bidi="fa-IR"/>
        </w:rPr>
        <w:t>ی</w:t>
      </w:r>
      <w:r w:rsidRPr="005A36F1">
        <w:rPr>
          <w:rFonts w:cs="B Nazanin" w:hint="eastAsia"/>
          <w:sz w:val="22"/>
          <w:rtl/>
          <w:lang w:bidi="fa-IR"/>
        </w:rPr>
        <w:t>ف</w:t>
      </w:r>
      <w:r w:rsidRPr="005A36F1">
        <w:rPr>
          <w:rFonts w:cs="B Nazanin" w:hint="cs"/>
          <w:sz w:val="22"/>
          <w:rtl/>
          <w:lang w:bidi="fa-IR"/>
        </w:rPr>
        <w:t>ی</w:t>
      </w:r>
      <w:r w:rsidRPr="005A36F1">
        <w:rPr>
          <w:rFonts w:cs="B Nazanin"/>
          <w:sz w:val="22"/>
          <w:rtl/>
          <w:lang w:bidi="fa-IR"/>
        </w:rPr>
        <w:t>, ع</w:t>
      </w:r>
      <w:r w:rsidRPr="005A36F1">
        <w:rPr>
          <w:rFonts w:cs="B Nazanin" w:hint="cs"/>
          <w:sz w:val="22"/>
          <w:rtl/>
          <w:lang w:bidi="fa-IR"/>
        </w:rPr>
        <w:t>ی</w:t>
      </w:r>
      <w:r w:rsidRPr="005A36F1">
        <w:rPr>
          <w:rFonts w:cs="B Nazanin" w:hint="eastAsia"/>
          <w:sz w:val="22"/>
          <w:rtl/>
          <w:lang w:bidi="fa-IR"/>
        </w:rPr>
        <w:t>س</w:t>
      </w:r>
      <w:r w:rsidRPr="005A36F1">
        <w:rPr>
          <w:rFonts w:cs="B Nazanin" w:hint="cs"/>
          <w:sz w:val="22"/>
          <w:rtl/>
          <w:lang w:bidi="fa-IR"/>
        </w:rPr>
        <w:t>ی</w:t>
      </w:r>
      <w:r w:rsidRPr="005A36F1">
        <w:rPr>
          <w:rFonts w:cs="B Nazanin"/>
          <w:sz w:val="22"/>
          <w:rtl/>
          <w:lang w:bidi="fa-IR"/>
        </w:rPr>
        <w:t xml:space="preserve"> زادگان, سل</w:t>
      </w:r>
      <w:r w:rsidRPr="005A36F1">
        <w:rPr>
          <w:rFonts w:cs="B Nazanin" w:hint="cs"/>
          <w:sz w:val="22"/>
          <w:rtl/>
          <w:lang w:bidi="fa-IR"/>
        </w:rPr>
        <w:t>ی</w:t>
      </w:r>
      <w:r w:rsidRPr="005A36F1">
        <w:rPr>
          <w:rFonts w:cs="B Nazanin" w:hint="eastAsia"/>
          <w:sz w:val="22"/>
          <w:rtl/>
          <w:lang w:bidi="fa-IR"/>
        </w:rPr>
        <w:t>مان</w:t>
      </w:r>
      <w:r w:rsidRPr="005A36F1">
        <w:rPr>
          <w:rFonts w:cs="B Nazanin" w:hint="cs"/>
          <w:sz w:val="22"/>
          <w:rtl/>
          <w:lang w:bidi="fa-IR"/>
        </w:rPr>
        <w:t>ی</w:t>
      </w:r>
      <w:r w:rsidRPr="005A36F1">
        <w:rPr>
          <w:rFonts w:cs="B Nazanin"/>
          <w:sz w:val="22"/>
          <w:rtl/>
          <w:lang w:bidi="fa-IR"/>
        </w:rPr>
        <w:t>. (1403). مدل ساختار</w:t>
      </w:r>
      <w:r w:rsidRPr="005A36F1">
        <w:rPr>
          <w:rFonts w:cs="B Nazanin" w:hint="cs"/>
          <w:sz w:val="22"/>
          <w:rtl/>
          <w:lang w:bidi="fa-IR"/>
        </w:rPr>
        <w:t>ی</w:t>
      </w:r>
      <w:r w:rsidRPr="005A36F1">
        <w:rPr>
          <w:rFonts w:cs="B Nazanin"/>
          <w:sz w:val="22"/>
          <w:rtl/>
          <w:lang w:bidi="fa-IR"/>
        </w:rPr>
        <w:t xml:space="preserve"> روابط م</w:t>
      </w:r>
      <w:r w:rsidRPr="005A36F1">
        <w:rPr>
          <w:rFonts w:cs="B Nazanin" w:hint="cs"/>
          <w:sz w:val="22"/>
          <w:rtl/>
          <w:lang w:bidi="fa-IR"/>
        </w:rPr>
        <w:t>ی</w:t>
      </w:r>
      <w:r w:rsidRPr="005A36F1">
        <w:rPr>
          <w:rFonts w:cs="B Nazanin" w:hint="eastAsia"/>
          <w:sz w:val="22"/>
          <w:rtl/>
          <w:lang w:bidi="fa-IR"/>
        </w:rPr>
        <w:t>ان</w:t>
      </w:r>
      <w:r w:rsidRPr="005A36F1">
        <w:rPr>
          <w:rFonts w:cs="B Nazanin"/>
          <w:sz w:val="22"/>
          <w:rtl/>
          <w:lang w:bidi="fa-IR"/>
        </w:rPr>
        <w:t xml:space="preserve"> انگ ادراک شده، ترس از عود، و انعطاف 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روان</w:t>
      </w:r>
      <w:r w:rsidRPr="005A36F1">
        <w:rPr>
          <w:rFonts w:cs="B Nazanin" w:hint="cs"/>
          <w:sz w:val="22"/>
          <w:rtl/>
          <w:lang w:bidi="fa-IR"/>
        </w:rPr>
        <w:t>ی</w:t>
      </w:r>
      <w:r w:rsidRPr="005A36F1">
        <w:rPr>
          <w:rFonts w:cs="B Nazanin"/>
          <w:sz w:val="22"/>
          <w:rtl/>
          <w:lang w:bidi="fa-IR"/>
        </w:rPr>
        <w:t xml:space="preserve"> با پر</w:t>
      </w:r>
      <w:r w:rsidRPr="005A36F1">
        <w:rPr>
          <w:rFonts w:cs="B Nazanin" w:hint="cs"/>
          <w:sz w:val="22"/>
          <w:rtl/>
          <w:lang w:bidi="fa-IR"/>
        </w:rPr>
        <w:t>ی</w:t>
      </w:r>
      <w:r w:rsidRPr="005A36F1">
        <w:rPr>
          <w:rFonts w:cs="B Nazanin" w:hint="eastAsia"/>
          <w:sz w:val="22"/>
          <w:rtl/>
          <w:lang w:bidi="fa-IR"/>
        </w:rPr>
        <w:t>شان</w:t>
      </w:r>
      <w:r w:rsidRPr="005A36F1">
        <w:rPr>
          <w:rFonts w:cs="B Nazanin" w:hint="cs"/>
          <w:sz w:val="22"/>
          <w:rtl/>
          <w:lang w:bidi="fa-IR"/>
        </w:rPr>
        <w:t>ی</w:t>
      </w:r>
      <w:r w:rsidRPr="005A36F1">
        <w:rPr>
          <w:rFonts w:cs="B Nazanin"/>
          <w:sz w:val="22"/>
          <w:rtl/>
          <w:lang w:bidi="fa-IR"/>
        </w:rPr>
        <w:t xml:space="preserve"> روان</w:t>
      </w:r>
      <w:r w:rsidRPr="005A36F1">
        <w:rPr>
          <w:rFonts w:cs="B Nazanin" w:hint="cs"/>
          <w:sz w:val="22"/>
          <w:rtl/>
          <w:lang w:bidi="fa-IR"/>
        </w:rPr>
        <w:t>ی</w:t>
      </w:r>
      <w:r w:rsidRPr="005A36F1">
        <w:rPr>
          <w:rFonts w:cs="B Nazanin"/>
          <w:sz w:val="22"/>
          <w:rtl/>
          <w:lang w:bidi="fa-IR"/>
        </w:rPr>
        <w:t xml:space="preserve"> زنان مبتلا به سرطان پستان. مطالعات روان‌شناخت</w:t>
      </w:r>
      <w:r w:rsidRPr="005A36F1">
        <w:rPr>
          <w:rFonts w:cs="B Nazanin" w:hint="cs"/>
          <w:sz w:val="22"/>
          <w:rtl/>
          <w:lang w:bidi="fa-IR"/>
        </w:rPr>
        <w:t>ی</w:t>
      </w:r>
      <w:r w:rsidRPr="005A36F1">
        <w:rPr>
          <w:rFonts w:cs="B Nazanin"/>
          <w:sz w:val="22"/>
          <w:rtl/>
          <w:lang w:bidi="fa-IR"/>
        </w:rPr>
        <w:t>.</w:t>
      </w:r>
      <w:r w:rsidRPr="005A36F1">
        <w:rPr>
          <w:rFonts w:cs="B Nazanin"/>
          <w:sz w:val="22"/>
          <w:cs/>
          <w:lang w:bidi="fa-IR"/>
        </w:rPr>
        <w:t>‎</w:t>
      </w:r>
    </w:p>
    <w:p w14:paraId="4C03A736"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ک</w:t>
      </w:r>
      <w:r w:rsidRPr="005A36F1">
        <w:rPr>
          <w:rFonts w:cs="B Nazanin" w:hint="cs"/>
          <w:sz w:val="22"/>
          <w:rtl/>
          <w:lang w:bidi="fa-IR"/>
        </w:rPr>
        <w:t>ی</w:t>
      </w:r>
      <w:r w:rsidRPr="005A36F1">
        <w:rPr>
          <w:rFonts w:cs="B Nazanin" w:hint="eastAsia"/>
          <w:sz w:val="22"/>
          <w:rtl/>
          <w:lang w:bidi="fa-IR"/>
        </w:rPr>
        <w:t>ان</w:t>
      </w:r>
      <w:r w:rsidRPr="005A36F1">
        <w:rPr>
          <w:rFonts w:cs="B Nazanin" w:hint="cs"/>
          <w:sz w:val="22"/>
          <w:rtl/>
          <w:lang w:bidi="fa-IR"/>
        </w:rPr>
        <w:t>ی</w:t>
      </w:r>
      <w:r w:rsidRPr="005A36F1">
        <w:rPr>
          <w:rFonts w:cs="B Nazanin"/>
          <w:sz w:val="22"/>
          <w:rtl/>
          <w:lang w:bidi="fa-IR"/>
        </w:rPr>
        <w:t>, عارف</w:t>
      </w:r>
      <w:r w:rsidRPr="005A36F1">
        <w:rPr>
          <w:rFonts w:cs="B Nazanin" w:hint="cs"/>
          <w:sz w:val="22"/>
          <w:rtl/>
          <w:lang w:bidi="fa-IR"/>
        </w:rPr>
        <w:t>ی</w:t>
      </w:r>
      <w:r w:rsidRPr="005A36F1">
        <w:rPr>
          <w:rFonts w:cs="B Nazanin"/>
          <w:sz w:val="22"/>
          <w:rtl/>
          <w:lang w:bidi="fa-IR"/>
        </w:rPr>
        <w:t>, مختار. (1394). مدل تحل</w:t>
      </w:r>
      <w:r w:rsidRPr="005A36F1">
        <w:rPr>
          <w:rFonts w:cs="B Nazanin" w:hint="cs"/>
          <w:sz w:val="22"/>
          <w:rtl/>
          <w:lang w:bidi="fa-IR"/>
        </w:rPr>
        <w:t>ی</w:t>
      </w:r>
      <w:r w:rsidRPr="005A36F1">
        <w:rPr>
          <w:rFonts w:cs="B Nazanin" w:hint="eastAsia"/>
          <w:sz w:val="22"/>
          <w:rtl/>
          <w:lang w:bidi="fa-IR"/>
        </w:rPr>
        <w:t>ل</w:t>
      </w:r>
      <w:r w:rsidRPr="005A36F1">
        <w:rPr>
          <w:rFonts w:cs="B Nazanin"/>
          <w:sz w:val="22"/>
          <w:rtl/>
          <w:lang w:bidi="fa-IR"/>
        </w:rPr>
        <w:t xml:space="preserve"> مس</w:t>
      </w:r>
      <w:r w:rsidRPr="005A36F1">
        <w:rPr>
          <w:rFonts w:cs="B Nazanin" w:hint="cs"/>
          <w:sz w:val="22"/>
          <w:rtl/>
          <w:lang w:bidi="fa-IR"/>
        </w:rPr>
        <w:t>ی</w:t>
      </w:r>
      <w:r w:rsidRPr="005A36F1">
        <w:rPr>
          <w:rFonts w:cs="B Nazanin" w:hint="eastAsia"/>
          <w:sz w:val="22"/>
          <w:rtl/>
          <w:lang w:bidi="fa-IR"/>
        </w:rPr>
        <w:t>ر</w:t>
      </w:r>
      <w:r w:rsidRPr="005A36F1">
        <w:rPr>
          <w:rFonts w:cs="B Nazanin"/>
          <w:sz w:val="22"/>
          <w:rtl/>
          <w:lang w:bidi="fa-IR"/>
        </w:rPr>
        <w:t xml:space="preserve"> روابط م</w:t>
      </w:r>
      <w:r w:rsidRPr="005A36F1">
        <w:rPr>
          <w:rFonts w:cs="B Nazanin" w:hint="cs"/>
          <w:sz w:val="22"/>
          <w:rtl/>
          <w:lang w:bidi="fa-IR"/>
        </w:rPr>
        <w:t>ی</w:t>
      </w:r>
      <w:r w:rsidRPr="005A36F1">
        <w:rPr>
          <w:rFonts w:cs="B Nazanin" w:hint="eastAsia"/>
          <w:sz w:val="22"/>
          <w:rtl/>
          <w:lang w:bidi="fa-IR"/>
        </w:rPr>
        <w:t>ان</w:t>
      </w:r>
      <w:r w:rsidRPr="005A36F1">
        <w:rPr>
          <w:rFonts w:cs="B Nazanin"/>
          <w:sz w:val="22"/>
          <w:rtl/>
          <w:lang w:bidi="fa-IR"/>
        </w:rPr>
        <w:t xml:space="preserve"> انسجام و انعطاف‌پذ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خانواده، تاب‌آور</w:t>
      </w:r>
      <w:r w:rsidRPr="005A36F1">
        <w:rPr>
          <w:rFonts w:cs="B Nazanin" w:hint="cs"/>
          <w:sz w:val="22"/>
          <w:rtl/>
          <w:lang w:bidi="fa-IR"/>
        </w:rPr>
        <w:t>ی</w:t>
      </w:r>
      <w:r w:rsidRPr="005A36F1">
        <w:rPr>
          <w:rFonts w:cs="B Nazanin"/>
          <w:sz w:val="22"/>
          <w:rtl/>
          <w:lang w:bidi="fa-IR"/>
        </w:rPr>
        <w:t xml:space="preserve"> و سلامت روان</w:t>
      </w:r>
      <w:r w:rsidRPr="005A36F1">
        <w:rPr>
          <w:rFonts w:cs="B Nazanin" w:hint="cs"/>
          <w:sz w:val="22"/>
          <w:rtl/>
          <w:lang w:bidi="fa-IR"/>
        </w:rPr>
        <w:t>ی</w:t>
      </w:r>
      <w:r w:rsidRPr="005A36F1">
        <w:rPr>
          <w:rFonts w:cs="B Nazanin"/>
          <w:sz w:val="22"/>
          <w:rtl/>
          <w:lang w:bidi="fa-IR"/>
        </w:rPr>
        <w:t xml:space="preserve"> دانشجو</w:t>
      </w:r>
      <w:r w:rsidRPr="005A36F1">
        <w:rPr>
          <w:rFonts w:cs="B Nazanin" w:hint="cs"/>
          <w:sz w:val="22"/>
          <w:rtl/>
          <w:lang w:bidi="fa-IR"/>
        </w:rPr>
        <w:t>ی</w:t>
      </w:r>
      <w:r w:rsidRPr="005A36F1">
        <w:rPr>
          <w:rFonts w:cs="B Nazanin" w:hint="eastAsia"/>
          <w:sz w:val="22"/>
          <w:rtl/>
          <w:lang w:bidi="fa-IR"/>
        </w:rPr>
        <w:t>ان</w:t>
      </w:r>
      <w:r w:rsidRPr="005A36F1">
        <w:rPr>
          <w:rFonts w:cs="B Nazanin"/>
          <w:sz w:val="22"/>
          <w:rtl/>
          <w:lang w:bidi="fa-IR"/>
        </w:rPr>
        <w:t>. مشاوره و روان درمان</w:t>
      </w:r>
      <w:r w:rsidRPr="005A36F1">
        <w:rPr>
          <w:rFonts w:cs="B Nazanin" w:hint="cs"/>
          <w:sz w:val="22"/>
          <w:rtl/>
          <w:lang w:bidi="fa-IR"/>
        </w:rPr>
        <w:t>ی</w:t>
      </w:r>
      <w:r w:rsidRPr="005A36F1">
        <w:rPr>
          <w:rFonts w:cs="B Nazanin"/>
          <w:sz w:val="22"/>
          <w:rtl/>
          <w:lang w:bidi="fa-IR"/>
        </w:rPr>
        <w:t xml:space="preserve"> خانواده, 5(3), 22-49.</w:t>
      </w:r>
      <w:r w:rsidRPr="005A36F1">
        <w:rPr>
          <w:rFonts w:cs="B Nazanin"/>
          <w:sz w:val="22"/>
          <w:cs/>
          <w:lang w:bidi="fa-IR"/>
        </w:rPr>
        <w:t>‎</w:t>
      </w:r>
    </w:p>
    <w:p w14:paraId="4332A5E6"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احمد</w:t>
      </w:r>
      <w:r w:rsidRPr="005A36F1">
        <w:rPr>
          <w:rFonts w:cs="B Nazanin" w:hint="cs"/>
          <w:sz w:val="22"/>
          <w:rtl/>
          <w:lang w:bidi="fa-IR"/>
        </w:rPr>
        <w:t>ی</w:t>
      </w:r>
      <w:r w:rsidRPr="005A36F1">
        <w:rPr>
          <w:rFonts w:cs="B Nazanin"/>
          <w:sz w:val="22"/>
          <w:rtl/>
          <w:lang w:bidi="fa-IR"/>
        </w:rPr>
        <w:t xml:space="preserve"> چرن</w:t>
      </w:r>
      <w:r w:rsidRPr="005A36F1">
        <w:rPr>
          <w:rFonts w:cs="B Nazanin" w:hint="cs"/>
          <w:sz w:val="22"/>
          <w:rtl/>
          <w:lang w:bidi="fa-IR"/>
        </w:rPr>
        <w:t>ی</w:t>
      </w:r>
      <w:r w:rsidRPr="005A36F1">
        <w:rPr>
          <w:rFonts w:cs="B Nazanin"/>
          <w:sz w:val="22"/>
          <w:rtl/>
          <w:lang w:bidi="fa-IR"/>
        </w:rPr>
        <w:t>, سعد</w:t>
      </w:r>
      <w:r w:rsidRPr="005A36F1">
        <w:rPr>
          <w:rFonts w:cs="B Nazanin" w:hint="cs"/>
          <w:sz w:val="22"/>
          <w:rtl/>
          <w:lang w:bidi="fa-IR"/>
        </w:rPr>
        <w:t>ی</w:t>
      </w:r>
      <w:r w:rsidRPr="005A36F1">
        <w:rPr>
          <w:rFonts w:cs="B Nazanin"/>
          <w:sz w:val="22"/>
          <w:rtl/>
          <w:lang w:bidi="fa-IR"/>
        </w:rPr>
        <w:t xml:space="preserve"> پور, درتاج. (1403). پ</w:t>
      </w:r>
      <w:r w:rsidRPr="005A36F1">
        <w:rPr>
          <w:rFonts w:cs="B Nazanin" w:hint="cs"/>
          <w:sz w:val="22"/>
          <w:rtl/>
          <w:lang w:bidi="fa-IR"/>
        </w:rPr>
        <w:t>ی</w:t>
      </w:r>
      <w:r w:rsidRPr="005A36F1">
        <w:rPr>
          <w:rFonts w:cs="B Nazanin" w:hint="eastAsia"/>
          <w:sz w:val="22"/>
          <w:rtl/>
          <w:lang w:bidi="fa-IR"/>
        </w:rPr>
        <w:t>ش</w:t>
      </w:r>
      <w:r w:rsidRPr="005A36F1">
        <w:rPr>
          <w:rFonts w:cs="B Nazanin"/>
          <w:sz w:val="22"/>
          <w:rtl/>
          <w:lang w:bidi="fa-IR"/>
        </w:rPr>
        <w:t xml:space="preserve"> ب</w:t>
      </w:r>
      <w:r w:rsidRPr="005A36F1">
        <w:rPr>
          <w:rFonts w:cs="B Nazanin" w:hint="cs"/>
          <w:sz w:val="22"/>
          <w:rtl/>
          <w:lang w:bidi="fa-IR"/>
        </w:rPr>
        <w:t>ی</w:t>
      </w:r>
      <w:r w:rsidRPr="005A36F1">
        <w:rPr>
          <w:rFonts w:cs="B Nazanin" w:hint="eastAsia"/>
          <w:sz w:val="22"/>
          <w:rtl/>
          <w:lang w:bidi="fa-IR"/>
        </w:rPr>
        <w:t>ن</w:t>
      </w:r>
      <w:r w:rsidRPr="005A36F1">
        <w:rPr>
          <w:rFonts w:cs="B Nazanin" w:hint="cs"/>
          <w:sz w:val="22"/>
          <w:rtl/>
          <w:lang w:bidi="fa-IR"/>
        </w:rPr>
        <w:t>ی</w:t>
      </w:r>
      <w:r w:rsidRPr="005A36F1">
        <w:rPr>
          <w:rFonts w:cs="B Nazanin"/>
          <w:sz w:val="22"/>
          <w:rtl/>
          <w:lang w:bidi="fa-IR"/>
        </w:rPr>
        <w:t xml:space="preserve"> عملکرد تحص</w:t>
      </w:r>
      <w:r w:rsidRPr="005A36F1">
        <w:rPr>
          <w:rFonts w:cs="B Nazanin" w:hint="cs"/>
          <w:sz w:val="22"/>
          <w:rtl/>
          <w:lang w:bidi="fa-IR"/>
        </w:rPr>
        <w:t>ی</w:t>
      </w:r>
      <w:r w:rsidRPr="005A36F1">
        <w:rPr>
          <w:rFonts w:cs="B Nazanin" w:hint="eastAsia"/>
          <w:sz w:val="22"/>
          <w:rtl/>
          <w:lang w:bidi="fa-IR"/>
        </w:rPr>
        <w:t>ل</w:t>
      </w:r>
      <w:r w:rsidRPr="005A36F1">
        <w:rPr>
          <w:rFonts w:cs="B Nazanin" w:hint="cs"/>
          <w:sz w:val="22"/>
          <w:rtl/>
          <w:lang w:bidi="fa-IR"/>
        </w:rPr>
        <w:t>ی</w:t>
      </w:r>
      <w:r w:rsidRPr="005A36F1">
        <w:rPr>
          <w:rFonts w:cs="B Nazanin"/>
          <w:sz w:val="22"/>
          <w:rtl/>
          <w:lang w:bidi="fa-IR"/>
        </w:rPr>
        <w:t xml:space="preserve"> بر اساس ارضا</w:t>
      </w:r>
      <w:r w:rsidRPr="005A36F1">
        <w:rPr>
          <w:rFonts w:cs="B Nazanin" w:hint="cs"/>
          <w:sz w:val="22"/>
          <w:rtl/>
          <w:lang w:bidi="fa-IR"/>
        </w:rPr>
        <w:t>ی</w:t>
      </w:r>
      <w:r w:rsidRPr="005A36F1">
        <w:rPr>
          <w:rFonts w:cs="B Nazanin"/>
          <w:sz w:val="22"/>
          <w:rtl/>
          <w:lang w:bidi="fa-IR"/>
        </w:rPr>
        <w:t xml:space="preserve"> ن</w:t>
      </w:r>
      <w:r w:rsidRPr="005A36F1">
        <w:rPr>
          <w:rFonts w:cs="B Nazanin" w:hint="cs"/>
          <w:sz w:val="22"/>
          <w:rtl/>
          <w:lang w:bidi="fa-IR"/>
        </w:rPr>
        <w:t>ی</w:t>
      </w:r>
      <w:r w:rsidRPr="005A36F1">
        <w:rPr>
          <w:rFonts w:cs="B Nazanin" w:hint="eastAsia"/>
          <w:sz w:val="22"/>
          <w:rtl/>
          <w:lang w:bidi="fa-IR"/>
        </w:rPr>
        <w:t>ازها</w:t>
      </w:r>
      <w:r w:rsidRPr="005A36F1">
        <w:rPr>
          <w:rFonts w:cs="B Nazanin" w:hint="cs"/>
          <w:sz w:val="22"/>
          <w:rtl/>
          <w:lang w:bidi="fa-IR"/>
        </w:rPr>
        <w:t>ی</w:t>
      </w:r>
      <w:r w:rsidRPr="005A36F1">
        <w:rPr>
          <w:rFonts w:cs="B Nazanin"/>
          <w:sz w:val="22"/>
          <w:rtl/>
          <w:lang w:bidi="fa-IR"/>
        </w:rPr>
        <w:t xml:space="preserve"> روان</w:t>
      </w:r>
      <w:r w:rsidRPr="005A36F1">
        <w:rPr>
          <w:rFonts w:cs="B Nazanin" w:hint="cs"/>
          <w:sz w:val="22"/>
          <w:rtl/>
          <w:lang w:bidi="fa-IR"/>
        </w:rPr>
        <w:t>ی</w:t>
      </w:r>
      <w:r w:rsidRPr="005A36F1">
        <w:rPr>
          <w:rFonts w:cs="B Nazanin"/>
          <w:sz w:val="22"/>
          <w:rtl/>
          <w:lang w:bidi="fa-IR"/>
        </w:rPr>
        <w:t xml:space="preserve"> بن</w:t>
      </w:r>
      <w:r w:rsidRPr="005A36F1">
        <w:rPr>
          <w:rFonts w:cs="B Nazanin" w:hint="cs"/>
          <w:sz w:val="22"/>
          <w:rtl/>
          <w:lang w:bidi="fa-IR"/>
        </w:rPr>
        <w:t>ی</w:t>
      </w:r>
      <w:r w:rsidRPr="005A36F1">
        <w:rPr>
          <w:rFonts w:cs="B Nazanin" w:hint="eastAsia"/>
          <w:sz w:val="22"/>
          <w:rtl/>
          <w:lang w:bidi="fa-IR"/>
        </w:rPr>
        <w:t>اد</w:t>
      </w:r>
      <w:r w:rsidRPr="005A36F1">
        <w:rPr>
          <w:rFonts w:cs="B Nazanin" w:hint="cs"/>
          <w:sz w:val="22"/>
          <w:rtl/>
          <w:lang w:bidi="fa-IR"/>
        </w:rPr>
        <w:t>ی</w:t>
      </w:r>
      <w:r w:rsidRPr="005A36F1">
        <w:rPr>
          <w:rFonts w:cs="B Nazanin" w:hint="eastAsia"/>
          <w:sz w:val="22"/>
          <w:rtl/>
          <w:lang w:bidi="fa-IR"/>
        </w:rPr>
        <w:t>ن</w:t>
      </w:r>
      <w:r w:rsidRPr="005A36F1">
        <w:rPr>
          <w:rFonts w:cs="B Nazanin"/>
          <w:sz w:val="22"/>
          <w:rtl/>
          <w:lang w:bidi="fa-IR"/>
        </w:rPr>
        <w:t xml:space="preserve"> و انعطاف 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روان</w:t>
      </w:r>
      <w:r w:rsidRPr="005A36F1">
        <w:rPr>
          <w:rFonts w:cs="B Nazanin" w:hint="cs"/>
          <w:sz w:val="22"/>
          <w:rtl/>
          <w:lang w:bidi="fa-IR"/>
        </w:rPr>
        <w:t>ی</w:t>
      </w:r>
      <w:r w:rsidRPr="005A36F1">
        <w:rPr>
          <w:rFonts w:cs="B Nazanin"/>
          <w:sz w:val="22"/>
          <w:rtl/>
          <w:lang w:bidi="fa-IR"/>
        </w:rPr>
        <w:t xml:space="preserve"> با توجه به نقش م</w:t>
      </w:r>
      <w:r w:rsidRPr="005A36F1">
        <w:rPr>
          <w:rFonts w:cs="B Nazanin" w:hint="cs"/>
          <w:sz w:val="22"/>
          <w:rtl/>
          <w:lang w:bidi="fa-IR"/>
        </w:rPr>
        <w:t>ی</w:t>
      </w:r>
      <w:r w:rsidRPr="005A36F1">
        <w:rPr>
          <w:rFonts w:cs="B Nazanin" w:hint="eastAsia"/>
          <w:sz w:val="22"/>
          <w:rtl/>
          <w:lang w:bidi="fa-IR"/>
        </w:rPr>
        <w:t>انج</w:t>
      </w:r>
      <w:r w:rsidRPr="005A36F1">
        <w:rPr>
          <w:rFonts w:cs="B Nazanin" w:hint="cs"/>
          <w:sz w:val="22"/>
          <w:rtl/>
          <w:lang w:bidi="fa-IR"/>
        </w:rPr>
        <w:t>ی</w:t>
      </w:r>
      <w:r w:rsidRPr="005A36F1">
        <w:rPr>
          <w:rFonts w:cs="B Nazanin"/>
          <w:sz w:val="22"/>
          <w:rtl/>
          <w:lang w:bidi="fa-IR"/>
        </w:rPr>
        <w:t xml:space="preserve"> نگرش دانش آموزان به تحص</w:t>
      </w:r>
      <w:r w:rsidRPr="005A36F1">
        <w:rPr>
          <w:rFonts w:cs="B Nazanin" w:hint="cs"/>
          <w:sz w:val="22"/>
          <w:rtl/>
          <w:lang w:bidi="fa-IR"/>
        </w:rPr>
        <w:t>ی</w:t>
      </w:r>
      <w:r w:rsidRPr="005A36F1">
        <w:rPr>
          <w:rFonts w:cs="B Nazanin" w:hint="eastAsia"/>
          <w:sz w:val="22"/>
          <w:rtl/>
          <w:lang w:bidi="fa-IR"/>
        </w:rPr>
        <w:t>ل</w:t>
      </w:r>
      <w:r w:rsidRPr="005A36F1">
        <w:rPr>
          <w:rFonts w:cs="B Nazanin"/>
          <w:sz w:val="22"/>
          <w:rtl/>
          <w:lang w:bidi="fa-IR"/>
        </w:rPr>
        <w:t>. کم</w:t>
      </w:r>
      <w:r w:rsidRPr="005A36F1">
        <w:rPr>
          <w:rFonts w:cs="B Nazanin" w:hint="cs"/>
          <w:sz w:val="22"/>
          <w:rtl/>
          <w:lang w:bidi="fa-IR"/>
        </w:rPr>
        <w:t>ی</w:t>
      </w:r>
      <w:r w:rsidRPr="005A36F1">
        <w:rPr>
          <w:rFonts w:cs="B Nazanin" w:hint="eastAsia"/>
          <w:sz w:val="22"/>
          <w:rtl/>
          <w:lang w:bidi="fa-IR"/>
        </w:rPr>
        <w:t>ته</w:t>
      </w:r>
      <w:r w:rsidRPr="005A36F1">
        <w:rPr>
          <w:rFonts w:cs="B Nazanin"/>
          <w:sz w:val="22"/>
          <w:rtl/>
          <w:lang w:bidi="fa-IR"/>
        </w:rPr>
        <w:t xml:space="preserve"> اخلاق در پژوهش.</w:t>
      </w:r>
      <w:r w:rsidRPr="005A36F1">
        <w:rPr>
          <w:rFonts w:cs="B Nazanin"/>
          <w:sz w:val="22"/>
          <w:cs/>
          <w:lang w:bidi="fa-IR"/>
        </w:rPr>
        <w:t>‎</w:t>
      </w:r>
    </w:p>
    <w:p w14:paraId="09134159"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ملک</w:t>
      </w:r>
      <w:r w:rsidRPr="005A36F1">
        <w:rPr>
          <w:rFonts w:cs="B Nazanin"/>
          <w:sz w:val="22"/>
          <w:rtl/>
          <w:lang w:bidi="fa-IR"/>
        </w:rPr>
        <w:t xml:space="preserve"> محمد</w:t>
      </w:r>
      <w:r w:rsidRPr="005A36F1">
        <w:rPr>
          <w:rFonts w:cs="B Nazanin" w:hint="cs"/>
          <w:sz w:val="22"/>
          <w:rtl/>
          <w:lang w:bidi="fa-IR"/>
        </w:rPr>
        <w:t>ی</w:t>
      </w:r>
      <w:r w:rsidRPr="005A36F1">
        <w:rPr>
          <w:rFonts w:cs="B Nazanin"/>
          <w:sz w:val="22"/>
          <w:rtl/>
          <w:lang w:bidi="fa-IR"/>
        </w:rPr>
        <w:t>, ابراه</w:t>
      </w:r>
      <w:r w:rsidRPr="005A36F1">
        <w:rPr>
          <w:rFonts w:cs="B Nazanin" w:hint="cs"/>
          <w:sz w:val="22"/>
          <w:rtl/>
          <w:lang w:bidi="fa-IR"/>
        </w:rPr>
        <w:t>ی</w:t>
      </w:r>
      <w:r w:rsidRPr="005A36F1">
        <w:rPr>
          <w:rFonts w:cs="B Nazanin" w:hint="eastAsia"/>
          <w:sz w:val="22"/>
          <w:rtl/>
          <w:lang w:bidi="fa-IR"/>
        </w:rPr>
        <w:t>م</w:t>
      </w:r>
      <w:r w:rsidRPr="005A36F1">
        <w:rPr>
          <w:rFonts w:cs="B Nazanin" w:hint="cs"/>
          <w:sz w:val="22"/>
          <w:rtl/>
          <w:lang w:bidi="fa-IR"/>
        </w:rPr>
        <w:t>ی</w:t>
      </w:r>
      <w:r w:rsidRPr="005A36F1">
        <w:rPr>
          <w:rFonts w:cs="B Nazanin"/>
          <w:sz w:val="22"/>
          <w:rtl/>
          <w:lang w:bidi="fa-IR"/>
        </w:rPr>
        <w:t xml:space="preserve"> مقدم. (1403). اثربخش</w:t>
      </w:r>
      <w:r w:rsidRPr="005A36F1">
        <w:rPr>
          <w:rFonts w:cs="B Nazanin" w:hint="cs"/>
          <w:sz w:val="22"/>
          <w:rtl/>
          <w:lang w:bidi="fa-IR"/>
        </w:rPr>
        <w:t>ی</w:t>
      </w:r>
      <w:r w:rsidRPr="005A36F1">
        <w:rPr>
          <w:rFonts w:cs="B Nazanin"/>
          <w:sz w:val="22"/>
          <w:rtl/>
          <w:lang w:bidi="fa-IR"/>
        </w:rPr>
        <w:t xml:space="preserve"> درمان مبتن</w:t>
      </w:r>
      <w:r w:rsidRPr="005A36F1">
        <w:rPr>
          <w:rFonts w:cs="B Nazanin" w:hint="cs"/>
          <w:sz w:val="22"/>
          <w:rtl/>
          <w:lang w:bidi="fa-IR"/>
        </w:rPr>
        <w:t>ی</w:t>
      </w:r>
      <w:r w:rsidRPr="005A36F1">
        <w:rPr>
          <w:rFonts w:cs="B Nazanin"/>
          <w:sz w:val="22"/>
          <w:rtl/>
          <w:lang w:bidi="fa-IR"/>
        </w:rPr>
        <w:t xml:space="preserve"> بر پذ</w:t>
      </w:r>
      <w:r w:rsidRPr="005A36F1">
        <w:rPr>
          <w:rFonts w:cs="B Nazanin" w:hint="cs"/>
          <w:sz w:val="22"/>
          <w:rtl/>
          <w:lang w:bidi="fa-IR"/>
        </w:rPr>
        <w:t>ی</w:t>
      </w:r>
      <w:r w:rsidRPr="005A36F1">
        <w:rPr>
          <w:rFonts w:cs="B Nazanin" w:hint="eastAsia"/>
          <w:sz w:val="22"/>
          <w:rtl/>
          <w:lang w:bidi="fa-IR"/>
        </w:rPr>
        <w:t>رش</w:t>
      </w:r>
      <w:r w:rsidRPr="005A36F1">
        <w:rPr>
          <w:rFonts w:cs="B Nazanin"/>
          <w:sz w:val="22"/>
          <w:rtl/>
          <w:lang w:bidi="fa-IR"/>
        </w:rPr>
        <w:t xml:space="preserve"> و تعهد بر انعطاف‌پذ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کنش</w:t>
      </w:r>
      <w:r w:rsidRPr="005A36F1">
        <w:rPr>
          <w:rFonts w:cs="B Nazanin" w:hint="cs"/>
          <w:sz w:val="22"/>
          <w:rtl/>
          <w:lang w:bidi="fa-IR"/>
        </w:rPr>
        <w:t>ی</w:t>
      </w:r>
      <w:r w:rsidRPr="005A36F1">
        <w:rPr>
          <w:rFonts w:cs="B Nazanin"/>
          <w:sz w:val="22"/>
          <w:rtl/>
          <w:lang w:bidi="fa-IR"/>
        </w:rPr>
        <w:t xml:space="preserve"> و انسجام روان</w:t>
      </w:r>
      <w:r w:rsidRPr="005A36F1">
        <w:rPr>
          <w:rFonts w:cs="B Nazanin" w:hint="cs"/>
          <w:sz w:val="22"/>
          <w:rtl/>
          <w:lang w:bidi="fa-IR"/>
        </w:rPr>
        <w:t>ی</w:t>
      </w:r>
      <w:r w:rsidRPr="005A36F1">
        <w:rPr>
          <w:rFonts w:cs="B Nazanin"/>
          <w:sz w:val="22"/>
          <w:rtl/>
          <w:lang w:bidi="fa-IR"/>
        </w:rPr>
        <w:t xml:space="preserve"> زنان مطلقه. فصل‌نامه پژوهش‌ها</w:t>
      </w:r>
      <w:r w:rsidRPr="005A36F1">
        <w:rPr>
          <w:rFonts w:cs="B Nazanin" w:hint="cs"/>
          <w:sz w:val="22"/>
          <w:rtl/>
          <w:lang w:bidi="fa-IR"/>
        </w:rPr>
        <w:t>ی</w:t>
      </w:r>
      <w:r w:rsidRPr="005A36F1">
        <w:rPr>
          <w:rFonts w:cs="B Nazanin"/>
          <w:sz w:val="22"/>
          <w:rtl/>
          <w:lang w:bidi="fa-IR"/>
        </w:rPr>
        <w:t xml:space="preserve"> کاربرد</w:t>
      </w:r>
      <w:r w:rsidRPr="005A36F1">
        <w:rPr>
          <w:rFonts w:cs="B Nazanin" w:hint="cs"/>
          <w:sz w:val="22"/>
          <w:rtl/>
          <w:lang w:bidi="fa-IR"/>
        </w:rPr>
        <w:t>ی</w:t>
      </w:r>
      <w:r w:rsidRPr="005A36F1">
        <w:rPr>
          <w:rFonts w:cs="B Nazanin"/>
          <w:sz w:val="22"/>
          <w:rtl/>
          <w:lang w:bidi="fa-IR"/>
        </w:rPr>
        <w:t xml:space="preserve"> روانشناخت</w:t>
      </w:r>
      <w:r w:rsidRPr="005A36F1">
        <w:rPr>
          <w:rFonts w:cs="B Nazanin" w:hint="cs"/>
          <w:sz w:val="22"/>
          <w:rtl/>
          <w:lang w:bidi="fa-IR"/>
        </w:rPr>
        <w:t>ی</w:t>
      </w:r>
      <w:r w:rsidRPr="005A36F1">
        <w:rPr>
          <w:rFonts w:cs="B Nazanin"/>
          <w:sz w:val="22"/>
          <w:rtl/>
          <w:lang w:bidi="fa-IR"/>
        </w:rPr>
        <w:t>.</w:t>
      </w:r>
      <w:r w:rsidRPr="005A36F1">
        <w:rPr>
          <w:rFonts w:cs="B Nazanin"/>
          <w:sz w:val="22"/>
          <w:cs/>
          <w:lang w:bidi="fa-IR"/>
        </w:rPr>
        <w:t>‎</w:t>
      </w:r>
    </w:p>
    <w:p w14:paraId="42BEB02D"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افشار،</w:t>
      </w:r>
      <w:r w:rsidRPr="005A36F1">
        <w:rPr>
          <w:rFonts w:cs="B Nazanin"/>
          <w:sz w:val="22"/>
          <w:rtl/>
          <w:lang w:bidi="fa-IR"/>
        </w:rPr>
        <w:t xml:space="preserve"> س.، اصغر</w:t>
      </w:r>
      <w:r w:rsidRPr="005A36F1">
        <w:rPr>
          <w:rFonts w:cs="B Nazanin" w:hint="cs"/>
          <w:sz w:val="22"/>
          <w:rtl/>
          <w:lang w:bidi="fa-IR"/>
        </w:rPr>
        <w:t>ی</w:t>
      </w:r>
      <w:r w:rsidRPr="005A36F1">
        <w:rPr>
          <w:rFonts w:cs="B Nazanin"/>
          <w:sz w:val="22"/>
          <w:rtl/>
          <w:lang w:bidi="fa-IR"/>
        </w:rPr>
        <w:t xml:space="preserve"> پور زحمت</w:t>
      </w:r>
      <w:r w:rsidRPr="005A36F1">
        <w:rPr>
          <w:rFonts w:cs="B Nazanin" w:hint="cs"/>
          <w:sz w:val="22"/>
          <w:rtl/>
          <w:lang w:bidi="fa-IR"/>
        </w:rPr>
        <w:t>ی</w:t>
      </w:r>
      <w:r w:rsidRPr="005A36F1">
        <w:rPr>
          <w:rFonts w:cs="B Nazanin" w:hint="eastAsia"/>
          <w:sz w:val="22"/>
          <w:rtl/>
          <w:lang w:bidi="fa-IR"/>
        </w:rPr>
        <w:t>،</w:t>
      </w:r>
      <w:r w:rsidRPr="005A36F1">
        <w:rPr>
          <w:rFonts w:cs="B Nazanin"/>
          <w:sz w:val="22"/>
          <w:rtl/>
          <w:lang w:bidi="fa-IR"/>
        </w:rPr>
        <w:t xml:space="preserve"> ن.، و عل</w:t>
      </w:r>
      <w:r w:rsidRPr="005A36F1">
        <w:rPr>
          <w:rFonts w:cs="B Nazanin" w:hint="cs"/>
          <w:sz w:val="22"/>
          <w:rtl/>
          <w:lang w:bidi="fa-IR"/>
        </w:rPr>
        <w:t>ی</w:t>
      </w:r>
      <w:r w:rsidRPr="005A36F1">
        <w:rPr>
          <w:rFonts w:cs="B Nazanin" w:hint="eastAsia"/>
          <w:sz w:val="22"/>
          <w:rtl/>
          <w:lang w:bidi="fa-IR"/>
        </w:rPr>
        <w:t>دوست</w:t>
      </w:r>
      <w:r w:rsidRPr="005A36F1">
        <w:rPr>
          <w:rFonts w:cs="B Nazanin" w:hint="cs"/>
          <w:sz w:val="22"/>
          <w:rtl/>
          <w:lang w:bidi="fa-IR"/>
        </w:rPr>
        <w:t>ی</w:t>
      </w:r>
      <w:r w:rsidRPr="005A36F1">
        <w:rPr>
          <w:rFonts w:cs="B Nazanin" w:hint="eastAsia"/>
          <w:sz w:val="22"/>
          <w:rtl/>
          <w:lang w:bidi="fa-IR"/>
        </w:rPr>
        <w:t>،</w:t>
      </w:r>
      <w:r w:rsidRPr="005A36F1">
        <w:rPr>
          <w:rFonts w:cs="B Nazanin"/>
          <w:sz w:val="22"/>
          <w:rtl/>
          <w:lang w:bidi="fa-IR"/>
        </w:rPr>
        <w:t xml:space="preserve"> ف. (1403). اثربخش</w:t>
      </w:r>
      <w:r w:rsidRPr="005A36F1">
        <w:rPr>
          <w:rFonts w:cs="B Nazanin" w:hint="cs"/>
          <w:sz w:val="22"/>
          <w:rtl/>
          <w:lang w:bidi="fa-IR"/>
        </w:rPr>
        <w:t>ی</w:t>
      </w:r>
      <w:r w:rsidRPr="005A36F1">
        <w:rPr>
          <w:rFonts w:cs="B Nazanin"/>
          <w:sz w:val="22"/>
          <w:rtl/>
          <w:lang w:bidi="fa-IR"/>
        </w:rPr>
        <w:t xml:space="preserve"> درمان شناخت</w:t>
      </w:r>
      <w:r w:rsidRPr="005A36F1">
        <w:rPr>
          <w:rFonts w:cs="B Nazanin" w:hint="cs"/>
          <w:sz w:val="22"/>
          <w:rtl/>
          <w:lang w:bidi="fa-IR"/>
        </w:rPr>
        <w:t>ی</w:t>
      </w:r>
      <w:r w:rsidRPr="005A36F1">
        <w:rPr>
          <w:rFonts w:cs="B Nazanin"/>
          <w:sz w:val="22"/>
          <w:rtl/>
          <w:lang w:bidi="fa-IR"/>
        </w:rPr>
        <w:t xml:space="preserve"> بر ذهن آگاه</w:t>
      </w:r>
      <w:r w:rsidRPr="005A36F1">
        <w:rPr>
          <w:rFonts w:cs="B Nazanin" w:hint="cs"/>
          <w:sz w:val="22"/>
          <w:rtl/>
          <w:lang w:bidi="fa-IR"/>
        </w:rPr>
        <w:t>ی</w:t>
      </w:r>
      <w:r w:rsidRPr="005A36F1">
        <w:rPr>
          <w:rFonts w:cs="B Nazanin"/>
          <w:sz w:val="22"/>
          <w:rtl/>
          <w:lang w:bidi="fa-IR"/>
        </w:rPr>
        <w:t xml:space="preserve"> از فکر شناخت</w:t>
      </w:r>
      <w:r w:rsidRPr="005A36F1">
        <w:rPr>
          <w:rFonts w:cs="B Nazanin" w:hint="cs"/>
          <w:sz w:val="22"/>
          <w:rtl/>
          <w:lang w:bidi="fa-IR"/>
        </w:rPr>
        <w:t>ی</w:t>
      </w:r>
      <w:r w:rsidRPr="005A36F1">
        <w:rPr>
          <w:rFonts w:cs="B Nazanin" w:hint="eastAsia"/>
          <w:sz w:val="22"/>
          <w:rtl/>
          <w:lang w:bidi="fa-IR"/>
        </w:rPr>
        <w:t>،</w:t>
      </w:r>
      <w:r w:rsidRPr="005A36F1">
        <w:rPr>
          <w:rFonts w:cs="B Nazanin"/>
          <w:sz w:val="22"/>
          <w:rtl/>
          <w:lang w:bidi="fa-IR"/>
        </w:rPr>
        <w:t xml:space="preserve"> تنظ</w:t>
      </w:r>
      <w:r w:rsidRPr="005A36F1">
        <w:rPr>
          <w:rFonts w:cs="B Nazanin" w:hint="cs"/>
          <w:sz w:val="22"/>
          <w:rtl/>
          <w:lang w:bidi="fa-IR"/>
        </w:rPr>
        <w:t>ی</w:t>
      </w:r>
      <w:r w:rsidRPr="005A36F1">
        <w:rPr>
          <w:rFonts w:cs="B Nazanin" w:hint="eastAsia"/>
          <w:sz w:val="22"/>
          <w:rtl/>
          <w:lang w:bidi="fa-IR"/>
        </w:rPr>
        <w:t>م</w:t>
      </w:r>
      <w:r w:rsidRPr="005A36F1">
        <w:rPr>
          <w:rFonts w:cs="B Nazanin"/>
          <w:sz w:val="22"/>
          <w:rtl/>
          <w:lang w:bidi="fa-IR"/>
        </w:rPr>
        <w:t xml:space="preserve"> ه</w:t>
      </w:r>
      <w:r w:rsidRPr="005A36F1">
        <w:rPr>
          <w:rFonts w:cs="B Nazanin" w:hint="cs"/>
          <w:sz w:val="22"/>
          <w:rtl/>
          <w:lang w:bidi="fa-IR"/>
        </w:rPr>
        <w:t>ی</w:t>
      </w:r>
      <w:r w:rsidRPr="005A36F1">
        <w:rPr>
          <w:rFonts w:cs="B Nazanin" w:hint="eastAsia"/>
          <w:sz w:val="22"/>
          <w:rtl/>
          <w:lang w:bidi="fa-IR"/>
        </w:rPr>
        <w:t>جان</w:t>
      </w:r>
      <w:r w:rsidRPr="005A36F1">
        <w:rPr>
          <w:rFonts w:cs="B Nazanin" w:hint="cs"/>
          <w:sz w:val="22"/>
          <w:rtl/>
          <w:lang w:bidi="fa-IR"/>
        </w:rPr>
        <w:t>ی</w:t>
      </w:r>
      <w:r w:rsidRPr="005A36F1">
        <w:rPr>
          <w:rFonts w:cs="B Nazanin"/>
          <w:sz w:val="22"/>
          <w:rtl/>
          <w:lang w:bidi="fa-IR"/>
        </w:rPr>
        <w:t xml:space="preserve"> در افراد افسرده. مجله اصول بهداشت روان</w:t>
      </w:r>
      <w:r w:rsidRPr="005A36F1">
        <w:rPr>
          <w:rFonts w:cs="B Nazanin" w:hint="cs"/>
          <w:sz w:val="22"/>
          <w:rtl/>
          <w:lang w:bidi="fa-IR"/>
        </w:rPr>
        <w:t>ی</w:t>
      </w:r>
      <w:r w:rsidRPr="005A36F1">
        <w:rPr>
          <w:rFonts w:cs="B Nazanin" w:hint="eastAsia"/>
          <w:sz w:val="22"/>
          <w:rtl/>
          <w:lang w:bidi="fa-IR"/>
        </w:rPr>
        <w:t>،</w:t>
      </w:r>
      <w:r w:rsidRPr="005A36F1">
        <w:rPr>
          <w:rFonts w:cs="B Nazanin"/>
          <w:sz w:val="22"/>
          <w:rtl/>
          <w:lang w:bidi="fa-IR"/>
        </w:rPr>
        <w:t xml:space="preserve"> 26(2)، 123-131.</w:t>
      </w:r>
      <w:r w:rsidRPr="005A36F1">
        <w:rPr>
          <w:rFonts w:cs="B Nazanin"/>
          <w:sz w:val="22"/>
          <w:cs/>
          <w:lang w:bidi="fa-IR"/>
        </w:rPr>
        <w:t>‎</w:t>
      </w:r>
    </w:p>
    <w:p w14:paraId="287974B5"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سه</w:t>
      </w:r>
      <w:r w:rsidRPr="005A36F1">
        <w:rPr>
          <w:rFonts w:cs="B Nazanin" w:hint="cs"/>
          <w:sz w:val="22"/>
          <w:rtl/>
          <w:lang w:bidi="fa-IR"/>
        </w:rPr>
        <w:t>ی</w:t>
      </w:r>
      <w:r w:rsidRPr="005A36F1">
        <w:rPr>
          <w:rFonts w:cs="B Nazanin" w:hint="eastAsia"/>
          <w:sz w:val="22"/>
          <w:rtl/>
          <w:lang w:bidi="fa-IR"/>
        </w:rPr>
        <w:t>لا</w:t>
      </w:r>
      <w:r w:rsidRPr="005A36F1">
        <w:rPr>
          <w:rFonts w:cs="B Nazanin"/>
          <w:sz w:val="22"/>
          <w:rtl/>
          <w:lang w:bidi="fa-IR"/>
        </w:rPr>
        <w:t xml:space="preserve"> فضل</w:t>
      </w:r>
      <w:r w:rsidRPr="005A36F1">
        <w:rPr>
          <w:rFonts w:cs="B Nazanin" w:hint="cs"/>
          <w:sz w:val="22"/>
          <w:rtl/>
          <w:lang w:bidi="fa-IR"/>
        </w:rPr>
        <w:t>ی</w:t>
      </w:r>
      <w:r w:rsidRPr="005A36F1">
        <w:rPr>
          <w:rFonts w:cs="B Nazanin"/>
          <w:sz w:val="22"/>
          <w:rtl/>
          <w:lang w:bidi="fa-IR"/>
        </w:rPr>
        <w:t>, ناصر ام</w:t>
      </w:r>
      <w:r w:rsidRPr="005A36F1">
        <w:rPr>
          <w:rFonts w:cs="B Nazanin" w:hint="cs"/>
          <w:sz w:val="22"/>
          <w:rtl/>
          <w:lang w:bidi="fa-IR"/>
        </w:rPr>
        <w:t>ی</w:t>
      </w:r>
      <w:r w:rsidRPr="005A36F1">
        <w:rPr>
          <w:rFonts w:cs="B Nazanin" w:hint="eastAsia"/>
          <w:sz w:val="22"/>
          <w:rtl/>
          <w:lang w:bidi="fa-IR"/>
        </w:rPr>
        <w:t>ن</w:t>
      </w:r>
      <w:r w:rsidRPr="005A36F1">
        <w:rPr>
          <w:rFonts w:cs="B Nazanin" w:hint="cs"/>
          <w:sz w:val="22"/>
          <w:rtl/>
          <w:lang w:bidi="fa-IR"/>
        </w:rPr>
        <w:t>ی</w:t>
      </w:r>
      <w:r w:rsidRPr="005A36F1">
        <w:rPr>
          <w:rFonts w:cs="B Nazanin"/>
          <w:sz w:val="22"/>
          <w:rtl/>
          <w:lang w:bidi="fa-IR"/>
        </w:rPr>
        <w:t>, مولود ک</w:t>
      </w:r>
      <w:r w:rsidRPr="005A36F1">
        <w:rPr>
          <w:rFonts w:cs="B Nazanin" w:hint="cs"/>
          <w:sz w:val="22"/>
          <w:rtl/>
          <w:lang w:bidi="fa-IR"/>
        </w:rPr>
        <w:t>ی</w:t>
      </w:r>
      <w:r w:rsidRPr="005A36F1">
        <w:rPr>
          <w:rFonts w:cs="B Nazanin" w:hint="eastAsia"/>
          <w:sz w:val="22"/>
          <w:rtl/>
          <w:lang w:bidi="fa-IR"/>
        </w:rPr>
        <w:t>خسروان</w:t>
      </w:r>
      <w:r w:rsidRPr="005A36F1">
        <w:rPr>
          <w:rFonts w:cs="B Nazanin" w:hint="cs"/>
          <w:sz w:val="22"/>
          <w:rtl/>
          <w:lang w:bidi="fa-IR"/>
        </w:rPr>
        <w:t>ی</w:t>
      </w:r>
      <w:r w:rsidRPr="005A36F1">
        <w:rPr>
          <w:rFonts w:cs="B Nazanin"/>
          <w:sz w:val="22"/>
          <w:rtl/>
          <w:lang w:bidi="fa-IR"/>
        </w:rPr>
        <w:t>, ام</w:t>
      </w:r>
      <w:r w:rsidRPr="005A36F1">
        <w:rPr>
          <w:rFonts w:cs="B Nazanin" w:hint="cs"/>
          <w:sz w:val="22"/>
          <w:rtl/>
          <w:lang w:bidi="fa-IR"/>
        </w:rPr>
        <w:t>ی</w:t>
      </w:r>
      <w:r w:rsidRPr="005A36F1">
        <w:rPr>
          <w:rFonts w:cs="B Nazanin" w:hint="eastAsia"/>
          <w:sz w:val="22"/>
          <w:rtl/>
          <w:lang w:bidi="fa-IR"/>
        </w:rPr>
        <w:t>ن</w:t>
      </w:r>
      <w:r w:rsidRPr="005A36F1">
        <w:rPr>
          <w:rFonts w:cs="B Nazanin"/>
          <w:sz w:val="22"/>
          <w:rtl/>
          <w:lang w:bidi="fa-IR"/>
        </w:rPr>
        <w:t xml:space="preserve"> اله رف</w:t>
      </w:r>
      <w:r w:rsidRPr="005A36F1">
        <w:rPr>
          <w:rFonts w:cs="B Nazanin" w:hint="cs"/>
          <w:sz w:val="22"/>
          <w:rtl/>
          <w:lang w:bidi="fa-IR"/>
        </w:rPr>
        <w:t>ی</w:t>
      </w:r>
      <w:r w:rsidRPr="005A36F1">
        <w:rPr>
          <w:rFonts w:cs="B Nazanin" w:hint="eastAsia"/>
          <w:sz w:val="22"/>
          <w:rtl/>
          <w:lang w:bidi="fa-IR"/>
        </w:rPr>
        <w:t>ع</w:t>
      </w:r>
      <w:r w:rsidRPr="005A36F1">
        <w:rPr>
          <w:rFonts w:cs="B Nazanin" w:hint="cs"/>
          <w:sz w:val="22"/>
          <w:rtl/>
          <w:lang w:bidi="fa-IR"/>
        </w:rPr>
        <w:t>ی</w:t>
      </w:r>
      <w:r w:rsidRPr="005A36F1">
        <w:rPr>
          <w:rFonts w:cs="B Nazanin"/>
          <w:sz w:val="22"/>
          <w:rtl/>
          <w:lang w:bidi="fa-IR"/>
        </w:rPr>
        <w:t xml:space="preserve"> پور. (1404). تدو</w:t>
      </w:r>
      <w:r w:rsidRPr="005A36F1">
        <w:rPr>
          <w:rFonts w:cs="B Nazanin" w:hint="cs"/>
          <w:sz w:val="22"/>
          <w:rtl/>
          <w:lang w:bidi="fa-IR"/>
        </w:rPr>
        <w:t>ی</w:t>
      </w:r>
      <w:r w:rsidRPr="005A36F1">
        <w:rPr>
          <w:rFonts w:cs="B Nazanin" w:hint="eastAsia"/>
          <w:sz w:val="22"/>
          <w:rtl/>
          <w:lang w:bidi="fa-IR"/>
        </w:rPr>
        <w:t>ن</w:t>
      </w:r>
      <w:r w:rsidRPr="005A36F1">
        <w:rPr>
          <w:rFonts w:cs="B Nazanin"/>
          <w:sz w:val="22"/>
          <w:rtl/>
          <w:lang w:bidi="fa-IR"/>
        </w:rPr>
        <w:t xml:space="preserve"> مدل شناخت</w:t>
      </w:r>
      <w:r w:rsidRPr="005A36F1">
        <w:rPr>
          <w:rFonts w:cs="B Nazanin" w:hint="cs"/>
          <w:sz w:val="22"/>
          <w:rtl/>
          <w:lang w:bidi="fa-IR"/>
        </w:rPr>
        <w:t>ی</w:t>
      </w:r>
      <w:r w:rsidRPr="005A36F1">
        <w:rPr>
          <w:rFonts w:cs="B Nazanin"/>
          <w:sz w:val="22"/>
          <w:rtl/>
          <w:lang w:bidi="fa-IR"/>
        </w:rPr>
        <w:t>-ه</w:t>
      </w:r>
      <w:r w:rsidRPr="005A36F1">
        <w:rPr>
          <w:rFonts w:cs="B Nazanin" w:hint="cs"/>
          <w:sz w:val="22"/>
          <w:rtl/>
          <w:lang w:bidi="fa-IR"/>
        </w:rPr>
        <w:t>ی</w:t>
      </w:r>
      <w:r w:rsidRPr="005A36F1">
        <w:rPr>
          <w:rFonts w:cs="B Nazanin" w:hint="eastAsia"/>
          <w:sz w:val="22"/>
          <w:rtl/>
          <w:lang w:bidi="fa-IR"/>
        </w:rPr>
        <w:t>جان</w:t>
      </w:r>
      <w:r w:rsidRPr="005A36F1">
        <w:rPr>
          <w:rFonts w:cs="B Nazanin" w:hint="cs"/>
          <w:sz w:val="22"/>
          <w:rtl/>
          <w:lang w:bidi="fa-IR"/>
        </w:rPr>
        <w:t>ی</w:t>
      </w:r>
      <w:r w:rsidRPr="005A36F1">
        <w:rPr>
          <w:rFonts w:cs="B Nazanin"/>
          <w:sz w:val="22"/>
          <w:rtl/>
          <w:lang w:bidi="fa-IR"/>
        </w:rPr>
        <w:t xml:space="preserve"> نشخوار فکر</w:t>
      </w:r>
      <w:r w:rsidRPr="005A36F1">
        <w:rPr>
          <w:rFonts w:cs="B Nazanin" w:hint="cs"/>
          <w:sz w:val="22"/>
          <w:rtl/>
          <w:lang w:bidi="fa-IR"/>
        </w:rPr>
        <w:t>ی</w:t>
      </w:r>
      <w:r w:rsidRPr="005A36F1">
        <w:rPr>
          <w:rFonts w:cs="B Nazanin"/>
          <w:sz w:val="22"/>
          <w:rtl/>
          <w:lang w:bidi="fa-IR"/>
        </w:rPr>
        <w:t xml:space="preserve"> برا</w:t>
      </w:r>
      <w:r w:rsidRPr="005A36F1">
        <w:rPr>
          <w:rFonts w:cs="B Nazanin" w:hint="cs"/>
          <w:sz w:val="22"/>
          <w:rtl/>
          <w:lang w:bidi="fa-IR"/>
        </w:rPr>
        <w:t>ی</w:t>
      </w:r>
      <w:r w:rsidRPr="005A36F1">
        <w:rPr>
          <w:rFonts w:cs="B Nazanin"/>
          <w:sz w:val="22"/>
          <w:rtl/>
          <w:lang w:bidi="fa-IR"/>
        </w:rPr>
        <w:t xml:space="preserve"> ب</w:t>
      </w:r>
      <w:r w:rsidRPr="005A36F1">
        <w:rPr>
          <w:rFonts w:cs="B Nazanin" w:hint="cs"/>
          <w:sz w:val="22"/>
          <w:rtl/>
          <w:lang w:bidi="fa-IR"/>
        </w:rPr>
        <w:t>ی</w:t>
      </w:r>
      <w:r w:rsidRPr="005A36F1">
        <w:rPr>
          <w:rFonts w:cs="B Nazanin" w:hint="eastAsia"/>
          <w:sz w:val="22"/>
          <w:rtl/>
          <w:lang w:bidi="fa-IR"/>
        </w:rPr>
        <w:t>ماران</w:t>
      </w:r>
      <w:r w:rsidRPr="005A36F1">
        <w:rPr>
          <w:rFonts w:cs="B Nazanin"/>
          <w:sz w:val="22"/>
          <w:rtl/>
          <w:lang w:bidi="fa-IR"/>
        </w:rPr>
        <w:t xml:space="preserve"> سا</w:t>
      </w:r>
      <w:r w:rsidRPr="005A36F1">
        <w:rPr>
          <w:rFonts w:cs="B Nazanin" w:hint="cs"/>
          <w:sz w:val="22"/>
          <w:rtl/>
          <w:lang w:bidi="fa-IR"/>
        </w:rPr>
        <w:t>ی</w:t>
      </w:r>
      <w:r w:rsidRPr="005A36F1">
        <w:rPr>
          <w:rFonts w:cs="B Nazanin" w:hint="eastAsia"/>
          <w:sz w:val="22"/>
          <w:rtl/>
          <w:lang w:bidi="fa-IR"/>
        </w:rPr>
        <w:t>کوسمات</w:t>
      </w:r>
      <w:r w:rsidRPr="005A36F1">
        <w:rPr>
          <w:rFonts w:cs="B Nazanin" w:hint="cs"/>
          <w:sz w:val="22"/>
          <w:rtl/>
          <w:lang w:bidi="fa-IR"/>
        </w:rPr>
        <w:t>ی</w:t>
      </w:r>
      <w:r w:rsidRPr="005A36F1">
        <w:rPr>
          <w:rFonts w:cs="B Nazanin" w:hint="eastAsia"/>
          <w:sz w:val="22"/>
          <w:rtl/>
          <w:lang w:bidi="fa-IR"/>
        </w:rPr>
        <w:t>ک</w:t>
      </w:r>
      <w:r w:rsidRPr="005A36F1">
        <w:rPr>
          <w:rFonts w:cs="B Nazanin"/>
          <w:sz w:val="22"/>
          <w:rtl/>
          <w:lang w:bidi="fa-IR"/>
        </w:rPr>
        <w:t xml:space="preserve"> مورد مطالعه: کارکنان بانک مل</w:t>
      </w:r>
      <w:r w:rsidRPr="005A36F1">
        <w:rPr>
          <w:rFonts w:cs="B Nazanin" w:hint="cs"/>
          <w:sz w:val="22"/>
          <w:rtl/>
          <w:lang w:bidi="fa-IR"/>
        </w:rPr>
        <w:t>ی</w:t>
      </w:r>
      <w:r w:rsidRPr="005A36F1">
        <w:rPr>
          <w:rFonts w:cs="B Nazanin"/>
          <w:sz w:val="22"/>
          <w:rtl/>
          <w:lang w:bidi="fa-IR"/>
        </w:rPr>
        <w:t xml:space="preserve">. مجله شناخت، رفتار، </w:t>
      </w:r>
      <w:r w:rsidRPr="005A36F1">
        <w:rPr>
          <w:rFonts w:cs="B Nazanin" w:hint="cs"/>
          <w:sz w:val="22"/>
          <w:rtl/>
          <w:lang w:bidi="fa-IR"/>
        </w:rPr>
        <w:t>ی</w:t>
      </w:r>
      <w:r w:rsidRPr="005A36F1">
        <w:rPr>
          <w:rFonts w:cs="B Nazanin" w:hint="eastAsia"/>
          <w:sz w:val="22"/>
          <w:rtl/>
          <w:lang w:bidi="fa-IR"/>
        </w:rPr>
        <w:t>ادگ</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1-20.</w:t>
      </w:r>
      <w:r w:rsidRPr="005A36F1">
        <w:rPr>
          <w:rFonts w:cs="B Nazanin"/>
          <w:sz w:val="22"/>
          <w:cs/>
          <w:lang w:bidi="fa-IR"/>
        </w:rPr>
        <w:t>‎</w:t>
      </w:r>
    </w:p>
    <w:p w14:paraId="567F0CBC"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ع</w:t>
      </w:r>
      <w:r w:rsidRPr="005A36F1">
        <w:rPr>
          <w:rFonts w:cs="B Nazanin" w:hint="cs"/>
          <w:sz w:val="22"/>
          <w:rtl/>
          <w:lang w:bidi="fa-IR"/>
        </w:rPr>
        <w:t>ی</w:t>
      </w:r>
      <w:r w:rsidRPr="005A36F1">
        <w:rPr>
          <w:rFonts w:cs="B Nazanin" w:hint="eastAsia"/>
          <w:sz w:val="22"/>
          <w:rtl/>
          <w:lang w:bidi="fa-IR"/>
        </w:rPr>
        <w:t>د</w:t>
      </w:r>
      <w:r w:rsidRPr="005A36F1">
        <w:rPr>
          <w:rFonts w:cs="B Nazanin" w:hint="cs"/>
          <w:sz w:val="22"/>
          <w:rtl/>
          <w:lang w:bidi="fa-IR"/>
        </w:rPr>
        <w:t>ی</w:t>
      </w:r>
      <w:r w:rsidRPr="005A36F1">
        <w:rPr>
          <w:rFonts w:cs="B Nazanin"/>
          <w:sz w:val="22"/>
          <w:rtl/>
          <w:lang w:bidi="fa-IR"/>
        </w:rPr>
        <w:t xml:space="preserve"> وند</w:t>
      </w:r>
      <w:r w:rsidRPr="005A36F1">
        <w:rPr>
          <w:rFonts w:cs="B Nazanin" w:hint="cs"/>
          <w:sz w:val="22"/>
          <w:rtl/>
          <w:lang w:bidi="fa-IR"/>
        </w:rPr>
        <w:t>ی</w:t>
      </w:r>
      <w:r w:rsidRPr="005A36F1">
        <w:rPr>
          <w:rFonts w:cs="B Nazanin"/>
          <w:sz w:val="22"/>
          <w:rtl/>
          <w:lang w:bidi="fa-IR"/>
        </w:rPr>
        <w:t>, ارجمند س</w:t>
      </w:r>
      <w:r w:rsidRPr="005A36F1">
        <w:rPr>
          <w:rFonts w:cs="B Nazanin" w:hint="cs"/>
          <w:sz w:val="22"/>
          <w:rtl/>
          <w:lang w:bidi="fa-IR"/>
        </w:rPr>
        <w:t>ی</w:t>
      </w:r>
      <w:r w:rsidRPr="005A36F1">
        <w:rPr>
          <w:rFonts w:cs="B Nazanin" w:hint="eastAsia"/>
          <w:sz w:val="22"/>
          <w:rtl/>
          <w:lang w:bidi="fa-IR"/>
        </w:rPr>
        <w:t>اپوش</w:t>
      </w:r>
      <w:r w:rsidRPr="005A36F1">
        <w:rPr>
          <w:rFonts w:cs="B Nazanin"/>
          <w:sz w:val="22"/>
          <w:rtl/>
          <w:lang w:bidi="fa-IR"/>
        </w:rPr>
        <w:t>, اسحاق, هارون رش</w:t>
      </w:r>
      <w:r w:rsidRPr="005A36F1">
        <w:rPr>
          <w:rFonts w:cs="B Nazanin" w:hint="cs"/>
          <w:sz w:val="22"/>
          <w:rtl/>
          <w:lang w:bidi="fa-IR"/>
        </w:rPr>
        <w:t>ی</w:t>
      </w:r>
      <w:r w:rsidRPr="005A36F1">
        <w:rPr>
          <w:rFonts w:cs="B Nazanin" w:hint="eastAsia"/>
          <w:sz w:val="22"/>
          <w:rtl/>
          <w:lang w:bidi="fa-IR"/>
        </w:rPr>
        <w:t>د</w:t>
      </w:r>
      <w:r w:rsidRPr="005A36F1">
        <w:rPr>
          <w:rFonts w:cs="B Nazanin" w:hint="cs"/>
          <w:sz w:val="22"/>
          <w:rtl/>
          <w:lang w:bidi="fa-IR"/>
        </w:rPr>
        <w:t>ی</w:t>
      </w:r>
      <w:r w:rsidRPr="005A36F1">
        <w:rPr>
          <w:rFonts w:cs="B Nazanin"/>
          <w:sz w:val="22"/>
          <w:rtl/>
          <w:lang w:bidi="fa-IR"/>
        </w:rPr>
        <w:t>, هما</w:t>
      </w:r>
      <w:r w:rsidRPr="005A36F1">
        <w:rPr>
          <w:rFonts w:cs="B Nazanin" w:hint="cs"/>
          <w:sz w:val="22"/>
          <w:rtl/>
          <w:lang w:bidi="fa-IR"/>
        </w:rPr>
        <w:t>ی</w:t>
      </w:r>
      <w:r w:rsidRPr="005A36F1">
        <w:rPr>
          <w:rFonts w:cs="B Nazanin" w:hint="eastAsia"/>
          <w:sz w:val="22"/>
          <w:rtl/>
          <w:lang w:bidi="fa-IR"/>
        </w:rPr>
        <w:t>ون</w:t>
      </w:r>
      <w:r w:rsidRPr="005A36F1">
        <w:rPr>
          <w:rFonts w:cs="B Nazanin"/>
          <w:sz w:val="22"/>
          <w:rtl/>
          <w:lang w:bidi="fa-IR"/>
        </w:rPr>
        <w:t>. (1404). اثربخش</w:t>
      </w:r>
      <w:r w:rsidRPr="005A36F1">
        <w:rPr>
          <w:rFonts w:cs="B Nazanin" w:hint="cs"/>
          <w:sz w:val="22"/>
          <w:rtl/>
          <w:lang w:bidi="fa-IR"/>
        </w:rPr>
        <w:t>ی</w:t>
      </w:r>
      <w:r w:rsidRPr="005A36F1">
        <w:rPr>
          <w:rFonts w:cs="B Nazanin"/>
          <w:sz w:val="22"/>
          <w:rtl/>
          <w:lang w:bidi="fa-IR"/>
        </w:rPr>
        <w:t xml:space="preserve"> طرحواره‌درمان</w:t>
      </w:r>
      <w:r w:rsidRPr="005A36F1">
        <w:rPr>
          <w:rFonts w:cs="B Nazanin" w:hint="cs"/>
          <w:sz w:val="22"/>
          <w:rtl/>
          <w:lang w:bidi="fa-IR"/>
        </w:rPr>
        <w:t>ی</w:t>
      </w:r>
      <w:r w:rsidRPr="005A36F1">
        <w:rPr>
          <w:rFonts w:cs="B Nazanin"/>
          <w:sz w:val="22"/>
          <w:rtl/>
          <w:lang w:bidi="fa-IR"/>
        </w:rPr>
        <w:t xml:space="preserve"> بر نشخوار فکر</w:t>
      </w:r>
      <w:r w:rsidRPr="005A36F1">
        <w:rPr>
          <w:rFonts w:cs="B Nazanin" w:hint="cs"/>
          <w:sz w:val="22"/>
          <w:rtl/>
          <w:lang w:bidi="fa-IR"/>
        </w:rPr>
        <w:t>ی</w:t>
      </w:r>
      <w:r w:rsidRPr="005A36F1">
        <w:rPr>
          <w:rFonts w:cs="B Nazanin"/>
          <w:sz w:val="22"/>
          <w:rtl/>
          <w:lang w:bidi="fa-IR"/>
        </w:rPr>
        <w:t xml:space="preserve"> و ناگو</w:t>
      </w:r>
      <w:r w:rsidRPr="005A36F1">
        <w:rPr>
          <w:rFonts w:cs="B Nazanin" w:hint="cs"/>
          <w:sz w:val="22"/>
          <w:rtl/>
          <w:lang w:bidi="fa-IR"/>
        </w:rPr>
        <w:t>یی</w:t>
      </w:r>
      <w:r w:rsidRPr="005A36F1">
        <w:rPr>
          <w:rFonts w:cs="B Nazanin"/>
          <w:sz w:val="22"/>
          <w:rtl/>
          <w:lang w:bidi="fa-IR"/>
        </w:rPr>
        <w:t xml:space="preserve"> ه</w:t>
      </w:r>
      <w:r w:rsidRPr="005A36F1">
        <w:rPr>
          <w:rFonts w:cs="B Nazanin" w:hint="cs"/>
          <w:sz w:val="22"/>
          <w:rtl/>
          <w:lang w:bidi="fa-IR"/>
        </w:rPr>
        <w:t>ی</w:t>
      </w:r>
      <w:r w:rsidRPr="005A36F1">
        <w:rPr>
          <w:rFonts w:cs="B Nazanin" w:hint="eastAsia"/>
          <w:sz w:val="22"/>
          <w:rtl/>
          <w:lang w:bidi="fa-IR"/>
        </w:rPr>
        <w:t>جان</w:t>
      </w:r>
      <w:r w:rsidRPr="005A36F1">
        <w:rPr>
          <w:rFonts w:cs="B Nazanin" w:hint="cs"/>
          <w:sz w:val="22"/>
          <w:rtl/>
          <w:lang w:bidi="fa-IR"/>
        </w:rPr>
        <w:t>ی</w:t>
      </w:r>
      <w:r w:rsidRPr="005A36F1">
        <w:rPr>
          <w:rFonts w:cs="B Nazanin"/>
          <w:sz w:val="22"/>
          <w:rtl/>
          <w:lang w:bidi="fa-IR"/>
        </w:rPr>
        <w:t xml:space="preserve"> سالمندان. روان‌شناس</w:t>
      </w:r>
      <w:r w:rsidRPr="005A36F1">
        <w:rPr>
          <w:rFonts w:cs="B Nazanin" w:hint="cs"/>
          <w:sz w:val="22"/>
          <w:rtl/>
          <w:lang w:bidi="fa-IR"/>
        </w:rPr>
        <w:t>ی</w:t>
      </w:r>
      <w:r w:rsidRPr="005A36F1">
        <w:rPr>
          <w:rFonts w:cs="B Nazanin"/>
          <w:sz w:val="22"/>
          <w:rtl/>
          <w:lang w:bidi="fa-IR"/>
        </w:rPr>
        <w:t xml:space="preserve"> پ</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11(2), 172-155.</w:t>
      </w:r>
      <w:r w:rsidRPr="005A36F1">
        <w:rPr>
          <w:rFonts w:cs="B Nazanin"/>
          <w:sz w:val="22"/>
          <w:cs/>
          <w:lang w:bidi="fa-IR"/>
        </w:rPr>
        <w:t>‎</w:t>
      </w:r>
    </w:p>
    <w:p w14:paraId="63185EFD" w14:textId="77777777" w:rsidR="00D92244" w:rsidRPr="005A36F1" w:rsidRDefault="00D92244" w:rsidP="00D92244">
      <w:pPr>
        <w:pStyle w:val="ListParagraph"/>
        <w:numPr>
          <w:ilvl w:val="0"/>
          <w:numId w:val="15"/>
        </w:numPr>
        <w:bidi/>
        <w:spacing w:after="120"/>
        <w:ind w:left="-14" w:right="-86"/>
        <w:contextualSpacing w:val="0"/>
        <w:jc w:val="both"/>
        <w:rPr>
          <w:rFonts w:cs="B Nazanin"/>
          <w:sz w:val="22"/>
          <w:lang w:bidi="fa-IR"/>
        </w:rPr>
      </w:pPr>
      <w:r w:rsidRPr="005A36F1">
        <w:rPr>
          <w:rFonts w:cs="B Nazanin" w:hint="eastAsia"/>
          <w:sz w:val="22"/>
          <w:rtl/>
          <w:lang w:bidi="fa-IR"/>
        </w:rPr>
        <w:t>منتظر</w:t>
      </w:r>
      <w:r w:rsidRPr="005A36F1">
        <w:rPr>
          <w:rFonts w:cs="B Nazanin"/>
          <w:sz w:val="22"/>
          <w:rtl/>
          <w:lang w:bidi="fa-IR"/>
        </w:rPr>
        <w:t xml:space="preserve"> راض</w:t>
      </w:r>
      <w:r w:rsidRPr="005A36F1">
        <w:rPr>
          <w:rFonts w:cs="B Nazanin" w:hint="cs"/>
          <w:sz w:val="22"/>
          <w:rtl/>
          <w:lang w:bidi="fa-IR"/>
        </w:rPr>
        <w:t>ی</w:t>
      </w:r>
      <w:r w:rsidRPr="005A36F1">
        <w:rPr>
          <w:rFonts w:cs="B Nazanin" w:hint="eastAsia"/>
          <w:sz w:val="22"/>
          <w:rtl/>
          <w:lang w:bidi="fa-IR"/>
        </w:rPr>
        <w:t>ه</w:t>
      </w:r>
      <w:r w:rsidRPr="005A36F1">
        <w:rPr>
          <w:rFonts w:cs="B Nazanin"/>
          <w:sz w:val="22"/>
          <w:rtl/>
          <w:lang w:bidi="fa-IR"/>
        </w:rPr>
        <w:t>, رضو</w:t>
      </w:r>
      <w:r w:rsidRPr="005A36F1">
        <w:rPr>
          <w:rFonts w:cs="B Nazanin" w:hint="cs"/>
          <w:sz w:val="22"/>
          <w:rtl/>
          <w:lang w:bidi="fa-IR"/>
        </w:rPr>
        <w:t>ی</w:t>
      </w:r>
      <w:r w:rsidRPr="005A36F1">
        <w:rPr>
          <w:rFonts w:cs="B Nazanin"/>
          <w:sz w:val="22"/>
          <w:rtl/>
          <w:lang w:bidi="fa-IR"/>
        </w:rPr>
        <w:t xml:space="preserve"> نعمت اله</w:t>
      </w:r>
      <w:r w:rsidRPr="005A36F1">
        <w:rPr>
          <w:rFonts w:cs="B Nazanin" w:hint="cs"/>
          <w:sz w:val="22"/>
          <w:rtl/>
          <w:lang w:bidi="fa-IR"/>
        </w:rPr>
        <w:t>ی</w:t>
      </w:r>
      <w:r w:rsidRPr="005A36F1">
        <w:rPr>
          <w:rFonts w:cs="B Nazanin"/>
          <w:sz w:val="22"/>
          <w:rtl/>
          <w:lang w:bidi="fa-IR"/>
        </w:rPr>
        <w:t xml:space="preserve"> و</w:t>
      </w:r>
      <w:r w:rsidRPr="005A36F1">
        <w:rPr>
          <w:rFonts w:cs="B Nazanin" w:hint="cs"/>
          <w:sz w:val="22"/>
          <w:rtl/>
          <w:lang w:bidi="fa-IR"/>
        </w:rPr>
        <w:t>ی</w:t>
      </w:r>
      <w:r w:rsidRPr="005A36F1">
        <w:rPr>
          <w:rFonts w:cs="B Nazanin" w:hint="eastAsia"/>
          <w:sz w:val="22"/>
          <w:rtl/>
          <w:lang w:bidi="fa-IR"/>
        </w:rPr>
        <w:t>داسادات</w:t>
      </w:r>
      <w:r w:rsidRPr="005A36F1">
        <w:rPr>
          <w:rFonts w:cs="B Nazanin"/>
          <w:sz w:val="22"/>
          <w:rtl/>
          <w:lang w:bidi="fa-IR"/>
        </w:rPr>
        <w:t>. (1403). بررس</w:t>
      </w:r>
      <w:r w:rsidRPr="005A36F1">
        <w:rPr>
          <w:rFonts w:cs="B Nazanin" w:hint="cs"/>
          <w:sz w:val="22"/>
          <w:rtl/>
          <w:lang w:bidi="fa-IR"/>
        </w:rPr>
        <w:t>ی</w:t>
      </w:r>
      <w:r w:rsidRPr="005A36F1">
        <w:rPr>
          <w:rFonts w:cs="B Nazanin"/>
          <w:sz w:val="22"/>
          <w:rtl/>
          <w:lang w:bidi="fa-IR"/>
        </w:rPr>
        <w:t xml:space="preserve"> رابطه انعطاف 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روان شناخت</w:t>
      </w:r>
      <w:r w:rsidRPr="005A36F1">
        <w:rPr>
          <w:rFonts w:cs="B Nazanin" w:hint="cs"/>
          <w:sz w:val="22"/>
          <w:rtl/>
          <w:lang w:bidi="fa-IR"/>
        </w:rPr>
        <w:t>ی</w:t>
      </w:r>
      <w:r w:rsidRPr="005A36F1">
        <w:rPr>
          <w:rFonts w:cs="B Nazanin"/>
          <w:sz w:val="22"/>
          <w:rtl/>
          <w:lang w:bidi="fa-IR"/>
        </w:rPr>
        <w:t xml:space="preserve"> با سازگار</w:t>
      </w:r>
      <w:r w:rsidRPr="005A36F1">
        <w:rPr>
          <w:rFonts w:cs="B Nazanin" w:hint="cs"/>
          <w:sz w:val="22"/>
          <w:rtl/>
          <w:lang w:bidi="fa-IR"/>
        </w:rPr>
        <w:t>ی</w:t>
      </w:r>
      <w:r w:rsidRPr="005A36F1">
        <w:rPr>
          <w:rFonts w:cs="B Nazanin"/>
          <w:sz w:val="22"/>
          <w:rtl/>
          <w:lang w:bidi="fa-IR"/>
        </w:rPr>
        <w:t xml:space="preserve"> زناشو</w:t>
      </w:r>
      <w:r w:rsidRPr="005A36F1">
        <w:rPr>
          <w:rFonts w:cs="B Nazanin" w:hint="cs"/>
          <w:sz w:val="22"/>
          <w:rtl/>
          <w:lang w:bidi="fa-IR"/>
        </w:rPr>
        <w:t>یی</w:t>
      </w:r>
      <w:r w:rsidRPr="005A36F1">
        <w:rPr>
          <w:rFonts w:cs="B Nazanin"/>
          <w:sz w:val="22"/>
          <w:rtl/>
          <w:lang w:bidi="fa-IR"/>
        </w:rPr>
        <w:t xml:space="preserve"> با نقش م</w:t>
      </w:r>
      <w:r w:rsidRPr="005A36F1">
        <w:rPr>
          <w:rFonts w:cs="B Nazanin" w:hint="cs"/>
          <w:sz w:val="22"/>
          <w:rtl/>
          <w:lang w:bidi="fa-IR"/>
        </w:rPr>
        <w:t>ی</w:t>
      </w:r>
      <w:r w:rsidRPr="005A36F1">
        <w:rPr>
          <w:rFonts w:cs="B Nazanin" w:hint="eastAsia"/>
          <w:sz w:val="22"/>
          <w:rtl/>
          <w:lang w:bidi="fa-IR"/>
        </w:rPr>
        <w:t>انج</w:t>
      </w:r>
      <w:r w:rsidRPr="005A36F1">
        <w:rPr>
          <w:rFonts w:cs="B Nazanin" w:hint="cs"/>
          <w:sz w:val="22"/>
          <w:rtl/>
          <w:lang w:bidi="fa-IR"/>
        </w:rPr>
        <w:t>ی</w:t>
      </w:r>
      <w:r w:rsidRPr="005A36F1">
        <w:rPr>
          <w:rFonts w:cs="B Nazanin" w:hint="eastAsia"/>
          <w:sz w:val="22"/>
          <w:rtl/>
          <w:lang w:bidi="fa-IR"/>
        </w:rPr>
        <w:t>گر</w:t>
      </w:r>
      <w:r w:rsidRPr="005A36F1">
        <w:rPr>
          <w:rFonts w:cs="B Nazanin" w:hint="cs"/>
          <w:sz w:val="22"/>
          <w:rtl/>
          <w:lang w:bidi="fa-IR"/>
        </w:rPr>
        <w:t>ی</w:t>
      </w:r>
      <w:r w:rsidRPr="005A36F1">
        <w:rPr>
          <w:rFonts w:cs="B Nazanin"/>
          <w:sz w:val="22"/>
          <w:rtl/>
          <w:lang w:bidi="fa-IR"/>
        </w:rPr>
        <w:t xml:space="preserve"> تحمل ابهام.</w:t>
      </w:r>
      <w:r w:rsidRPr="005A36F1">
        <w:rPr>
          <w:rFonts w:cs="B Nazanin"/>
          <w:sz w:val="22"/>
          <w:cs/>
          <w:lang w:bidi="fa-IR"/>
        </w:rPr>
        <w:t>‎</w:t>
      </w:r>
    </w:p>
    <w:p w14:paraId="456524FD" w14:textId="73FD11F2" w:rsidR="00D92244" w:rsidRPr="005A36F1" w:rsidRDefault="00D92244" w:rsidP="00D92244">
      <w:pPr>
        <w:pStyle w:val="ListParagraph"/>
        <w:numPr>
          <w:ilvl w:val="0"/>
          <w:numId w:val="15"/>
        </w:numPr>
        <w:bidi/>
        <w:spacing w:after="120"/>
        <w:ind w:left="-14" w:right="-86"/>
        <w:contextualSpacing w:val="0"/>
        <w:jc w:val="both"/>
        <w:rPr>
          <w:rFonts w:cs="B Nazanin"/>
          <w:sz w:val="22"/>
          <w:rtl/>
          <w:cs/>
          <w:lang w:bidi="fa-IR"/>
        </w:rPr>
      </w:pPr>
      <w:r w:rsidRPr="005A36F1">
        <w:rPr>
          <w:rFonts w:cs="B Nazanin" w:hint="eastAsia"/>
          <w:sz w:val="22"/>
          <w:rtl/>
          <w:lang w:bidi="fa-IR"/>
        </w:rPr>
        <w:t>مهد</w:t>
      </w:r>
      <w:r w:rsidRPr="005A36F1">
        <w:rPr>
          <w:rFonts w:cs="B Nazanin" w:hint="cs"/>
          <w:sz w:val="22"/>
          <w:rtl/>
          <w:lang w:bidi="fa-IR"/>
        </w:rPr>
        <w:t>ی</w:t>
      </w:r>
      <w:r w:rsidRPr="005A36F1">
        <w:rPr>
          <w:rFonts w:cs="B Nazanin"/>
          <w:sz w:val="22"/>
          <w:rtl/>
          <w:lang w:bidi="fa-IR"/>
        </w:rPr>
        <w:t xml:space="preserve"> الهه, سور</w:t>
      </w:r>
      <w:r w:rsidRPr="005A36F1">
        <w:rPr>
          <w:rFonts w:cs="B Nazanin" w:hint="cs"/>
          <w:sz w:val="22"/>
          <w:rtl/>
          <w:lang w:bidi="fa-IR"/>
        </w:rPr>
        <w:t>ی</w:t>
      </w:r>
      <w:r w:rsidRPr="005A36F1">
        <w:rPr>
          <w:rFonts w:cs="B Nazanin"/>
          <w:sz w:val="22"/>
          <w:rtl/>
          <w:lang w:bidi="fa-IR"/>
        </w:rPr>
        <w:t xml:space="preserve"> احمد, ع</w:t>
      </w:r>
      <w:r w:rsidRPr="005A36F1">
        <w:rPr>
          <w:rFonts w:cs="B Nazanin" w:hint="cs"/>
          <w:sz w:val="22"/>
          <w:rtl/>
          <w:lang w:bidi="fa-IR"/>
        </w:rPr>
        <w:t>ی</w:t>
      </w:r>
      <w:r w:rsidRPr="005A36F1">
        <w:rPr>
          <w:rFonts w:cs="B Nazanin" w:hint="eastAsia"/>
          <w:sz w:val="22"/>
          <w:rtl/>
          <w:lang w:bidi="fa-IR"/>
        </w:rPr>
        <w:t>ن</w:t>
      </w:r>
      <w:r w:rsidRPr="005A36F1">
        <w:rPr>
          <w:rFonts w:cs="B Nazanin" w:hint="cs"/>
          <w:sz w:val="22"/>
          <w:rtl/>
          <w:lang w:bidi="fa-IR"/>
        </w:rPr>
        <w:t>ی</w:t>
      </w:r>
      <w:r w:rsidRPr="005A36F1">
        <w:rPr>
          <w:rFonts w:cs="B Nazanin"/>
          <w:sz w:val="22"/>
          <w:rtl/>
          <w:lang w:bidi="fa-IR"/>
        </w:rPr>
        <w:t xml:space="preserve"> پور کلنادان</w:t>
      </w:r>
      <w:r w:rsidRPr="005A36F1">
        <w:rPr>
          <w:rFonts w:cs="B Nazanin" w:hint="cs"/>
          <w:sz w:val="22"/>
          <w:rtl/>
          <w:lang w:bidi="fa-IR"/>
        </w:rPr>
        <w:t>ی</w:t>
      </w:r>
      <w:r w:rsidRPr="005A36F1">
        <w:rPr>
          <w:rFonts w:cs="B Nazanin"/>
          <w:sz w:val="22"/>
          <w:rtl/>
          <w:lang w:bidi="fa-IR"/>
        </w:rPr>
        <w:t xml:space="preserve"> جواد. (1401). ارائه مدل تحل</w:t>
      </w:r>
      <w:r w:rsidRPr="005A36F1">
        <w:rPr>
          <w:rFonts w:cs="B Nazanin" w:hint="cs"/>
          <w:sz w:val="22"/>
          <w:rtl/>
          <w:lang w:bidi="fa-IR"/>
        </w:rPr>
        <w:t>ی</w:t>
      </w:r>
      <w:r w:rsidRPr="005A36F1">
        <w:rPr>
          <w:rFonts w:cs="B Nazanin" w:hint="eastAsia"/>
          <w:sz w:val="22"/>
          <w:rtl/>
          <w:lang w:bidi="fa-IR"/>
        </w:rPr>
        <w:t>ل</w:t>
      </w:r>
      <w:r w:rsidRPr="005A36F1">
        <w:rPr>
          <w:rFonts w:cs="B Nazanin"/>
          <w:sz w:val="22"/>
          <w:rtl/>
          <w:lang w:bidi="fa-IR"/>
        </w:rPr>
        <w:t xml:space="preserve"> مس</w:t>
      </w:r>
      <w:r w:rsidRPr="005A36F1">
        <w:rPr>
          <w:rFonts w:cs="B Nazanin" w:hint="cs"/>
          <w:sz w:val="22"/>
          <w:rtl/>
          <w:lang w:bidi="fa-IR"/>
        </w:rPr>
        <w:t>ی</w:t>
      </w:r>
      <w:r w:rsidRPr="005A36F1">
        <w:rPr>
          <w:rFonts w:cs="B Nazanin" w:hint="eastAsia"/>
          <w:sz w:val="22"/>
          <w:rtl/>
          <w:lang w:bidi="fa-IR"/>
        </w:rPr>
        <w:t>ر</w:t>
      </w:r>
      <w:r w:rsidRPr="005A36F1">
        <w:rPr>
          <w:rFonts w:cs="B Nazanin"/>
          <w:sz w:val="22"/>
          <w:rtl/>
          <w:lang w:bidi="fa-IR"/>
        </w:rPr>
        <w:t xml:space="preserve"> ارتباط بهز</w:t>
      </w:r>
      <w:r w:rsidRPr="005A36F1">
        <w:rPr>
          <w:rFonts w:cs="B Nazanin" w:hint="cs"/>
          <w:sz w:val="22"/>
          <w:rtl/>
          <w:lang w:bidi="fa-IR"/>
        </w:rPr>
        <w:t>ی</w:t>
      </w:r>
      <w:r w:rsidRPr="005A36F1">
        <w:rPr>
          <w:rFonts w:cs="B Nazanin" w:hint="eastAsia"/>
          <w:sz w:val="22"/>
          <w:rtl/>
          <w:lang w:bidi="fa-IR"/>
        </w:rPr>
        <w:t>ست</w:t>
      </w:r>
      <w:r w:rsidRPr="005A36F1">
        <w:rPr>
          <w:rFonts w:cs="B Nazanin" w:hint="cs"/>
          <w:sz w:val="22"/>
          <w:rtl/>
          <w:lang w:bidi="fa-IR"/>
        </w:rPr>
        <w:t>ی</w:t>
      </w:r>
      <w:r w:rsidRPr="005A36F1">
        <w:rPr>
          <w:rFonts w:cs="B Nazanin"/>
          <w:sz w:val="22"/>
          <w:rtl/>
          <w:lang w:bidi="fa-IR"/>
        </w:rPr>
        <w:t xml:space="preserve"> روان شناخت</w:t>
      </w:r>
      <w:r w:rsidRPr="005A36F1">
        <w:rPr>
          <w:rFonts w:cs="B Nazanin" w:hint="cs"/>
          <w:sz w:val="22"/>
          <w:rtl/>
          <w:lang w:bidi="fa-IR"/>
        </w:rPr>
        <w:t>ی</w:t>
      </w:r>
      <w:r w:rsidRPr="005A36F1">
        <w:rPr>
          <w:rFonts w:cs="B Nazanin"/>
          <w:sz w:val="22"/>
          <w:rtl/>
          <w:lang w:bidi="fa-IR"/>
        </w:rPr>
        <w:t xml:space="preserve"> با سرما</w:t>
      </w:r>
      <w:r w:rsidRPr="005A36F1">
        <w:rPr>
          <w:rFonts w:cs="B Nazanin" w:hint="cs"/>
          <w:sz w:val="22"/>
          <w:rtl/>
          <w:lang w:bidi="fa-IR"/>
        </w:rPr>
        <w:t>ی</w:t>
      </w:r>
      <w:r w:rsidRPr="005A36F1">
        <w:rPr>
          <w:rFonts w:cs="B Nazanin" w:hint="eastAsia"/>
          <w:sz w:val="22"/>
          <w:rtl/>
          <w:lang w:bidi="fa-IR"/>
        </w:rPr>
        <w:t>ه</w:t>
      </w:r>
      <w:r w:rsidRPr="005A36F1">
        <w:rPr>
          <w:rFonts w:cs="B Nazanin"/>
          <w:sz w:val="22"/>
          <w:rtl/>
          <w:lang w:bidi="fa-IR"/>
        </w:rPr>
        <w:t xml:space="preserve"> روان شناخت</w:t>
      </w:r>
      <w:r w:rsidRPr="005A36F1">
        <w:rPr>
          <w:rFonts w:cs="B Nazanin" w:hint="cs"/>
          <w:sz w:val="22"/>
          <w:rtl/>
          <w:lang w:bidi="fa-IR"/>
        </w:rPr>
        <w:t>ی</w:t>
      </w:r>
      <w:r w:rsidRPr="005A36F1">
        <w:rPr>
          <w:rFonts w:cs="B Nazanin"/>
          <w:sz w:val="22"/>
          <w:rtl/>
          <w:lang w:bidi="fa-IR"/>
        </w:rPr>
        <w:t xml:space="preserve"> و انعطاف پذ</w:t>
      </w:r>
      <w:r w:rsidRPr="005A36F1">
        <w:rPr>
          <w:rFonts w:cs="B Nazanin" w:hint="cs"/>
          <w:sz w:val="22"/>
          <w:rtl/>
          <w:lang w:bidi="fa-IR"/>
        </w:rPr>
        <w:t>ی</w:t>
      </w:r>
      <w:r w:rsidRPr="005A36F1">
        <w:rPr>
          <w:rFonts w:cs="B Nazanin" w:hint="eastAsia"/>
          <w:sz w:val="22"/>
          <w:rtl/>
          <w:lang w:bidi="fa-IR"/>
        </w:rPr>
        <w:t>ر</w:t>
      </w:r>
      <w:r w:rsidRPr="005A36F1">
        <w:rPr>
          <w:rFonts w:cs="B Nazanin" w:hint="cs"/>
          <w:sz w:val="22"/>
          <w:rtl/>
          <w:lang w:bidi="fa-IR"/>
        </w:rPr>
        <w:t>ی</w:t>
      </w:r>
      <w:r w:rsidRPr="005A36F1">
        <w:rPr>
          <w:rFonts w:cs="B Nazanin"/>
          <w:sz w:val="22"/>
          <w:rtl/>
          <w:lang w:bidi="fa-IR"/>
        </w:rPr>
        <w:t xml:space="preserve"> روان شناخت</w:t>
      </w:r>
      <w:r w:rsidRPr="005A36F1">
        <w:rPr>
          <w:rFonts w:cs="B Nazanin" w:hint="cs"/>
          <w:sz w:val="22"/>
          <w:rtl/>
          <w:lang w:bidi="fa-IR"/>
        </w:rPr>
        <w:t>ی</w:t>
      </w:r>
      <w:r w:rsidRPr="005A36F1">
        <w:rPr>
          <w:rFonts w:cs="B Nazanin"/>
          <w:sz w:val="22"/>
          <w:rtl/>
          <w:lang w:bidi="fa-IR"/>
        </w:rPr>
        <w:t xml:space="preserve"> با م</w:t>
      </w:r>
      <w:r w:rsidRPr="005A36F1">
        <w:rPr>
          <w:rFonts w:cs="B Nazanin" w:hint="cs"/>
          <w:sz w:val="22"/>
          <w:rtl/>
          <w:lang w:bidi="fa-IR"/>
        </w:rPr>
        <w:t>ی</w:t>
      </w:r>
      <w:r w:rsidRPr="005A36F1">
        <w:rPr>
          <w:rFonts w:cs="B Nazanin" w:hint="eastAsia"/>
          <w:sz w:val="22"/>
          <w:rtl/>
          <w:lang w:bidi="fa-IR"/>
        </w:rPr>
        <w:t>انج</w:t>
      </w:r>
      <w:r w:rsidRPr="005A36F1">
        <w:rPr>
          <w:rFonts w:cs="B Nazanin" w:hint="cs"/>
          <w:sz w:val="22"/>
          <w:rtl/>
          <w:lang w:bidi="fa-IR"/>
        </w:rPr>
        <w:t>ی</w:t>
      </w:r>
      <w:r w:rsidRPr="005A36F1">
        <w:rPr>
          <w:rFonts w:cs="B Nazanin" w:hint="eastAsia"/>
          <w:sz w:val="22"/>
          <w:rtl/>
          <w:lang w:bidi="fa-IR"/>
        </w:rPr>
        <w:t>گر</w:t>
      </w:r>
      <w:r w:rsidRPr="005A36F1">
        <w:rPr>
          <w:rFonts w:cs="B Nazanin" w:hint="cs"/>
          <w:sz w:val="22"/>
          <w:rtl/>
          <w:lang w:bidi="fa-IR"/>
        </w:rPr>
        <w:t>ی</w:t>
      </w:r>
      <w:r w:rsidRPr="005A36F1">
        <w:rPr>
          <w:rFonts w:cs="B Nazanin"/>
          <w:sz w:val="22"/>
          <w:rtl/>
          <w:lang w:bidi="fa-IR"/>
        </w:rPr>
        <w:t xml:space="preserve"> ذهن آگاه</w:t>
      </w:r>
      <w:r w:rsidRPr="005A36F1">
        <w:rPr>
          <w:rFonts w:cs="B Nazanin" w:hint="cs"/>
          <w:sz w:val="22"/>
          <w:rtl/>
          <w:lang w:bidi="fa-IR"/>
        </w:rPr>
        <w:t>ی</w:t>
      </w:r>
      <w:r w:rsidRPr="005A36F1">
        <w:rPr>
          <w:rFonts w:cs="B Nazanin"/>
          <w:sz w:val="22"/>
          <w:rtl/>
          <w:lang w:bidi="fa-IR"/>
        </w:rPr>
        <w:t xml:space="preserve"> در دانشجو</w:t>
      </w:r>
      <w:r w:rsidRPr="005A36F1">
        <w:rPr>
          <w:rFonts w:cs="B Nazanin" w:hint="cs"/>
          <w:sz w:val="22"/>
          <w:rtl/>
          <w:lang w:bidi="fa-IR"/>
        </w:rPr>
        <w:t>ی</w:t>
      </w:r>
      <w:r w:rsidRPr="005A36F1">
        <w:rPr>
          <w:rFonts w:cs="B Nazanin" w:hint="eastAsia"/>
          <w:sz w:val="22"/>
          <w:rtl/>
          <w:lang w:bidi="fa-IR"/>
        </w:rPr>
        <w:t>ان</w:t>
      </w:r>
      <w:r w:rsidRPr="005A36F1">
        <w:rPr>
          <w:rFonts w:cs="B Nazanin"/>
          <w:sz w:val="22"/>
          <w:rtl/>
          <w:lang w:bidi="fa-IR"/>
        </w:rPr>
        <w:t xml:space="preserve"> کارشناس</w:t>
      </w:r>
      <w:r w:rsidRPr="005A36F1">
        <w:rPr>
          <w:rFonts w:cs="B Nazanin" w:hint="cs"/>
          <w:sz w:val="22"/>
          <w:rtl/>
          <w:lang w:bidi="fa-IR"/>
        </w:rPr>
        <w:t>ی</w:t>
      </w:r>
      <w:r w:rsidRPr="005A36F1">
        <w:rPr>
          <w:rFonts w:cs="B Nazanin"/>
          <w:sz w:val="22"/>
          <w:rtl/>
          <w:lang w:bidi="fa-IR"/>
        </w:rPr>
        <w:t xml:space="preserve"> ارشد روان شناس</w:t>
      </w:r>
      <w:r w:rsidRPr="005A36F1">
        <w:rPr>
          <w:rFonts w:cs="B Nazanin" w:hint="cs"/>
          <w:sz w:val="22"/>
          <w:rtl/>
          <w:lang w:bidi="fa-IR"/>
        </w:rPr>
        <w:t>ی</w:t>
      </w:r>
      <w:r w:rsidRPr="005A36F1">
        <w:rPr>
          <w:rFonts w:cs="B Nazanin"/>
          <w:sz w:val="22"/>
          <w:rtl/>
          <w:lang w:bidi="fa-IR"/>
        </w:rPr>
        <w:t>.</w:t>
      </w:r>
      <w:r w:rsidRPr="005A36F1">
        <w:rPr>
          <w:rFonts w:cs="B Nazanin"/>
          <w:sz w:val="22"/>
          <w:cs/>
          <w:lang w:bidi="fa-IR"/>
        </w:rPr>
        <w:t>‎</w:t>
      </w:r>
    </w:p>
    <w:p w14:paraId="2506B41B"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Dehdari, A. (2025). The Effectiveness of Compassion-Focused Acceptance and Commitment Group Therapy on Self-Critical Rumination, Interpersonal Hopelessness, and Distress Tolerance in Adolescents with Suicidal Ideation. Rooyesh-e-Ravanshenasi Journal (RRJ), 14(5), 199-208.</w:t>
      </w:r>
    </w:p>
    <w:p w14:paraId="0D382B9B"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Eidizadeh, S., &amp; Homaei, R. (2025). Effects of Acceptance and Commitment Therapy on Cognitive Avoidance, Anxiety Sensitivity, Distress Tolerance, and Resilience in Female Iranian Adolescents with Aggression Symptoms. Journal of Child &amp; Adolescent Trauma, 1-10.</w:t>
      </w:r>
    </w:p>
    <w:p w14:paraId="3EED8AD6"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Esmaeeilzadeh, A., Toozandehjani, H., Zendehdel, A., &amp; Bagherzadeh Golmakani, Z. (2025). Effectiveness of mindfulness-based cognitive therapy on rumination, distress tolerance, and negative hyperemotional dimensions among individuals with substance abuse. Journal of Fundamentals of Mental Health, 27(3).</w:t>
      </w:r>
    </w:p>
    <w:p w14:paraId="39F4100E"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Saeedinia, S., &amp; Azmoudeh, M. (2024). The Effectiveness of Mindful Self-Compassion Program on Distress Tolerance, Emotional Expression, and Psychological Flexibility in Individuals with Social Anxiety Disorder. Journal of Modern Psychology, 5(1), 53-71.</w:t>
      </w:r>
    </w:p>
    <w:p w14:paraId="6318BA88"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 xml:space="preserve">Rafiepoor, A., Moghimi, S., Raveshi, F. K., &amp; Nikoozadeh, E. K. (2025). Structural Equation Modeling of the Mediating Role of Experiential Avoidance and Distress Tolerance in the Relationship Between Health Anxiety and Rumination in Patients </w:t>
      </w:r>
      <w:proofErr w:type="gramStart"/>
      <w:r w:rsidRPr="005A36F1">
        <w:rPr>
          <w:rFonts w:cs="B Nazanin"/>
          <w:sz w:val="20"/>
          <w:szCs w:val="22"/>
          <w:lang w:bidi="fa-IR"/>
        </w:rPr>
        <w:t>With</w:t>
      </w:r>
      <w:proofErr w:type="gramEnd"/>
      <w:r w:rsidRPr="005A36F1">
        <w:rPr>
          <w:rFonts w:cs="B Nazanin"/>
          <w:sz w:val="20"/>
          <w:szCs w:val="22"/>
          <w:lang w:bidi="fa-IR"/>
        </w:rPr>
        <w:t xml:space="preserve"> Hypertension. Iranian Journal of Neurodevelopmental Disorders, 4(1), 150-159.</w:t>
      </w:r>
    </w:p>
    <w:p w14:paraId="46B8DE41"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Arfaee, F. S., Rashidi, A., &amp; Tabesh, R. (2021). The Distress Tolerance in the Elderly: The Role of Experiential Avoidance, Rumination and Mindfulness. Aging, 7(1), 1-12.</w:t>
      </w:r>
    </w:p>
    <w:p w14:paraId="3D333E34"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Patel, A., Daros, A. R., Irwin, S. H., Lau, P., Hope, I. M., Perkovic, S. J., ... &amp; Quilty, L. C. (2023). Associations between rumination, depression, and distress tolerance during CBT treatment for depression in a tertiary care setting. Journal of Affective Disorders, 339, 74-81.</w:t>
      </w:r>
    </w:p>
    <w:p w14:paraId="71E61B84" w14:textId="77777777" w:rsidR="00D92244" w:rsidRPr="005A36F1" w:rsidRDefault="00D92244" w:rsidP="00D92244">
      <w:pPr>
        <w:pStyle w:val="ListParagraph"/>
        <w:numPr>
          <w:ilvl w:val="0"/>
          <w:numId w:val="15"/>
        </w:numPr>
        <w:spacing w:after="120"/>
        <w:ind w:left="-14" w:right="-86"/>
        <w:contextualSpacing w:val="0"/>
        <w:jc w:val="both"/>
        <w:rPr>
          <w:rFonts w:cs="B Nazanin"/>
          <w:sz w:val="20"/>
          <w:szCs w:val="22"/>
          <w:lang w:bidi="fa-IR"/>
        </w:rPr>
      </w:pPr>
      <w:r w:rsidRPr="005A36F1">
        <w:rPr>
          <w:rFonts w:cs="B Nazanin"/>
          <w:sz w:val="20"/>
          <w:szCs w:val="22"/>
          <w:lang w:bidi="fa-IR"/>
        </w:rPr>
        <w:t>Shojaei, F., &amp; Soltanizadeh, M. (2017). The effect of mindfulness-based stress reduction intervention on psychological flexibility, distress tolerance, and re-experiencing the trauma in veterans with post-traumatic stress disorder. Military Caring Sciences, 4(4), 236-248.</w:t>
      </w:r>
    </w:p>
    <w:p w14:paraId="4EA655C4" w14:textId="71395F15" w:rsidR="00D92244" w:rsidRPr="005A36F1" w:rsidRDefault="00D92244" w:rsidP="00D92244">
      <w:pPr>
        <w:pStyle w:val="ListParagraph"/>
        <w:numPr>
          <w:ilvl w:val="0"/>
          <w:numId w:val="15"/>
        </w:numPr>
        <w:spacing w:after="120"/>
        <w:ind w:left="-14" w:right="-86"/>
        <w:contextualSpacing w:val="0"/>
        <w:jc w:val="both"/>
        <w:rPr>
          <w:rFonts w:cs="B Nazanin"/>
          <w:sz w:val="20"/>
          <w:szCs w:val="22"/>
          <w:rtl/>
          <w:lang w:bidi="fa-IR"/>
        </w:rPr>
      </w:pPr>
      <w:r w:rsidRPr="005A36F1">
        <w:rPr>
          <w:rFonts w:cs="B Nazanin"/>
          <w:sz w:val="20"/>
          <w:szCs w:val="22"/>
          <w:lang w:bidi="fa-IR"/>
        </w:rPr>
        <w:t xml:space="preserve">Bethley, N. N. (2015). Interaction Of Severity </w:t>
      </w:r>
      <w:r w:rsidR="005E13E0" w:rsidRPr="005A36F1">
        <w:rPr>
          <w:rFonts w:cs="B Nazanin"/>
          <w:sz w:val="20"/>
          <w:szCs w:val="22"/>
          <w:lang w:bidi="fa-IR"/>
        </w:rPr>
        <w:t>of</w:t>
      </w:r>
      <w:r w:rsidRPr="005A36F1">
        <w:rPr>
          <w:rFonts w:cs="B Nazanin"/>
          <w:sz w:val="20"/>
          <w:szCs w:val="22"/>
          <w:lang w:bidi="fa-IR"/>
        </w:rPr>
        <w:t xml:space="preserve"> Stressor </w:t>
      </w:r>
      <w:proofErr w:type="gramStart"/>
      <w:r w:rsidRPr="005A36F1">
        <w:rPr>
          <w:rFonts w:cs="B Nazanin"/>
          <w:sz w:val="20"/>
          <w:szCs w:val="22"/>
          <w:lang w:bidi="fa-IR"/>
        </w:rPr>
        <w:t>And</w:t>
      </w:r>
      <w:proofErr w:type="gramEnd"/>
      <w:r w:rsidRPr="005A36F1">
        <w:rPr>
          <w:rFonts w:cs="B Nazanin"/>
          <w:sz w:val="20"/>
          <w:szCs w:val="22"/>
          <w:lang w:bidi="fa-IR"/>
        </w:rPr>
        <w:t xml:space="preserve"> Coping Strategy On Psychological Distress From A Psychological Flexibility Conceptualization.</w:t>
      </w:r>
    </w:p>
    <w:p w14:paraId="0D7ED51B" w14:textId="55C2302B" w:rsidR="00D92244" w:rsidRDefault="00D92244" w:rsidP="00D92244">
      <w:pPr>
        <w:pStyle w:val="ListParagraph"/>
        <w:bidi/>
        <w:spacing w:after="120"/>
        <w:ind w:left="-729" w:right="-90"/>
        <w:contextualSpacing w:val="0"/>
        <w:jc w:val="both"/>
        <w:rPr>
          <w:rFonts w:cs="B Nazanin"/>
          <w:b/>
          <w:bCs/>
          <w:sz w:val="18"/>
          <w:szCs w:val="20"/>
          <w:rtl/>
          <w:lang w:bidi="fa-IR"/>
        </w:rPr>
      </w:pPr>
    </w:p>
    <w:p w14:paraId="15BEC6C7" w14:textId="52DC7C03" w:rsidR="00D92244" w:rsidRDefault="00D92244" w:rsidP="00D92244">
      <w:pPr>
        <w:pStyle w:val="ListParagraph"/>
        <w:bidi/>
        <w:spacing w:after="120"/>
        <w:ind w:left="-729" w:right="-90"/>
        <w:contextualSpacing w:val="0"/>
        <w:jc w:val="both"/>
        <w:rPr>
          <w:rFonts w:cs="B Nazanin"/>
          <w:b/>
          <w:bCs/>
          <w:sz w:val="18"/>
          <w:szCs w:val="20"/>
          <w:rtl/>
          <w:lang w:bidi="fa-IR"/>
        </w:rPr>
      </w:pPr>
    </w:p>
    <w:p w14:paraId="6F8E5003" w14:textId="41A06386" w:rsidR="00D92244" w:rsidRDefault="00D92244" w:rsidP="00D92244">
      <w:pPr>
        <w:pStyle w:val="ListParagraph"/>
        <w:bidi/>
        <w:spacing w:after="120"/>
        <w:ind w:left="-729" w:right="-90"/>
        <w:contextualSpacing w:val="0"/>
        <w:jc w:val="both"/>
        <w:rPr>
          <w:rFonts w:cs="B Nazanin"/>
          <w:b/>
          <w:bCs/>
          <w:sz w:val="18"/>
          <w:szCs w:val="20"/>
          <w:rtl/>
          <w:lang w:bidi="fa-IR"/>
        </w:rPr>
      </w:pPr>
    </w:p>
    <w:p w14:paraId="4116DCD4" w14:textId="77777777" w:rsidR="00D92244" w:rsidRPr="00592AC5" w:rsidRDefault="00D92244" w:rsidP="00D92244">
      <w:pPr>
        <w:pStyle w:val="ListParagraph"/>
        <w:bidi/>
        <w:spacing w:after="120"/>
        <w:ind w:left="-729" w:right="-90"/>
        <w:contextualSpacing w:val="0"/>
        <w:jc w:val="both"/>
        <w:rPr>
          <w:rFonts w:cs="B Nazanin"/>
          <w:b/>
          <w:bCs/>
          <w:sz w:val="18"/>
          <w:szCs w:val="20"/>
          <w:lang w:bidi="fa-IR"/>
        </w:rPr>
      </w:pPr>
    </w:p>
    <w:p w14:paraId="6F9C9F99" w14:textId="77777777" w:rsidR="00346E71" w:rsidRPr="00D92244" w:rsidRDefault="00346E71" w:rsidP="00D92244">
      <w:pPr>
        <w:spacing w:after="120" w:line="240" w:lineRule="auto"/>
        <w:rPr>
          <w:rtl/>
        </w:rPr>
      </w:pPr>
    </w:p>
    <w:sectPr w:rsidR="00346E71" w:rsidRPr="00D92244" w:rsidSect="0022600D">
      <w:headerReference w:type="default" r:id="rId10"/>
      <w:footerReference w:type="default" r:id="rId11"/>
      <w:footnotePr>
        <w:numRestart w:val="eachPage"/>
      </w:footnotePr>
      <w:pgSz w:w="12240" w:h="15840"/>
      <w:pgMar w:top="2610" w:right="2268" w:bottom="1418" w:left="1701" w:header="720" w:footer="720"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ACEA" w14:textId="77777777" w:rsidR="00A31BE5" w:rsidRDefault="00A31BE5" w:rsidP="00B32CC3">
      <w:pPr>
        <w:spacing w:after="0" w:line="240" w:lineRule="auto"/>
      </w:pPr>
      <w:r>
        <w:separator/>
      </w:r>
    </w:p>
  </w:endnote>
  <w:endnote w:type="continuationSeparator" w:id="0">
    <w:p w14:paraId="7FB09B47" w14:textId="77777777" w:rsidR="00A31BE5" w:rsidRDefault="00A31BE5" w:rsidP="00B32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Zar">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Nazanin">
    <w:panose1 w:val="00000400000000000000"/>
    <w:charset w:val="B2"/>
    <w:family w:val="auto"/>
    <w:pitch w:val="variable"/>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badi MT Condensed Light">
    <w:altName w:val="MV Bol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agut">
    <w:panose1 w:val="00000400000000000000"/>
    <w:charset w:val="B2"/>
    <w:family w:val="auto"/>
    <w:pitch w:val="variable"/>
    <w:sig w:usb0="00002001" w:usb1="00000000" w:usb2="00000000" w:usb3="00000000" w:csb0="00000040" w:csb1="00000000"/>
  </w:font>
  <w:font w:name="B Jadid">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awfigh Mazar">
    <w:panose1 w:val="00000000000000000000"/>
    <w:charset w:val="B2"/>
    <w:family w:val="auto"/>
    <w:pitch w:val="variable"/>
    <w:sig w:usb0="00002001" w:usb1="00000000" w:usb2="00000000"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Tawfig Outline Mazar">
    <w:panose1 w:val="000000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2  Koodak">
    <w:charset w:val="B2"/>
    <w:family w:val="auto"/>
    <w:pitch w:val="variable"/>
    <w:sig w:usb0="00002001" w:usb1="80000000" w:usb2="00000008" w:usb3="00000000" w:csb0="00000040" w:csb1="00000000"/>
  </w:font>
  <w:font w:name="Traffic">
    <w:panose1 w:val="00000400000000000000"/>
    <w:charset w:val="B2"/>
    <w:family w:val="auto"/>
    <w:pitch w:val="variable"/>
    <w:sig w:usb0="00002001" w:usb1="00000000" w:usb2="00000000" w:usb3="00000000" w:csb0="00000040" w:csb1="00000000"/>
  </w:font>
  <w:font w:name="Akkurat Light Pro">
    <w:altName w:val="Arial"/>
    <w:panose1 w:val="00000000000000000000"/>
    <w:charset w:val="00"/>
    <w:family w:val="swiss"/>
    <w:notTrueType/>
    <w:pitch w:val="default"/>
    <w:sig w:usb0="00000003" w:usb1="00000000" w:usb2="00000000" w:usb3="00000000" w:csb0="00000001" w:csb1="00000000"/>
  </w:font>
  <w:font w:name="CharisSIL">
    <w:altName w:val="Yu Gothic"/>
    <w:panose1 w:val="00000000000000000000"/>
    <w:charset w:val="80"/>
    <w:family w:val="swiss"/>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Lotus">
    <w:panose1 w:val="00000400000000000000"/>
    <w:charset w:val="B2"/>
    <w:family w:val="auto"/>
    <w:pitch w:val="variable"/>
    <w:sig w:usb0="00002001" w:usb1="00000000" w:usb2="00000000"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F">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8266080"/>
      <w:docPartObj>
        <w:docPartGallery w:val="Page Numbers (Bottom of Page)"/>
        <w:docPartUnique/>
      </w:docPartObj>
    </w:sdtPr>
    <w:sdtEndPr>
      <w:rPr>
        <w:noProof/>
      </w:rPr>
    </w:sdtEndPr>
    <w:sdtContent>
      <w:p w14:paraId="7DAB1F00" w14:textId="77777777" w:rsidR="005A36F1" w:rsidRDefault="005A36F1" w:rsidP="00882F7B">
        <w:pPr>
          <w:pStyle w:val="Footer"/>
          <w:bidi/>
          <w:jc w:val="center"/>
        </w:pPr>
        <w:r>
          <w:fldChar w:fldCharType="begin"/>
        </w:r>
        <w:r>
          <w:instrText xml:space="preserve"> PAGE   \* MERGEFORMAT </w:instrText>
        </w:r>
        <w:r>
          <w:fldChar w:fldCharType="separate"/>
        </w:r>
        <w:r>
          <w:rPr>
            <w:noProof/>
            <w:rtl/>
          </w:rPr>
          <w:t>1</w:t>
        </w:r>
        <w:r>
          <w:rPr>
            <w:noProof/>
          </w:rPr>
          <w:fldChar w:fldCharType="end"/>
        </w:r>
      </w:p>
    </w:sdtContent>
  </w:sdt>
  <w:p w14:paraId="28D1326C" w14:textId="77777777" w:rsidR="005A36F1" w:rsidRDefault="005A36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3307358"/>
      <w:docPartObj>
        <w:docPartGallery w:val="Page Numbers (Bottom of Page)"/>
        <w:docPartUnique/>
      </w:docPartObj>
    </w:sdtPr>
    <w:sdtEndPr>
      <w:rPr>
        <w:noProof/>
      </w:rPr>
    </w:sdtEndPr>
    <w:sdtContent>
      <w:p w14:paraId="7C50A709" w14:textId="350350C9" w:rsidR="00433463" w:rsidRDefault="004334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D4C65AC" w14:textId="77777777" w:rsidR="00433463" w:rsidRDefault="00433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4975" w14:textId="77777777" w:rsidR="00A31BE5" w:rsidRDefault="00A31BE5" w:rsidP="00B32CC3">
      <w:pPr>
        <w:spacing w:after="0" w:line="240" w:lineRule="auto"/>
      </w:pPr>
      <w:r>
        <w:separator/>
      </w:r>
    </w:p>
  </w:footnote>
  <w:footnote w:type="continuationSeparator" w:id="0">
    <w:p w14:paraId="2E143A68" w14:textId="77777777" w:rsidR="00A31BE5" w:rsidRDefault="00A31BE5" w:rsidP="00B32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CF43" w14:textId="0E42A5BE" w:rsidR="005A36F1" w:rsidRDefault="00EE3059" w:rsidP="005A36F1">
    <w:pPr>
      <w:pStyle w:val="Header"/>
      <w:ind w:hanging="270"/>
    </w:pPr>
    <w:r>
      <w:rPr>
        <w:noProof/>
      </w:rPr>
      <w:drawing>
        <wp:anchor distT="0" distB="0" distL="114300" distR="114300" simplePos="0" relativeHeight="251659264" behindDoc="0" locked="0" layoutInCell="1" allowOverlap="1" wp14:anchorId="2DDD2285" wp14:editId="17822083">
          <wp:simplePos x="0" y="0"/>
          <wp:positionH relativeFrom="column">
            <wp:posOffset>0</wp:posOffset>
          </wp:positionH>
          <wp:positionV relativeFrom="paragraph">
            <wp:posOffset>167640</wp:posOffset>
          </wp:positionV>
          <wp:extent cx="5579745" cy="676910"/>
          <wp:effectExtent l="0" t="0" r="190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74001" w14:textId="065E09D9" w:rsidR="0022600D" w:rsidRDefault="00081414" w:rsidP="005A36F1">
    <w:pPr>
      <w:pStyle w:val="Header"/>
      <w:ind w:hanging="270"/>
    </w:pPr>
    <w:r>
      <w:rPr>
        <w:noProof/>
      </w:rPr>
      <w:drawing>
        <wp:anchor distT="0" distB="0" distL="114300" distR="114300" simplePos="0" relativeHeight="251661312" behindDoc="0" locked="0" layoutInCell="1" allowOverlap="1" wp14:anchorId="60AC79A2" wp14:editId="53C337B5">
          <wp:simplePos x="0" y="0"/>
          <wp:positionH relativeFrom="column">
            <wp:posOffset>0</wp:posOffset>
          </wp:positionH>
          <wp:positionV relativeFrom="paragraph">
            <wp:posOffset>167640</wp:posOffset>
          </wp:positionV>
          <wp:extent cx="5579745" cy="676910"/>
          <wp:effectExtent l="0" t="0" r="1905"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21E7EB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4D21062"/>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CC1AB0D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F630BA3"/>
    <w:multiLevelType w:val="hybridMultilevel"/>
    <w:tmpl w:val="0456B642"/>
    <w:lvl w:ilvl="0" w:tplc="FFFFFFFF">
      <w:start w:val="6"/>
      <w:numFmt w:val="bullet"/>
      <w:lvlText w:val="–"/>
      <w:lvlJc w:val="left"/>
      <w:pPr>
        <w:ind w:left="-9" w:hanging="360"/>
      </w:pPr>
      <w:rPr>
        <w:rFonts w:ascii="Times New Roman" w:eastAsiaTheme="minorEastAsia" w:hAnsi="Times New Roman" w:cs="Times New Roman" w:hint="default"/>
      </w:rPr>
    </w:lvl>
    <w:lvl w:ilvl="1" w:tplc="5010FF2A">
      <w:start w:val="3"/>
      <w:numFmt w:val="bullet"/>
      <w:lvlText w:val="-"/>
      <w:lvlJc w:val="left"/>
      <w:pPr>
        <w:ind w:left="711" w:hanging="360"/>
      </w:pPr>
      <w:rPr>
        <w:rFonts w:ascii="Times New Roman" w:eastAsiaTheme="minorHAnsi" w:hAnsi="Times New Roman" w:cs="B Nazanin" w:hint="default"/>
      </w:rPr>
    </w:lvl>
    <w:lvl w:ilvl="2" w:tplc="04090005" w:tentative="1">
      <w:start w:val="1"/>
      <w:numFmt w:val="bullet"/>
      <w:lvlText w:val=""/>
      <w:lvlJc w:val="left"/>
      <w:pPr>
        <w:ind w:left="1431" w:hanging="360"/>
      </w:pPr>
      <w:rPr>
        <w:rFonts w:ascii="Wingdings" w:hAnsi="Wingdings" w:hint="default"/>
      </w:rPr>
    </w:lvl>
    <w:lvl w:ilvl="3" w:tplc="04090001" w:tentative="1">
      <w:start w:val="1"/>
      <w:numFmt w:val="bullet"/>
      <w:lvlText w:val=""/>
      <w:lvlJc w:val="left"/>
      <w:pPr>
        <w:ind w:left="2151" w:hanging="360"/>
      </w:pPr>
      <w:rPr>
        <w:rFonts w:ascii="Symbol" w:hAnsi="Symbol" w:hint="default"/>
      </w:rPr>
    </w:lvl>
    <w:lvl w:ilvl="4" w:tplc="04090003" w:tentative="1">
      <w:start w:val="1"/>
      <w:numFmt w:val="bullet"/>
      <w:lvlText w:val="o"/>
      <w:lvlJc w:val="left"/>
      <w:pPr>
        <w:ind w:left="2871" w:hanging="360"/>
      </w:pPr>
      <w:rPr>
        <w:rFonts w:ascii="Courier New" w:hAnsi="Courier New" w:cs="Courier New" w:hint="default"/>
      </w:rPr>
    </w:lvl>
    <w:lvl w:ilvl="5" w:tplc="04090005" w:tentative="1">
      <w:start w:val="1"/>
      <w:numFmt w:val="bullet"/>
      <w:lvlText w:val=""/>
      <w:lvlJc w:val="left"/>
      <w:pPr>
        <w:ind w:left="3591" w:hanging="360"/>
      </w:pPr>
      <w:rPr>
        <w:rFonts w:ascii="Wingdings" w:hAnsi="Wingdings" w:hint="default"/>
      </w:rPr>
    </w:lvl>
    <w:lvl w:ilvl="6" w:tplc="04090001" w:tentative="1">
      <w:start w:val="1"/>
      <w:numFmt w:val="bullet"/>
      <w:lvlText w:val=""/>
      <w:lvlJc w:val="left"/>
      <w:pPr>
        <w:ind w:left="4311" w:hanging="360"/>
      </w:pPr>
      <w:rPr>
        <w:rFonts w:ascii="Symbol" w:hAnsi="Symbol" w:hint="default"/>
      </w:rPr>
    </w:lvl>
    <w:lvl w:ilvl="7" w:tplc="04090003" w:tentative="1">
      <w:start w:val="1"/>
      <w:numFmt w:val="bullet"/>
      <w:lvlText w:val="o"/>
      <w:lvlJc w:val="left"/>
      <w:pPr>
        <w:ind w:left="5031" w:hanging="360"/>
      </w:pPr>
      <w:rPr>
        <w:rFonts w:ascii="Courier New" w:hAnsi="Courier New" w:cs="Courier New" w:hint="default"/>
      </w:rPr>
    </w:lvl>
    <w:lvl w:ilvl="8" w:tplc="04090005" w:tentative="1">
      <w:start w:val="1"/>
      <w:numFmt w:val="bullet"/>
      <w:lvlText w:val=""/>
      <w:lvlJc w:val="left"/>
      <w:pPr>
        <w:ind w:left="5751" w:hanging="360"/>
      </w:pPr>
      <w:rPr>
        <w:rFonts w:ascii="Wingdings" w:hAnsi="Wingdings" w:hint="default"/>
      </w:rPr>
    </w:lvl>
  </w:abstractNum>
  <w:abstractNum w:abstractNumId="4" w15:restartNumberingAfterBreak="0">
    <w:nsid w:val="313E59E2"/>
    <w:multiLevelType w:val="multilevel"/>
    <w:tmpl w:val="A1FE23CA"/>
    <w:styleLink w:val="CurrentList1"/>
    <w:lvl w:ilvl="0">
      <w:start w:val="1"/>
      <w:numFmt w:val="decimal"/>
      <w:lvlText w:val="%1."/>
      <w:lvlJc w:val="left"/>
      <w:pPr>
        <w:tabs>
          <w:tab w:val="num" w:pos="785"/>
        </w:tabs>
        <w:ind w:left="785"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809035C"/>
    <w:multiLevelType w:val="hybridMultilevel"/>
    <w:tmpl w:val="4A5623C2"/>
    <w:lvl w:ilvl="0" w:tplc="11345F48">
      <w:start w:val="1"/>
      <w:numFmt w:val="decimal"/>
      <w:pStyle w:val="Style15"/>
      <w:lvlText w:val="%1."/>
      <w:lvlJc w:val="left"/>
      <w:pPr>
        <w:tabs>
          <w:tab w:val="num" w:pos="1060"/>
        </w:tabs>
        <w:ind w:left="1060" w:hanging="360"/>
      </w:pPr>
      <w:rPr>
        <w:rFonts w:cs="B Zar" w:hint="cs"/>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F802AC"/>
    <w:multiLevelType w:val="hybridMultilevel"/>
    <w:tmpl w:val="4BE049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450DB"/>
    <w:multiLevelType w:val="hybridMultilevel"/>
    <w:tmpl w:val="3AC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425610"/>
    <w:multiLevelType w:val="hybridMultilevel"/>
    <w:tmpl w:val="F82A242A"/>
    <w:lvl w:ilvl="0" w:tplc="BE986D98">
      <w:start w:val="6"/>
      <w:numFmt w:val="bullet"/>
      <w:lvlText w:val="–"/>
      <w:lvlJc w:val="left"/>
      <w:pPr>
        <w:ind w:left="-9" w:hanging="360"/>
      </w:pPr>
      <w:rPr>
        <w:rFonts w:ascii="Times New Roman" w:eastAsiaTheme="minorEastAsia" w:hAnsi="Times New Roman" w:cs="Times New Roman" w:hint="default"/>
      </w:rPr>
    </w:lvl>
    <w:lvl w:ilvl="1" w:tplc="04090003" w:tentative="1">
      <w:start w:val="1"/>
      <w:numFmt w:val="bullet"/>
      <w:lvlText w:val="o"/>
      <w:lvlJc w:val="left"/>
      <w:pPr>
        <w:ind w:left="711" w:hanging="360"/>
      </w:pPr>
      <w:rPr>
        <w:rFonts w:ascii="Courier New" w:hAnsi="Courier New" w:cs="Courier New" w:hint="default"/>
      </w:rPr>
    </w:lvl>
    <w:lvl w:ilvl="2" w:tplc="04090005" w:tentative="1">
      <w:start w:val="1"/>
      <w:numFmt w:val="bullet"/>
      <w:lvlText w:val=""/>
      <w:lvlJc w:val="left"/>
      <w:pPr>
        <w:ind w:left="1431" w:hanging="360"/>
      </w:pPr>
      <w:rPr>
        <w:rFonts w:ascii="Wingdings" w:hAnsi="Wingdings" w:hint="default"/>
      </w:rPr>
    </w:lvl>
    <w:lvl w:ilvl="3" w:tplc="04090001" w:tentative="1">
      <w:start w:val="1"/>
      <w:numFmt w:val="bullet"/>
      <w:lvlText w:val=""/>
      <w:lvlJc w:val="left"/>
      <w:pPr>
        <w:ind w:left="2151" w:hanging="360"/>
      </w:pPr>
      <w:rPr>
        <w:rFonts w:ascii="Symbol" w:hAnsi="Symbol" w:hint="default"/>
      </w:rPr>
    </w:lvl>
    <w:lvl w:ilvl="4" w:tplc="04090003" w:tentative="1">
      <w:start w:val="1"/>
      <w:numFmt w:val="bullet"/>
      <w:lvlText w:val="o"/>
      <w:lvlJc w:val="left"/>
      <w:pPr>
        <w:ind w:left="2871" w:hanging="360"/>
      </w:pPr>
      <w:rPr>
        <w:rFonts w:ascii="Courier New" w:hAnsi="Courier New" w:cs="Courier New" w:hint="default"/>
      </w:rPr>
    </w:lvl>
    <w:lvl w:ilvl="5" w:tplc="04090005" w:tentative="1">
      <w:start w:val="1"/>
      <w:numFmt w:val="bullet"/>
      <w:lvlText w:val=""/>
      <w:lvlJc w:val="left"/>
      <w:pPr>
        <w:ind w:left="3591" w:hanging="360"/>
      </w:pPr>
      <w:rPr>
        <w:rFonts w:ascii="Wingdings" w:hAnsi="Wingdings" w:hint="default"/>
      </w:rPr>
    </w:lvl>
    <w:lvl w:ilvl="6" w:tplc="04090001" w:tentative="1">
      <w:start w:val="1"/>
      <w:numFmt w:val="bullet"/>
      <w:lvlText w:val=""/>
      <w:lvlJc w:val="left"/>
      <w:pPr>
        <w:ind w:left="4311" w:hanging="360"/>
      </w:pPr>
      <w:rPr>
        <w:rFonts w:ascii="Symbol" w:hAnsi="Symbol" w:hint="default"/>
      </w:rPr>
    </w:lvl>
    <w:lvl w:ilvl="7" w:tplc="04090003" w:tentative="1">
      <w:start w:val="1"/>
      <w:numFmt w:val="bullet"/>
      <w:lvlText w:val="o"/>
      <w:lvlJc w:val="left"/>
      <w:pPr>
        <w:ind w:left="5031" w:hanging="360"/>
      </w:pPr>
      <w:rPr>
        <w:rFonts w:ascii="Courier New" w:hAnsi="Courier New" w:cs="Courier New" w:hint="default"/>
      </w:rPr>
    </w:lvl>
    <w:lvl w:ilvl="8" w:tplc="04090005" w:tentative="1">
      <w:start w:val="1"/>
      <w:numFmt w:val="bullet"/>
      <w:lvlText w:val=""/>
      <w:lvlJc w:val="left"/>
      <w:pPr>
        <w:ind w:left="5751" w:hanging="360"/>
      </w:pPr>
      <w:rPr>
        <w:rFonts w:ascii="Wingdings" w:hAnsi="Wingdings" w:hint="default"/>
      </w:rPr>
    </w:lvl>
  </w:abstractNum>
  <w:abstractNum w:abstractNumId="9" w15:restartNumberingAfterBreak="0">
    <w:nsid w:val="4FCB5F75"/>
    <w:multiLevelType w:val="hybridMultilevel"/>
    <w:tmpl w:val="FC468CD2"/>
    <w:lvl w:ilvl="0" w:tplc="D7488D4A">
      <w:start w:val="1"/>
      <w:numFmt w:val="decimal"/>
      <w:pStyle w:val="a"/>
      <w:lvlText w:val="%1."/>
      <w:lvlJc w:val="left"/>
      <w:pPr>
        <w:ind w:left="360" w:hanging="360"/>
      </w:pPr>
      <w:rPr>
        <w:rFonts w:cs="B Zar"/>
        <w:b/>
        <w:bCs/>
        <w:color w:val="000000"/>
        <w:sz w:val="24"/>
        <w:szCs w:val="24"/>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0" w15:restartNumberingAfterBreak="0">
    <w:nsid w:val="56205803"/>
    <w:multiLevelType w:val="multilevel"/>
    <w:tmpl w:val="1E2855A8"/>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11" w15:restartNumberingAfterBreak="0">
    <w:nsid w:val="573B3000"/>
    <w:multiLevelType w:val="hybridMultilevel"/>
    <w:tmpl w:val="86BC5470"/>
    <w:lvl w:ilvl="0" w:tplc="C83E9A54">
      <w:start w:val="1"/>
      <w:numFmt w:val="bullet"/>
      <w:pStyle w:val="a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2E64CF"/>
    <w:multiLevelType w:val="hybridMultilevel"/>
    <w:tmpl w:val="288011B6"/>
    <w:lvl w:ilvl="0" w:tplc="0409000F">
      <w:start w:val="1"/>
      <w:numFmt w:val="decimal"/>
      <w:lvlText w:val="%1."/>
      <w:lvlJc w:val="left"/>
      <w:pPr>
        <w:ind w:left="-9" w:hanging="360"/>
      </w:pPr>
    </w:lvl>
    <w:lvl w:ilvl="1" w:tplc="04090019" w:tentative="1">
      <w:start w:val="1"/>
      <w:numFmt w:val="lowerLetter"/>
      <w:lvlText w:val="%2."/>
      <w:lvlJc w:val="left"/>
      <w:pPr>
        <w:ind w:left="711" w:hanging="360"/>
      </w:pPr>
    </w:lvl>
    <w:lvl w:ilvl="2" w:tplc="0409001B" w:tentative="1">
      <w:start w:val="1"/>
      <w:numFmt w:val="lowerRoman"/>
      <w:lvlText w:val="%3."/>
      <w:lvlJc w:val="right"/>
      <w:pPr>
        <w:ind w:left="1431" w:hanging="180"/>
      </w:pPr>
    </w:lvl>
    <w:lvl w:ilvl="3" w:tplc="0409000F" w:tentative="1">
      <w:start w:val="1"/>
      <w:numFmt w:val="decimal"/>
      <w:lvlText w:val="%4."/>
      <w:lvlJc w:val="left"/>
      <w:pPr>
        <w:ind w:left="2151" w:hanging="360"/>
      </w:pPr>
    </w:lvl>
    <w:lvl w:ilvl="4" w:tplc="04090019" w:tentative="1">
      <w:start w:val="1"/>
      <w:numFmt w:val="lowerLetter"/>
      <w:lvlText w:val="%5."/>
      <w:lvlJc w:val="left"/>
      <w:pPr>
        <w:ind w:left="2871" w:hanging="360"/>
      </w:pPr>
    </w:lvl>
    <w:lvl w:ilvl="5" w:tplc="0409001B" w:tentative="1">
      <w:start w:val="1"/>
      <w:numFmt w:val="lowerRoman"/>
      <w:lvlText w:val="%6."/>
      <w:lvlJc w:val="right"/>
      <w:pPr>
        <w:ind w:left="3591" w:hanging="180"/>
      </w:pPr>
    </w:lvl>
    <w:lvl w:ilvl="6" w:tplc="0409000F" w:tentative="1">
      <w:start w:val="1"/>
      <w:numFmt w:val="decimal"/>
      <w:lvlText w:val="%7."/>
      <w:lvlJc w:val="left"/>
      <w:pPr>
        <w:ind w:left="4311" w:hanging="360"/>
      </w:pPr>
    </w:lvl>
    <w:lvl w:ilvl="7" w:tplc="04090019" w:tentative="1">
      <w:start w:val="1"/>
      <w:numFmt w:val="lowerLetter"/>
      <w:lvlText w:val="%8."/>
      <w:lvlJc w:val="left"/>
      <w:pPr>
        <w:ind w:left="5031" w:hanging="360"/>
      </w:pPr>
    </w:lvl>
    <w:lvl w:ilvl="8" w:tplc="0409001B" w:tentative="1">
      <w:start w:val="1"/>
      <w:numFmt w:val="lowerRoman"/>
      <w:lvlText w:val="%9."/>
      <w:lvlJc w:val="right"/>
      <w:pPr>
        <w:ind w:left="5751" w:hanging="180"/>
      </w:pPr>
    </w:lvl>
  </w:abstractNum>
  <w:abstractNum w:abstractNumId="13" w15:restartNumberingAfterBreak="0">
    <w:nsid w:val="69FD5EF6"/>
    <w:multiLevelType w:val="multilevel"/>
    <w:tmpl w:val="856E6890"/>
    <w:lvl w:ilvl="0">
      <w:start w:val="1"/>
      <w:numFmt w:val="decimal"/>
      <w:pStyle w:val="Papersection"/>
      <w:lvlText w:val="%1."/>
      <w:lvlJc w:val="left"/>
      <w:pPr>
        <w:ind w:left="0" w:firstLine="0"/>
      </w:pPr>
      <w:rPr>
        <w:rFonts w:hint="default"/>
      </w:rPr>
    </w:lvl>
    <w:lvl w:ilvl="1">
      <w:start w:val="1"/>
      <w:numFmt w:val="decimal"/>
      <w:pStyle w:val="Papersubsection"/>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D081254"/>
    <w:multiLevelType w:val="hybridMultilevel"/>
    <w:tmpl w:val="9BDEFE60"/>
    <w:lvl w:ilvl="0" w:tplc="FFFFFFFF">
      <w:start w:val="6"/>
      <w:numFmt w:val="bullet"/>
      <w:lvlText w:val="–"/>
      <w:lvlJc w:val="left"/>
      <w:pPr>
        <w:ind w:left="-9"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237C28"/>
    <w:multiLevelType w:val="hybridMultilevel"/>
    <w:tmpl w:val="8A20857E"/>
    <w:lvl w:ilvl="0" w:tplc="E54637AE">
      <w:start w:val="1"/>
      <w:numFmt w:val="decimal"/>
      <w:lvlText w:val="%1."/>
      <w:lvlJc w:val="left"/>
      <w:pPr>
        <w:ind w:left="-369" w:hanging="360"/>
      </w:pPr>
      <w:rPr>
        <w:rFonts w:hint="default"/>
        <w:sz w:val="20"/>
      </w:rPr>
    </w:lvl>
    <w:lvl w:ilvl="1" w:tplc="04090019" w:tentative="1">
      <w:start w:val="1"/>
      <w:numFmt w:val="lowerLetter"/>
      <w:lvlText w:val="%2."/>
      <w:lvlJc w:val="left"/>
      <w:pPr>
        <w:ind w:left="351" w:hanging="360"/>
      </w:pPr>
    </w:lvl>
    <w:lvl w:ilvl="2" w:tplc="0409001B" w:tentative="1">
      <w:start w:val="1"/>
      <w:numFmt w:val="lowerRoman"/>
      <w:lvlText w:val="%3."/>
      <w:lvlJc w:val="right"/>
      <w:pPr>
        <w:ind w:left="1071" w:hanging="180"/>
      </w:pPr>
    </w:lvl>
    <w:lvl w:ilvl="3" w:tplc="0409000F" w:tentative="1">
      <w:start w:val="1"/>
      <w:numFmt w:val="decimal"/>
      <w:lvlText w:val="%4."/>
      <w:lvlJc w:val="left"/>
      <w:pPr>
        <w:ind w:left="1791" w:hanging="360"/>
      </w:pPr>
    </w:lvl>
    <w:lvl w:ilvl="4" w:tplc="04090019" w:tentative="1">
      <w:start w:val="1"/>
      <w:numFmt w:val="lowerLetter"/>
      <w:lvlText w:val="%5."/>
      <w:lvlJc w:val="left"/>
      <w:pPr>
        <w:ind w:left="2511" w:hanging="360"/>
      </w:pPr>
    </w:lvl>
    <w:lvl w:ilvl="5" w:tplc="0409001B" w:tentative="1">
      <w:start w:val="1"/>
      <w:numFmt w:val="lowerRoman"/>
      <w:lvlText w:val="%6."/>
      <w:lvlJc w:val="right"/>
      <w:pPr>
        <w:ind w:left="3231" w:hanging="180"/>
      </w:pPr>
    </w:lvl>
    <w:lvl w:ilvl="6" w:tplc="0409000F" w:tentative="1">
      <w:start w:val="1"/>
      <w:numFmt w:val="decimal"/>
      <w:lvlText w:val="%7."/>
      <w:lvlJc w:val="left"/>
      <w:pPr>
        <w:ind w:left="3951" w:hanging="360"/>
      </w:pPr>
    </w:lvl>
    <w:lvl w:ilvl="7" w:tplc="04090019" w:tentative="1">
      <w:start w:val="1"/>
      <w:numFmt w:val="lowerLetter"/>
      <w:lvlText w:val="%8."/>
      <w:lvlJc w:val="left"/>
      <w:pPr>
        <w:ind w:left="4671" w:hanging="360"/>
      </w:pPr>
    </w:lvl>
    <w:lvl w:ilvl="8" w:tplc="0409001B" w:tentative="1">
      <w:start w:val="1"/>
      <w:numFmt w:val="lowerRoman"/>
      <w:lvlText w:val="%9."/>
      <w:lvlJc w:val="right"/>
      <w:pPr>
        <w:ind w:left="5391" w:hanging="180"/>
      </w:pPr>
    </w:lvl>
  </w:abstractNum>
  <w:abstractNum w:abstractNumId="16" w15:restartNumberingAfterBreak="0">
    <w:nsid w:val="775B273E"/>
    <w:multiLevelType w:val="hybridMultilevel"/>
    <w:tmpl w:val="EB547552"/>
    <w:lvl w:ilvl="0" w:tplc="FFFFFFFF">
      <w:start w:val="6"/>
      <w:numFmt w:val="bullet"/>
      <w:lvlText w:val="–"/>
      <w:lvlJc w:val="left"/>
      <w:pPr>
        <w:ind w:left="-9" w:hanging="360"/>
      </w:pPr>
      <w:rPr>
        <w:rFonts w:ascii="Times New Roman" w:eastAsiaTheme="minorEastAsia" w:hAnsi="Times New Roman" w:cs="Times New Roman" w:hint="default"/>
      </w:rPr>
    </w:lvl>
    <w:lvl w:ilvl="1" w:tplc="BE986D98">
      <w:start w:val="6"/>
      <w:numFmt w:val="bullet"/>
      <w:lvlText w:val="–"/>
      <w:lvlJc w:val="left"/>
      <w:pPr>
        <w:ind w:left="711" w:hanging="360"/>
      </w:pPr>
      <w:rPr>
        <w:rFonts w:ascii="Times New Roman" w:eastAsiaTheme="minorEastAsia" w:hAnsi="Times New Roman" w:cs="Times New Roman" w:hint="default"/>
      </w:rPr>
    </w:lvl>
    <w:lvl w:ilvl="2" w:tplc="FFFFFFFF" w:tentative="1">
      <w:start w:val="1"/>
      <w:numFmt w:val="bullet"/>
      <w:lvlText w:val=""/>
      <w:lvlJc w:val="left"/>
      <w:pPr>
        <w:ind w:left="1431" w:hanging="360"/>
      </w:pPr>
      <w:rPr>
        <w:rFonts w:ascii="Wingdings" w:hAnsi="Wingdings" w:hint="default"/>
      </w:rPr>
    </w:lvl>
    <w:lvl w:ilvl="3" w:tplc="FFFFFFFF" w:tentative="1">
      <w:start w:val="1"/>
      <w:numFmt w:val="bullet"/>
      <w:lvlText w:val=""/>
      <w:lvlJc w:val="left"/>
      <w:pPr>
        <w:ind w:left="2151" w:hanging="360"/>
      </w:pPr>
      <w:rPr>
        <w:rFonts w:ascii="Symbol" w:hAnsi="Symbol" w:hint="default"/>
      </w:rPr>
    </w:lvl>
    <w:lvl w:ilvl="4" w:tplc="FFFFFFFF" w:tentative="1">
      <w:start w:val="1"/>
      <w:numFmt w:val="bullet"/>
      <w:lvlText w:val="o"/>
      <w:lvlJc w:val="left"/>
      <w:pPr>
        <w:ind w:left="2871" w:hanging="360"/>
      </w:pPr>
      <w:rPr>
        <w:rFonts w:ascii="Courier New" w:hAnsi="Courier New" w:cs="Courier New" w:hint="default"/>
      </w:rPr>
    </w:lvl>
    <w:lvl w:ilvl="5" w:tplc="FFFFFFFF" w:tentative="1">
      <w:start w:val="1"/>
      <w:numFmt w:val="bullet"/>
      <w:lvlText w:val=""/>
      <w:lvlJc w:val="left"/>
      <w:pPr>
        <w:ind w:left="3591" w:hanging="360"/>
      </w:pPr>
      <w:rPr>
        <w:rFonts w:ascii="Wingdings" w:hAnsi="Wingdings" w:hint="default"/>
      </w:rPr>
    </w:lvl>
    <w:lvl w:ilvl="6" w:tplc="FFFFFFFF" w:tentative="1">
      <w:start w:val="1"/>
      <w:numFmt w:val="bullet"/>
      <w:lvlText w:val=""/>
      <w:lvlJc w:val="left"/>
      <w:pPr>
        <w:ind w:left="4311" w:hanging="360"/>
      </w:pPr>
      <w:rPr>
        <w:rFonts w:ascii="Symbol" w:hAnsi="Symbol" w:hint="default"/>
      </w:rPr>
    </w:lvl>
    <w:lvl w:ilvl="7" w:tplc="FFFFFFFF" w:tentative="1">
      <w:start w:val="1"/>
      <w:numFmt w:val="bullet"/>
      <w:lvlText w:val="o"/>
      <w:lvlJc w:val="left"/>
      <w:pPr>
        <w:ind w:left="5031" w:hanging="360"/>
      </w:pPr>
      <w:rPr>
        <w:rFonts w:ascii="Courier New" w:hAnsi="Courier New" w:cs="Courier New" w:hint="default"/>
      </w:rPr>
    </w:lvl>
    <w:lvl w:ilvl="8" w:tplc="FFFFFFFF" w:tentative="1">
      <w:start w:val="1"/>
      <w:numFmt w:val="bullet"/>
      <w:lvlText w:val=""/>
      <w:lvlJc w:val="left"/>
      <w:pPr>
        <w:ind w:left="5751" w:hanging="360"/>
      </w:pPr>
      <w:rPr>
        <w:rFonts w:ascii="Wingdings" w:hAnsi="Wingdings" w:hint="default"/>
      </w:rPr>
    </w:lvl>
  </w:abstractNum>
  <w:num w:numId="1" w16cid:durableId="917133875">
    <w:abstractNumId w:val="13"/>
  </w:num>
  <w:num w:numId="2" w16cid:durableId="675695740">
    <w:abstractNumId w:val="10"/>
  </w:num>
  <w:num w:numId="3" w16cid:durableId="2010059551">
    <w:abstractNumId w:val="2"/>
  </w:num>
  <w:num w:numId="4" w16cid:durableId="435565305">
    <w:abstractNumId w:val="4"/>
  </w:num>
  <w:num w:numId="5" w16cid:durableId="1065487879">
    <w:abstractNumId w:val="11"/>
  </w:num>
  <w:num w:numId="6" w16cid:durableId="663319195">
    <w:abstractNumId w:val="1"/>
  </w:num>
  <w:num w:numId="7" w16cid:durableId="1270158996">
    <w:abstractNumId w:val="0"/>
  </w:num>
  <w:num w:numId="8" w16cid:durableId="413091012">
    <w:abstractNumId w:val="5"/>
  </w:num>
  <w:num w:numId="9" w16cid:durableId="980887276">
    <w:abstractNumId w:val="9"/>
  </w:num>
  <w:num w:numId="10" w16cid:durableId="1305084469">
    <w:abstractNumId w:val="6"/>
  </w:num>
  <w:num w:numId="11" w16cid:durableId="720909138">
    <w:abstractNumId w:val="7"/>
  </w:num>
  <w:num w:numId="12" w16cid:durableId="1037512647">
    <w:abstractNumId w:val="3"/>
  </w:num>
  <w:num w:numId="13" w16cid:durableId="1062944261">
    <w:abstractNumId w:val="16"/>
  </w:num>
  <w:num w:numId="14" w16cid:durableId="560561705">
    <w:abstractNumId w:val="8"/>
  </w:num>
  <w:num w:numId="15" w16cid:durableId="1140656591">
    <w:abstractNumId w:val="14"/>
  </w:num>
  <w:num w:numId="16" w16cid:durableId="772555135">
    <w:abstractNumId w:val="12"/>
  </w:num>
  <w:num w:numId="17" w16cid:durableId="156907142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CC3"/>
    <w:rsid w:val="00000613"/>
    <w:rsid w:val="00000732"/>
    <w:rsid w:val="0000121B"/>
    <w:rsid w:val="000012A0"/>
    <w:rsid w:val="00001868"/>
    <w:rsid w:val="00002298"/>
    <w:rsid w:val="00002782"/>
    <w:rsid w:val="000033CA"/>
    <w:rsid w:val="000034A5"/>
    <w:rsid w:val="00003969"/>
    <w:rsid w:val="00003AE6"/>
    <w:rsid w:val="000042C3"/>
    <w:rsid w:val="000042F4"/>
    <w:rsid w:val="00004DC2"/>
    <w:rsid w:val="000057D5"/>
    <w:rsid w:val="00005A4C"/>
    <w:rsid w:val="00005B5D"/>
    <w:rsid w:val="00005DD2"/>
    <w:rsid w:val="000065B4"/>
    <w:rsid w:val="00006B6C"/>
    <w:rsid w:val="00006DFF"/>
    <w:rsid w:val="00007546"/>
    <w:rsid w:val="00007620"/>
    <w:rsid w:val="00007819"/>
    <w:rsid w:val="0001032F"/>
    <w:rsid w:val="00010673"/>
    <w:rsid w:val="000106AF"/>
    <w:rsid w:val="00010AE6"/>
    <w:rsid w:val="0001118D"/>
    <w:rsid w:val="00011678"/>
    <w:rsid w:val="000117C9"/>
    <w:rsid w:val="0001185D"/>
    <w:rsid w:val="00011C01"/>
    <w:rsid w:val="00012250"/>
    <w:rsid w:val="000122A5"/>
    <w:rsid w:val="00012413"/>
    <w:rsid w:val="000125E2"/>
    <w:rsid w:val="00012603"/>
    <w:rsid w:val="000126AA"/>
    <w:rsid w:val="00012B10"/>
    <w:rsid w:val="00012B6A"/>
    <w:rsid w:val="00013075"/>
    <w:rsid w:val="00013478"/>
    <w:rsid w:val="000142F2"/>
    <w:rsid w:val="000145F3"/>
    <w:rsid w:val="000148CD"/>
    <w:rsid w:val="00014AA3"/>
    <w:rsid w:val="00015036"/>
    <w:rsid w:val="00015643"/>
    <w:rsid w:val="00015B2C"/>
    <w:rsid w:val="00015BB7"/>
    <w:rsid w:val="000173AF"/>
    <w:rsid w:val="0001768A"/>
    <w:rsid w:val="000178D2"/>
    <w:rsid w:val="00017B32"/>
    <w:rsid w:val="00017D18"/>
    <w:rsid w:val="00020751"/>
    <w:rsid w:val="0002087A"/>
    <w:rsid w:val="000208E8"/>
    <w:rsid w:val="0002121C"/>
    <w:rsid w:val="00021A7E"/>
    <w:rsid w:val="00021E02"/>
    <w:rsid w:val="000221C8"/>
    <w:rsid w:val="00022952"/>
    <w:rsid w:val="00022B77"/>
    <w:rsid w:val="00022BCE"/>
    <w:rsid w:val="00022DF5"/>
    <w:rsid w:val="00022F0E"/>
    <w:rsid w:val="000234FE"/>
    <w:rsid w:val="0002377A"/>
    <w:rsid w:val="00023ACA"/>
    <w:rsid w:val="00024224"/>
    <w:rsid w:val="000244DA"/>
    <w:rsid w:val="00024C61"/>
    <w:rsid w:val="000250BC"/>
    <w:rsid w:val="000254CB"/>
    <w:rsid w:val="00025A48"/>
    <w:rsid w:val="00025E53"/>
    <w:rsid w:val="000260AB"/>
    <w:rsid w:val="000260CA"/>
    <w:rsid w:val="000262C4"/>
    <w:rsid w:val="000262DA"/>
    <w:rsid w:val="0002669E"/>
    <w:rsid w:val="00027580"/>
    <w:rsid w:val="00030006"/>
    <w:rsid w:val="00030815"/>
    <w:rsid w:val="00030DB9"/>
    <w:rsid w:val="00031022"/>
    <w:rsid w:val="000313F6"/>
    <w:rsid w:val="00031E44"/>
    <w:rsid w:val="00033B79"/>
    <w:rsid w:val="00033ED0"/>
    <w:rsid w:val="00033F39"/>
    <w:rsid w:val="00033F6B"/>
    <w:rsid w:val="00034854"/>
    <w:rsid w:val="00034B72"/>
    <w:rsid w:val="00035AF7"/>
    <w:rsid w:val="00035C2F"/>
    <w:rsid w:val="00035FB3"/>
    <w:rsid w:val="00036218"/>
    <w:rsid w:val="00036474"/>
    <w:rsid w:val="000365E2"/>
    <w:rsid w:val="00036B35"/>
    <w:rsid w:val="00036C14"/>
    <w:rsid w:val="0003700A"/>
    <w:rsid w:val="00040343"/>
    <w:rsid w:val="000404F8"/>
    <w:rsid w:val="0004059F"/>
    <w:rsid w:val="000406DC"/>
    <w:rsid w:val="000410F2"/>
    <w:rsid w:val="00041254"/>
    <w:rsid w:val="00041868"/>
    <w:rsid w:val="00041B1C"/>
    <w:rsid w:val="00041B23"/>
    <w:rsid w:val="00041B58"/>
    <w:rsid w:val="000420AC"/>
    <w:rsid w:val="000424B5"/>
    <w:rsid w:val="00042578"/>
    <w:rsid w:val="0004384F"/>
    <w:rsid w:val="000438F3"/>
    <w:rsid w:val="0004407D"/>
    <w:rsid w:val="0004408C"/>
    <w:rsid w:val="000441AC"/>
    <w:rsid w:val="00044B3C"/>
    <w:rsid w:val="00044FFE"/>
    <w:rsid w:val="00045753"/>
    <w:rsid w:val="00046461"/>
    <w:rsid w:val="00046513"/>
    <w:rsid w:val="00046852"/>
    <w:rsid w:val="00046874"/>
    <w:rsid w:val="000469FE"/>
    <w:rsid w:val="00046B8E"/>
    <w:rsid w:val="0004775B"/>
    <w:rsid w:val="00047B7A"/>
    <w:rsid w:val="00050927"/>
    <w:rsid w:val="00050ED4"/>
    <w:rsid w:val="0005105C"/>
    <w:rsid w:val="00051A88"/>
    <w:rsid w:val="000526CE"/>
    <w:rsid w:val="00052B67"/>
    <w:rsid w:val="00052BDE"/>
    <w:rsid w:val="00053030"/>
    <w:rsid w:val="00053152"/>
    <w:rsid w:val="00053B94"/>
    <w:rsid w:val="00054055"/>
    <w:rsid w:val="000546A0"/>
    <w:rsid w:val="0005480E"/>
    <w:rsid w:val="0005483A"/>
    <w:rsid w:val="00055211"/>
    <w:rsid w:val="0005543F"/>
    <w:rsid w:val="00055602"/>
    <w:rsid w:val="00055F7F"/>
    <w:rsid w:val="00056003"/>
    <w:rsid w:val="000564D1"/>
    <w:rsid w:val="00057C5B"/>
    <w:rsid w:val="00057C64"/>
    <w:rsid w:val="00057F74"/>
    <w:rsid w:val="00060106"/>
    <w:rsid w:val="00060263"/>
    <w:rsid w:val="00061016"/>
    <w:rsid w:val="000615EA"/>
    <w:rsid w:val="0006160B"/>
    <w:rsid w:val="00061BE1"/>
    <w:rsid w:val="00062286"/>
    <w:rsid w:val="0006250F"/>
    <w:rsid w:val="00062674"/>
    <w:rsid w:val="00062CDF"/>
    <w:rsid w:val="000637CE"/>
    <w:rsid w:val="0006383A"/>
    <w:rsid w:val="00063CD8"/>
    <w:rsid w:val="00063DD7"/>
    <w:rsid w:val="0006402D"/>
    <w:rsid w:val="0006425D"/>
    <w:rsid w:val="00064700"/>
    <w:rsid w:val="00064782"/>
    <w:rsid w:val="00064AAA"/>
    <w:rsid w:val="00065202"/>
    <w:rsid w:val="0006532D"/>
    <w:rsid w:val="000653F7"/>
    <w:rsid w:val="000660BE"/>
    <w:rsid w:val="00066162"/>
    <w:rsid w:val="00066208"/>
    <w:rsid w:val="00066236"/>
    <w:rsid w:val="0006648E"/>
    <w:rsid w:val="000667AA"/>
    <w:rsid w:val="00066951"/>
    <w:rsid w:val="00066A9B"/>
    <w:rsid w:val="00066D9E"/>
    <w:rsid w:val="00067850"/>
    <w:rsid w:val="000703D9"/>
    <w:rsid w:val="000709C3"/>
    <w:rsid w:val="00071251"/>
    <w:rsid w:val="00071691"/>
    <w:rsid w:val="00072096"/>
    <w:rsid w:val="00072165"/>
    <w:rsid w:val="00072258"/>
    <w:rsid w:val="00072563"/>
    <w:rsid w:val="00072AD2"/>
    <w:rsid w:val="00072AE2"/>
    <w:rsid w:val="00072CD4"/>
    <w:rsid w:val="00072F36"/>
    <w:rsid w:val="00073906"/>
    <w:rsid w:val="00073C00"/>
    <w:rsid w:val="000744ED"/>
    <w:rsid w:val="00074639"/>
    <w:rsid w:val="00074BD0"/>
    <w:rsid w:val="000752FF"/>
    <w:rsid w:val="000755D0"/>
    <w:rsid w:val="00075635"/>
    <w:rsid w:val="0007578F"/>
    <w:rsid w:val="00076268"/>
    <w:rsid w:val="0007682B"/>
    <w:rsid w:val="00077162"/>
    <w:rsid w:val="000775C3"/>
    <w:rsid w:val="0007781A"/>
    <w:rsid w:val="00080070"/>
    <w:rsid w:val="00080129"/>
    <w:rsid w:val="000802AA"/>
    <w:rsid w:val="0008060B"/>
    <w:rsid w:val="0008093F"/>
    <w:rsid w:val="00080B9A"/>
    <w:rsid w:val="00080E45"/>
    <w:rsid w:val="0008123C"/>
    <w:rsid w:val="00081414"/>
    <w:rsid w:val="000815B8"/>
    <w:rsid w:val="000816C1"/>
    <w:rsid w:val="00081D5D"/>
    <w:rsid w:val="00081DC5"/>
    <w:rsid w:val="00081EDC"/>
    <w:rsid w:val="0008217F"/>
    <w:rsid w:val="000826C2"/>
    <w:rsid w:val="00082AC2"/>
    <w:rsid w:val="00082DDB"/>
    <w:rsid w:val="00083413"/>
    <w:rsid w:val="00083CD2"/>
    <w:rsid w:val="00083D1E"/>
    <w:rsid w:val="00084025"/>
    <w:rsid w:val="00084208"/>
    <w:rsid w:val="0008435C"/>
    <w:rsid w:val="00084D70"/>
    <w:rsid w:val="000851E6"/>
    <w:rsid w:val="00085308"/>
    <w:rsid w:val="00085554"/>
    <w:rsid w:val="000859B3"/>
    <w:rsid w:val="00085C3C"/>
    <w:rsid w:val="00085F42"/>
    <w:rsid w:val="00085F98"/>
    <w:rsid w:val="00085FEA"/>
    <w:rsid w:val="000863A4"/>
    <w:rsid w:val="00086844"/>
    <w:rsid w:val="00086860"/>
    <w:rsid w:val="00087468"/>
    <w:rsid w:val="000876C9"/>
    <w:rsid w:val="000878DD"/>
    <w:rsid w:val="000904D3"/>
    <w:rsid w:val="00090C01"/>
    <w:rsid w:val="00090F62"/>
    <w:rsid w:val="0009189E"/>
    <w:rsid w:val="000919DE"/>
    <w:rsid w:val="00091C33"/>
    <w:rsid w:val="00092D80"/>
    <w:rsid w:val="00092DF6"/>
    <w:rsid w:val="00092F90"/>
    <w:rsid w:val="00093096"/>
    <w:rsid w:val="00093705"/>
    <w:rsid w:val="000938F9"/>
    <w:rsid w:val="0009431B"/>
    <w:rsid w:val="000945FF"/>
    <w:rsid w:val="000948F8"/>
    <w:rsid w:val="00094BBD"/>
    <w:rsid w:val="00094BEE"/>
    <w:rsid w:val="00094F20"/>
    <w:rsid w:val="00094FC7"/>
    <w:rsid w:val="000951E5"/>
    <w:rsid w:val="00095457"/>
    <w:rsid w:val="000955AD"/>
    <w:rsid w:val="00095655"/>
    <w:rsid w:val="0009589D"/>
    <w:rsid w:val="00095E87"/>
    <w:rsid w:val="00095FEF"/>
    <w:rsid w:val="00096414"/>
    <w:rsid w:val="00096C27"/>
    <w:rsid w:val="00097366"/>
    <w:rsid w:val="000978A6"/>
    <w:rsid w:val="000A0293"/>
    <w:rsid w:val="000A051C"/>
    <w:rsid w:val="000A0CAB"/>
    <w:rsid w:val="000A0D64"/>
    <w:rsid w:val="000A1038"/>
    <w:rsid w:val="000A1647"/>
    <w:rsid w:val="000A1D14"/>
    <w:rsid w:val="000A207B"/>
    <w:rsid w:val="000A25C4"/>
    <w:rsid w:val="000A292E"/>
    <w:rsid w:val="000A311A"/>
    <w:rsid w:val="000A31F2"/>
    <w:rsid w:val="000A3600"/>
    <w:rsid w:val="000A3924"/>
    <w:rsid w:val="000A3FF7"/>
    <w:rsid w:val="000A47EA"/>
    <w:rsid w:val="000A495A"/>
    <w:rsid w:val="000A4A08"/>
    <w:rsid w:val="000A4BB5"/>
    <w:rsid w:val="000A4C3A"/>
    <w:rsid w:val="000A5495"/>
    <w:rsid w:val="000A5B92"/>
    <w:rsid w:val="000A60B2"/>
    <w:rsid w:val="000A60E5"/>
    <w:rsid w:val="000A6161"/>
    <w:rsid w:val="000A61E0"/>
    <w:rsid w:val="000A633A"/>
    <w:rsid w:val="000A76E8"/>
    <w:rsid w:val="000A799B"/>
    <w:rsid w:val="000A7FE7"/>
    <w:rsid w:val="000B0966"/>
    <w:rsid w:val="000B0BB7"/>
    <w:rsid w:val="000B0DB7"/>
    <w:rsid w:val="000B14D7"/>
    <w:rsid w:val="000B176F"/>
    <w:rsid w:val="000B2043"/>
    <w:rsid w:val="000B2AED"/>
    <w:rsid w:val="000B3753"/>
    <w:rsid w:val="000B3D63"/>
    <w:rsid w:val="000B3FCA"/>
    <w:rsid w:val="000B41BF"/>
    <w:rsid w:val="000B4203"/>
    <w:rsid w:val="000B4856"/>
    <w:rsid w:val="000B4BE7"/>
    <w:rsid w:val="000B55B6"/>
    <w:rsid w:val="000B58DC"/>
    <w:rsid w:val="000B5E9A"/>
    <w:rsid w:val="000B7112"/>
    <w:rsid w:val="000B731F"/>
    <w:rsid w:val="000B78A5"/>
    <w:rsid w:val="000B790D"/>
    <w:rsid w:val="000B7FEC"/>
    <w:rsid w:val="000C040D"/>
    <w:rsid w:val="000C0C3C"/>
    <w:rsid w:val="000C0E51"/>
    <w:rsid w:val="000C1490"/>
    <w:rsid w:val="000C1A0F"/>
    <w:rsid w:val="000C1B0E"/>
    <w:rsid w:val="000C2503"/>
    <w:rsid w:val="000C2607"/>
    <w:rsid w:val="000C2876"/>
    <w:rsid w:val="000C2E3A"/>
    <w:rsid w:val="000C346B"/>
    <w:rsid w:val="000C34F7"/>
    <w:rsid w:val="000C368F"/>
    <w:rsid w:val="000C3934"/>
    <w:rsid w:val="000C3B04"/>
    <w:rsid w:val="000C3ED6"/>
    <w:rsid w:val="000C440D"/>
    <w:rsid w:val="000C48E2"/>
    <w:rsid w:val="000C4901"/>
    <w:rsid w:val="000C4C70"/>
    <w:rsid w:val="000C4DCE"/>
    <w:rsid w:val="000C527A"/>
    <w:rsid w:val="000C5A0A"/>
    <w:rsid w:val="000C5A3F"/>
    <w:rsid w:val="000C5BEC"/>
    <w:rsid w:val="000C6F1D"/>
    <w:rsid w:val="000C72F9"/>
    <w:rsid w:val="000C7491"/>
    <w:rsid w:val="000C7A30"/>
    <w:rsid w:val="000C7B54"/>
    <w:rsid w:val="000D058E"/>
    <w:rsid w:val="000D0C11"/>
    <w:rsid w:val="000D0E76"/>
    <w:rsid w:val="000D1C4B"/>
    <w:rsid w:val="000D1FD1"/>
    <w:rsid w:val="000D22EE"/>
    <w:rsid w:val="000D2655"/>
    <w:rsid w:val="000D277B"/>
    <w:rsid w:val="000D27B9"/>
    <w:rsid w:val="000D27D2"/>
    <w:rsid w:val="000D28EA"/>
    <w:rsid w:val="000D2BB2"/>
    <w:rsid w:val="000D2CD8"/>
    <w:rsid w:val="000D3273"/>
    <w:rsid w:val="000D32EA"/>
    <w:rsid w:val="000D3328"/>
    <w:rsid w:val="000D3769"/>
    <w:rsid w:val="000D40F1"/>
    <w:rsid w:val="000D553A"/>
    <w:rsid w:val="000D57E1"/>
    <w:rsid w:val="000D5A3B"/>
    <w:rsid w:val="000D6740"/>
    <w:rsid w:val="000D6F25"/>
    <w:rsid w:val="000D6F3F"/>
    <w:rsid w:val="000D7453"/>
    <w:rsid w:val="000D77B0"/>
    <w:rsid w:val="000E01BA"/>
    <w:rsid w:val="000E0483"/>
    <w:rsid w:val="000E06EC"/>
    <w:rsid w:val="000E0802"/>
    <w:rsid w:val="000E112B"/>
    <w:rsid w:val="000E1805"/>
    <w:rsid w:val="000E1A62"/>
    <w:rsid w:val="000E1CEE"/>
    <w:rsid w:val="000E212F"/>
    <w:rsid w:val="000E22BA"/>
    <w:rsid w:val="000E2DAF"/>
    <w:rsid w:val="000E3462"/>
    <w:rsid w:val="000E3A46"/>
    <w:rsid w:val="000E3BDE"/>
    <w:rsid w:val="000E4D08"/>
    <w:rsid w:val="000E4E77"/>
    <w:rsid w:val="000E50FF"/>
    <w:rsid w:val="000E5575"/>
    <w:rsid w:val="000E574F"/>
    <w:rsid w:val="000E593A"/>
    <w:rsid w:val="000E5FA1"/>
    <w:rsid w:val="000E6660"/>
    <w:rsid w:val="000E6B45"/>
    <w:rsid w:val="000E6C70"/>
    <w:rsid w:val="000E6EC5"/>
    <w:rsid w:val="000E73ED"/>
    <w:rsid w:val="000E778F"/>
    <w:rsid w:val="000E7B58"/>
    <w:rsid w:val="000E7BDF"/>
    <w:rsid w:val="000E7DB5"/>
    <w:rsid w:val="000F0184"/>
    <w:rsid w:val="000F0B3F"/>
    <w:rsid w:val="000F0B56"/>
    <w:rsid w:val="000F0DC3"/>
    <w:rsid w:val="000F141D"/>
    <w:rsid w:val="000F1807"/>
    <w:rsid w:val="000F19A6"/>
    <w:rsid w:val="000F24C9"/>
    <w:rsid w:val="000F2758"/>
    <w:rsid w:val="000F38EC"/>
    <w:rsid w:val="000F3AAE"/>
    <w:rsid w:val="000F3AFF"/>
    <w:rsid w:val="000F3BCB"/>
    <w:rsid w:val="000F3D58"/>
    <w:rsid w:val="000F402B"/>
    <w:rsid w:val="000F448A"/>
    <w:rsid w:val="000F45F5"/>
    <w:rsid w:val="000F473A"/>
    <w:rsid w:val="000F48CE"/>
    <w:rsid w:val="000F4AFD"/>
    <w:rsid w:val="000F4C90"/>
    <w:rsid w:val="000F4EE0"/>
    <w:rsid w:val="000F5055"/>
    <w:rsid w:val="000F5175"/>
    <w:rsid w:val="000F5954"/>
    <w:rsid w:val="000F60C5"/>
    <w:rsid w:val="000F61BE"/>
    <w:rsid w:val="000F638B"/>
    <w:rsid w:val="000F7100"/>
    <w:rsid w:val="000F7707"/>
    <w:rsid w:val="000F7C69"/>
    <w:rsid w:val="000F7E42"/>
    <w:rsid w:val="000F7ECE"/>
    <w:rsid w:val="0010007B"/>
    <w:rsid w:val="001006D7"/>
    <w:rsid w:val="00100D0F"/>
    <w:rsid w:val="00100EB4"/>
    <w:rsid w:val="00100F7E"/>
    <w:rsid w:val="0010115B"/>
    <w:rsid w:val="00101268"/>
    <w:rsid w:val="001012D2"/>
    <w:rsid w:val="001014C5"/>
    <w:rsid w:val="00101D12"/>
    <w:rsid w:val="00101DE7"/>
    <w:rsid w:val="0010225A"/>
    <w:rsid w:val="00102A52"/>
    <w:rsid w:val="001032BC"/>
    <w:rsid w:val="00103300"/>
    <w:rsid w:val="00103952"/>
    <w:rsid w:val="00103A4E"/>
    <w:rsid w:val="00104044"/>
    <w:rsid w:val="00104231"/>
    <w:rsid w:val="001044BC"/>
    <w:rsid w:val="00104F5F"/>
    <w:rsid w:val="001056BB"/>
    <w:rsid w:val="00105B8E"/>
    <w:rsid w:val="00106622"/>
    <w:rsid w:val="001066D7"/>
    <w:rsid w:val="0010677F"/>
    <w:rsid w:val="00106A05"/>
    <w:rsid w:val="00106AAA"/>
    <w:rsid w:val="00106AFC"/>
    <w:rsid w:val="00106BBF"/>
    <w:rsid w:val="00106BFB"/>
    <w:rsid w:val="00106EAA"/>
    <w:rsid w:val="001071C9"/>
    <w:rsid w:val="00107B67"/>
    <w:rsid w:val="001103F5"/>
    <w:rsid w:val="00110495"/>
    <w:rsid w:val="00110512"/>
    <w:rsid w:val="00110A18"/>
    <w:rsid w:val="0011109B"/>
    <w:rsid w:val="00111219"/>
    <w:rsid w:val="00112C3D"/>
    <w:rsid w:val="00112D72"/>
    <w:rsid w:val="00113AA3"/>
    <w:rsid w:val="00113CCB"/>
    <w:rsid w:val="00113DDB"/>
    <w:rsid w:val="00113E7E"/>
    <w:rsid w:val="0011468A"/>
    <w:rsid w:val="001146FB"/>
    <w:rsid w:val="00114C8E"/>
    <w:rsid w:val="00115552"/>
    <w:rsid w:val="001158FE"/>
    <w:rsid w:val="00115AD1"/>
    <w:rsid w:val="00115C0A"/>
    <w:rsid w:val="0011623A"/>
    <w:rsid w:val="001168AC"/>
    <w:rsid w:val="00116A69"/>
    <w:rsid w:val="00116E76"/>
    <w:rsid w:val="001176BC"/>
    <w:rsid w:val="0011773A"/>
    <w:rsid w:val="00117E48"/>
    <w:rsid w:val="00120BD9"/>
    <w:rsid w:val="00120D48"/>
    <w:rsid w:val="00120D50"/>
    <w:rsid w:val="00120F78"/>
    <w:rsid w:val="00121340"/>
    <w:rsid w:val="0012169D"/>
    <w:rsid w:val="00121CD0"/>
    <w:rsid w:val="00121EF6"/>
    <w:rsid w:val="00122995"/>
    <w:rsid w:val="001233DE"/>
    <w:rsid w:val="00123725"/>
    <w:rsid w:val="001242E4"/>
    <w:rsid w:val="00124AC3"/>
    <w:rsid w:val="00124B8E"/>
    <w:rsid w:val="0012539E"/>
    <w:rsid w:val="001253E0"/>
    <w:rsid w:val="00125837"/>
    <w:rsid w:val="00125DDB"/>
    <w:rsid w:val="00125E1D"/>
    <w:rsid w:val="0012675F"/>
    <w:rsid w:val="00127201"/>
    <w:rsid w:val="001273E6"/>
    <w:rsid w:val="001276DA"/>
    <w:rsid w:val="0012780D"/>
    <w:rsid w:val="00127875"/>
    <w:rsid w:val="00127E2A"/>
    <w:rsid w:val="00130051"/>
    <w:rsid w:val="001304BA"/>
    <w:rsid w:val="00130802"/>
    <w:rsid w:val="001309DD"/>
    <w:rsid w:val="00130F3B"/>
    <w:rsid w:val="00131171"/>
    <w:rsid w:val="001313E4"/>
    <w:rsid w:val="00131C15"/>
    <w:rsid w:val="00131D28"/>
    <w:rsid w:val="0013227D"/>
    <w:rsid w:val="001326E5"/>
    <w:rsid w:val="001329F1"/>
    <w:rsid w:val="00132A44"/>
    <w:rsid w:val="0013305D"/>
    <w:rsid w:val="001330D0"/>
    <w:rsid w:val="0013369F"/>
    <w:rsid w:val="0013376E"/>
    <w:rsid w:val="001337F8"/>
    <w:rsid w:val="001342FD"/>
    <w:rsid w:val="001343DF"/>
    <w:rsid w:val="00134490"/>
    <w:rsid w:val="0013468A"/>
    <w:rsid w:val="00134D09"/>
    <w:rsid w:val="001351C5"/>
    <w:rsid w:val="00135321"/>
    <w:rsid w:val="00135354"/>
    <w:rsid w:val="001354B6"/>
    <w:rsid w:val="0013615D"/>
    <w:rsid w:val="001362E4"/>
    <w:rsid w:val="001369FE"/>
    <w:rsid w:val="00136B0E"/>
    <w:rsid w:val="00136E65"/>
    <w:rsid w:val="00137142"/>
    <w:rsid w:val="001379F4"/>
    <w:rsid w:val="00137B42"/>
    <w:rsid w:val="00137CDB"/>
    <w:rsid w:val="00137CF2"/>
    <w:rsid w:val="00137E07"/>
    <w:rsid w:val="001402E7"/>
    <w:rsid w:val="00140467"/>
    <w:rsid w:val="0014072F"/>
    <w:rsid w:val="0014096E"/>
    <w:rsid w:val="00141B08"/>
    <w:rsid w:val="00141B9B"/>
    <w:rsid w:val="00141F67"/>
    <w:rsid w:val="001426F1"/>
    <w:rsid w:val="00142F2F"/>
    <w:rsid w:val="00143381"/>
    <w:rsid w:val="00143F6D"/>
    <w:rsid w:val="0014417F"/>
    <w:rsid w:val="001444F8"/>
    <w:rsid w:val="00144741"/>
    <w:rsid w:val="0014563F"/>
    <w:rsid w:val="00145C83"/>
    <w:rsid w:val="00146193"/>
    <w:rsid w:val="0014649F"/>
    <w:rsid w:val="00146733"/>
    <w:rsid w:val="00146A83"/>
    <w:rsid w:val="00146E95"/>
    <w:rsid w:val="001472A9"/>
    <w:rsid w:val="00147C80"/>
    <w:rsid w:val="00147F85"/>
    <w:rsid w:val="001500B2"/>
    <w:rsid w:val="00150C83"/>
    <w:rsid w:val="00150D61"/>
    <w:rsid w:val="00151087"/>
    <w:rsid w:val="00151685"/>
    <w:rsid w:val="00151A50"/>
    <w:rsid w:val="00151B2B"/>
    <w:rsid w:val="00152518"/>
    <w:rsid w:val="00153938"/>
    <w:rsid w:val="00154750"/>
    <w:rsid w:val="00154854"/>
    <w:rsid w:val="00154BC4"/>
    <w:rsid w:val="00154C33"/>
    <w:rsid w:val="001551ED"/>
    <w:rsid w:val="001559C2"/>
    <w:rsid w:val="0015660F"/>
    <w:rsid w:val="0015733C"/>
    <w:rsid w:val="001573F2"/>
    <w:rsid w:val="00157549"/>
    <w:rsid w:val="001578A1"/>
    <w:rsid w:val="00157A3D"/>
    <w:rsid w:val="0016034A"/>
    <w:rsid w:val="001606F7"/>
    <w:rsid w:val="00160893"/>
    <w:rsid w:val="00161388"/>
    <w:rsid w:val="0016169C"/>
    <w:rsid w:val="001617AD"/>
    <w:rsid w:val="0016282A"/>
    <w:rsid w:val="00162DC5"/>
    <w:rsid w:val="00162F70"/>
    <w:rsid w:val="0016336D"/>
    <w:rsid w:val="00163659"/>
    <w:rsid w:val="00163664"/>
    <w:rsid w:val="001639E3"/>
    <w:rsid w:val="00164D65"/>
    <w:rsid w:val="00164E3D"/>
    <w:rsid w:val="001653C7"/>
    <w:rsid w:val="00165919"/>
    <w:rsid w:val="00165C4E"/>
    <w:rsid w:val="00165DFC"/>
    <w:rsid w:val="00166E7B"/>
    <w:rsid w:val="00166F51"/>
    <w:rsid w:val="001673C2"/>
    <w:rsid w:val="001673D3"/>
    <w:rsid w:val="001676F3"/>
    <w:rsid w:val="001708B5"/>
    <w:rsid w:val="00170F57"/>
    <w:rsid w:val="001711F9"/>
    <w:rsid w:val="00171CFC"/>
    <w:rsid w:val="001724B0"/>
    <w:rsid w:val="001724ED"/>
    <w:rsid w:val="001729CC"/>
    <w:rsid w:val="00172EC6"/>
    <w:rsid w:val="0017327E"/>
    <w:rsid w:val="001733CB"/>
    <w:rsid w:val="00173589"/>
    <w:rsid w:val="00173672"/>
    <w:rsid w:val="00173815"/>
    <w:rsid w:val="00173EB5"/>
    <w:rsid w:val="00174113"/>
    <w:rsid w:val="00174974"/>
    <w:rsid w:val="001755B6"/>
    <w:rsid w:val="001756CC"/>
    <w:rsid w:val="00175EC4"/>
    <w:rsid w:val="00176D21"/>
    <w:rsid w:val="00176E24"/>
    <w:rsid w:val="00176F3D"/>
    <w:rsid w:val="001777B8"/>
    <w:rsid w:val="001777C6"/>
    <w:rsid w:val="00177BB4"/>
    <w:rsid w:val="001805B3"/>
    <w:rsid w:val="0018077A"/>
    <w:rsid w:val="001808D6"/>
    <w:rsid w:val="00180A7A"/>
    <w:rsid w:val="00180C21"/>
    <w:rsid w:val="0018109D"/>
    <w:rsid w:val="00181160"/>
    <w:rsid w:val="001812A2"/>
    <w:rsid w:val="001812B2"/>
    <w:rsid w:val="00181508"/>
    <w:rsid w:val="00181834"/>
    <w:rsid w:val="001820B4"/>
    <w:rsid w:val="001822B5"/>
    <w:rsid w:val="001833EC"/>
    <w:rsid w:val="001835B4"/>
    <w:rsid w:val="0018361E"/>
    <w:rsid w:val="001841C3"/>
    <w:rsid w:val="001841F7"/>
    <w:rsid w:val="0018443E"/>
    <w:rsid w:val="001845C0"/>
    <w:rsid w:val="001845F1"/>
    <w:rsid w:val="0018499D"/>
    <w:rsid w:val="00184EED"/>
    <w:rsid w:val="00185583"/>
    <w:rsid w:val="0018563E"/>
    <w:rsid w:val="001857B8"/>
    <w:rsid w:val="00185AC6"/>
    <w:rsid w:val="00186C0E"/>
    <w:rsid w:val="00187659"/>
    <w:rsid w:val="00187854"/>
    <w:rsid w:val="0019026C"/>
    <w:rsid w:val="0019118C"/>
    <w:rsid w:val="00191D9F"/>
    <w:rsid w:val="001926E6"/>
    <w:rsid w:val="00192A12"/>
    <w:rsid w:val="001932B3"/>
    <w:rsid w:val="001933DA"/>
    <w:rsid w:val="00193500"/>
    <w:rsid w:val="00193C60"/>
    <w:rsid w:val="0019435F"/>
    <w:rsid w:val="0019481F"/>
    <w:rsid w:val="0019491F"/>
    <w:rsid w:val="00195218"/>
    <w:rsid w:val="0019530F"/>
    <w:rsid w:val="00195519"/>
    <w:rsid w:val="00195525"/>
    <w:rsid w:val="001962CF"/>
    <w:rsid w:val="00196E2F"/>
    <w:rsid w:val="00197098"/>
    <w:rsid w:val="001974DC"/>
    <w:rsid w:val="00197664"/>
    <w:rsid w:val="00197D33"/>
    <w:rsid w:val="001A060B"/>
    <w:rsid w:val="001A07E6"/>
    <w:rsid w:val="001A0904"/>
    <w:rsid w:val="001A0C82"/>
    <w:rsid w:val="001A0D3D"/>
    <w:rsid w:val="001A0DBD"/>
    <w:rsid w:val="001A1079"/>
    <w:rsid w:val="001A10A4"/>
    <w:rsid w:val="001A1DD5"/>
    <w:rsid w:val="001A2B95"/>
    <w:rsid w:val="001A3DEA"/>
    <w:rsid w:val="001A41DD"/>
    <w:rsid w:val="001A4890"/>
    <w:rsid w:val="001A4B8C"/>
    <w:rsid w:val="001A4D24"/>
    <w:rsid w:val="001A4F42"/>
    <w:rsid w:val="001A5649"/>
    <w:rsid w:val="001A63E9"/>
    <w:rsid w:val="001A6ACD"/>
    <w:rsid w:val="001A6CA8"/>
    <w:rsid w:val="001A77EE"/>
    <w:rsid w:val="001B00AA"/>
    <w:rsid w:val="001B07E2"/>
    <w:rsid w:val="001B0D9D"/>
    <w:rsid w:val="001B0FF0"/>
    <w:rsid w:val="001B1A42"/>
    <w:rsid w:val="001B1E3D"/>
    <w:rsid w:val="001B2DA1"/>
    <w:rsid w:val="001B33E4"/>
    <w:rsid w:val="001B3790"/>
    <w:rsid w:val="001B3A66"/>
    <w:rsid w:val="001B3BFC"/>
    <w:rsid w:val="001B3E99"/>
    <w:rsid w:val="001B453E"/>
    <w:rsid w:val="001B4628"/>
    <w:rsid w:val="001B4781"/>
    <w:rsid w:val="001B49CD"/>
    <w:rsid w:val="001B4DCF"/>
    <w:rsid w:val="001B4E07"/>
    <w:rsid w:val="001B52BE"/>
    <w:rsid w:val="001B5543"/>
    <w:rsid w:val="001B5C8A"/>
    <w:rsid w:val="001B5F49"/>
    <w:rsid w:val="001B632B"/>
    <w:rsid w:val="001B6515"/>
    <w:rsid w:val="001B6EBF"/>
    <w:rsid w:val="001B7414"/>
    <w:rsid w:val="001C014D"/>
    <w:rsid w:val="001C0509"/>
    <w:rsid w:val="001C08B0"/>
    <w:rsid w:val="001C10A8"/>
    <w:rsid w:val="001C12B5"/>
    <w:rsid w:val="001C1858"/>
    <w:rsid w:val="001C18CB"/>
    <w:rsid w:val="001C1995"/>
    <w:rsid w:val="001C19C7"/>
    <w:rsid w:val="001C1BDD"/>
    <w:rsid w:val="001C1C73"/>
    <w:rsid w:val="001C1D05"/>
    <w:rsid w:val="001C1F17"/>
    <w:rsid w:val="001C215D"/>
    <w:rsid w:val="001C22E0"/>
    <w:rsid w:val="001C232F"/>
    <w:rsid w:val="001C33F6"/>
    <w:rsid w:val="001C34BB"/>
    <w:rsid w:val="001C37E9"/>
    <w:rsid w:val="001C42A3"/>
    <w:rsid w:val="001C4B71"/>
    <w:rsid w:val="001C547E"/>
    <w:rsid w:val="001C559E"/>
    <w:rsid w:val="001C59EF"/>
    <w:rsid w:val="001C6386"/>
    <w:rsid w:val="001C684B"/>
    <w:rsid w:val="001C685A"/>
    <w:rsid w:val="001C73BF"/>
    <w:rsid w:val="001C7901"/>
    <w:rsid w:val="001D014D"/>
    <w:rsid w:val="001D0255"/>
    <w:rsid w:val="001D036A"/>
    <w:rsid w:val="001D05A2"/>
    <w:rsid w:val="001D05E7"/>
    <w:rsid w:val="001D0B87"/>
    <w:rsid w:val="001D2265"/>
    <w:rsid w:val="001D22F6"/>
    <w:rsid w:val="001D2344"/>
    <w:rsid w:val="001D23AB"/>
    <w:rsid w:val="001D262E"/>
    <w:rsid w:val="001D2BB4"/>
    <w:rsid w:val="001D2D30"/>
    <w:rsid w:val="001D30A6"/>
    <w:rsid w:val="001D393C"/>
    <w:rsid w:val="001D3972"/>
    <w:rsid w:val="001D3C62"/>
    <w:rsid w:val="001D40C2"/>
    <w:rsid w:val="001D411B"/>
    <w:rsid w:val="001D43CE"/>
    <w:rsid w:val="001D449B"/>
    <w:rsid w:val="001D468D"/>
    <w:rsid w:val="001D483C"/>
    <w:rsid w:val="001D48AC"/>
    <w:rsid w:val="001D49E0"/>
    <w:rsid w:val="001D510C"/>
    <w:rsid w:val="001D5410"/>
    <w:rsid w:val="001D6611"/>
    <w:rsid w:val="001D6E4B"/>
    <w:rsid w:val="001D6FE4"/>
    <w:rsid w:val="001D7854"/>
    <w:rsid w:val="001D78F8"/>
    <w:rsid w:val="001D7A82"/>
    <w:rsid w:val="001E04BC"/>
    <w:rsid w:val="001E0628"/>
    <w:rsid w:val="001E09D9"/>
    <w:rsid w:val="001E0E36"/>
    <w:rsid w:val="001E12D8"/>
    <w:rsid w:val="001E139D"/>
    <w:rsid w:val="001E145E"/>
    <w:rsid w:val="001E1479"/>
    <w:rsid w:val="001E1574"/>
    <w:rsid w:val="001E1B0B"/>
    <w:rsid w:val="001E1E4D"/>
    <w:rsid w:val="001E1F53"/>
    <w:rsid w:val="001E2474"/>
    <w:rsid w:val="001E2E82"/>
    <w:rsid w:val="001E2FB0"/>
    <w:rsid w:val="001E32D2"/>
    <w:rsid w:val="001E33E6"/>
    <w:rsid w:val="001E36B1"/>
    <w:rsid w:val="001E3886"/>
    <w:rsid w:val="001E3928"/>
    <w:rsid w:val="001E397F"/>
    <w:rsid w:val="001E3DAE"/>
    <w:rsid w:val="001E404D"/>
    <w:rsid w:val="001E4146"/>
    <w:rsid w:val="001E541D"/>
    <w:rsid w:val="001E55CC"/>
    <w:rsid w:val="001E55F7"/>
    <w:rsid w:val="001E6205"/>
    <w:rsid w:val="001E63E5"/>
    <w:rsid w:val="001E73A7"/>
    <w:rsid w:val="001F02BE"/>
    <w:rsid w:val="001F0686"/>
    <w:rsid w:val="001F0B4A"/>
    <w:rsid w:val="001F1A93"/>
    <w:rsid w:val="001F1FB7"/>
    <w:rsid w:val="001F1FE7"/>
    <w:rsid w:val="001F298F"/>
    <w:rsid w:val="001F2EC5"/>
    <w:rsid w:val="001F3189"/>
    <w:rsid w:val="001F3834"/>
    <w:rsid w:val="001F417A"/>
    <w:rsid w:val="001F44E7"/>
    <w:rsid w:val="001F47A3"/>
    <w:rsid w:val="001F4866"/>
    <w:rsid w:val="001F4DD5"/>
    <w:rsid w:val="001F55F0"/>
    <w:rsid w:val="001F5946"/>
    <w:rsid w:val="001F5D5F"/>
    <w:rsid w:val="001F6509"/>
    <w:rsid w:val="001F668D"/>
    <w:rsid w:val="001F68D5"/>
    <w:rsid w:val="001F702C"/>
    <w:rsid w:val="001F729B"/>
    <w:rsid w:val="001F7C9D"/>
    <w:rsid w:val="001F7E55"/>
    <w:rsid w:val="001F7FFD"/>
    <w:rsid w:val="002003B2"/>
    <w:rsid w:val="00200B3C"/>
    <w:rsid w:val="0020131A"/>
    <w:rsid w:val="0020145E"/>
    <w:rsid w:val="00201795"/>
    <w:rsid w:val="00202018"/>
    <w:rsid w:val="00202305"/>
    <w:rsid w:val="00202FA0"/>
    <w:rsid w:val="00203A94"/>
    <w:rsid w:val="0020594B"/>
    <w:rsid w:val="00206286"/>
    <w:rsid w:val="00206CA8"/>
    <w:rsid w:val="00207579"/>
    <w:rsid w:val="002078D4"/>
    <w:rsid w:val="002101A2"/>
    <w:rsid w:val="002106AC"/>
    <w:rsid w:val="002106D2"/>
    <w:rsid w:val="00210ED3"/>
    <w:rsid w:val="00211739"/>
    <w:rsid w:val="00211A8B"/>
    <w:rsid w:val="002125F9"/>
    <w:rsid w:val="0021335F"/>
    <w:rsid w:val="00213C33"/>
    <w:rsid w:val="00214021"/>
    <w:rsid w:val="002145A5"/>
    <w:rsid w:val="00214AE4"/>
    <w:rsid w:val="00214D43"/>
    <w:rsid w:val="0021509C"/>
    <w:rsid w:val="00215786"/>
    <w:rsid w:val="0021590F"/>
    <w:rsid w:val="002159A7"/>
    <w:rsid w:val="00215F39"/>
    <w:rsid w:val="0021630E"/>
    <w:rsid w:val="00216DCC"/>
    <w:rsid w:val="00216E87"/>
    <w:rsid w:val="00216ED6"/>
    <w:rsid w:val="0021711D"/>
    <w:rsid w:val="00217534"/>
    <w:rsid w:val="00217B28"/>
    <w:rsid w:val="00217FB1"/>
    <w:rsid w:val="00220164"/>
    <w:rsid w:val="0022059C"/>
    <w:rsid w:val="002209AF"/>
    <w:rsid w:val="00220BB2"/>
    <w:rsid w:val="00220BD9"/>
    <w:rsid w:val="00220D1D"/>
    <w:rsid w:val="00220D5B"/>
    <w:rsid w:val="00220F28"/>
    <w:rsid w:val="002212FF"/>
    <w:rsid w:val="002217AC"/>
    <w:rsid w:val="00221EE3"/>
    <w:rsid w:val="00222CA9"/>
    <w:rsid w:val="00222CBB"/>
    <w:rsid w:val="00222D4D"/>
    <w:rsid w:val="00222EBB"/>
    <w:rsid w:val="00222F37"/>
    <w:rsid w:val="00223077"/>
    <w:rsid w:val="002231BF"/>
    <w:rsid w:val="00223574"/>
    <w:rsid w:val="0022365C"/>
    <w:rsid w:val="0022402C"/>
    <w:rsid w:val="00224039"/>
    <w:rsid w:val="00224AB4"/>
    <w:rsid w:val="00224F26"/>
    <w:rsid w:val="002252E2"/>
    <w:rsid w:val="00225761"/>
    <w:rsid w:val="0022600D"/>
    <w:rsid w:val="002303FE"/>
    <w:rsid w:val="00230884"/>
    <w:rsid w:val="00230E62"/>
    <w:rsid w:val="00231014"/>
    <w:rsid w:val="00231A2C"/>
    <w:rsid w:val="00231C1E"/>
    <w:rsid w:val="002322A8"/>
    <w:rsid w:val="00232341"/>
    <w:rsid w:val="0023255B"/>
    <w:rsid w:val="002331F1"/>
    <w:rsid w:val="00233259"/>
    <w:rsid w:val="00233EA2"/>
    <w:rsid w:val="00234AF7"/>
    <w:rsid w:val="002350DF"/>
    <w:rsid w:val="0023547B"/>
    <w:rsid w:val="00235B9E"/>
    <w:rsid w:val="00235D6B"/>
    <w:rsid w:val="00235D85"/>
    <w:rsid w:val="00235F28"/>
    <w:rsid w:val="00236002"/>
    <w:rsid w:val="002363F1"/>
    <w:rsid w:val="0023665B"/>
    <w:rsid w:val="00236704"/>
    <w:rsid w:val="0023673E"/>
    <w:rsid w:val="00236992"/>
    <w:rsid w:val="00236B9E"/>
    <w:rsid w:val="00236BDF"/>
    <w:rsid w:val="00236F80"/>
    <w:rsid w:val="002372D2"/>
    <w:rsid w:val="00237DCB"/>
    <w:rsid w:val="002404DA"/>
    <w:rsid w:val="00240B4B"/>
    <w:rsid w:val="00240BC2"/>
    <w:rsid w:val="002411D0"/>
    <w:rsid w:val="0024168D"/>
    <w:rsid w:val="0024182F"/>
    <w:rsid w:val="00241F50"/>
    <w:rsid w:val="002428D6"/>
    <w:rsid w:val="002431D3"/>
    <w:rsid w:val="00243537"/>
    <w:rsid w:val="00243613"/>
    <w:rsid w:val="00243AF0"/>
    <w:rsid w:val="0024453D"/>
    <w:rsid w:val="00244957"/>
    <w:rsid w:val="00244B21"/>
    <w:rsid w:val="00245C34"/>
    <w:rsid w:val="00245E65"/>
    <w:rsid w:val="00246976"/>
    <w:rsid w:val="00246BB6"/>
    <w:rsid w:val="00246C87"/>
    <w:rsid w:val="00246CD2"/>
    <w:rsid w:val="00246FC2"/>
    <w:rsid w:val="002472E7"/>
    <w:rsid w:val="002473E3"/>
    <w:rsid w:val="00247697"/>
    <w:rsid w:val="00247CB3"/>
    <w:rsid w:val="00247DD3"/>
    <w:rsid w:val="00250065"/>
    <w:rsid w:val="0025055F"/>
    <w:rsid w:val="00250891"/>
    <w:rsid w:val="00250AA6"/>
    <w:rsid w:val="00251164"/>
    <w:rsid w:val="00251428"/>
    <w:rsid w:val="00251D8E"/>
    <w:rsid w:val="00251F7B"/>
    <w:rsid w:val="0025259C"/>
    <w:rsid w:val="00252673"/>
    <w:rsid w:val="00252BFD"/>
    <w:rsid w:val="00252D00"/>
    <w:rsid w:val="002531A1"/>
    <w:rsid w:val="002538DA"/>
    <w:rsid w:val="00253A83"/>
    <w:rsid w:val="0025413E"/>
    <w:rsid w:val="002546E1"/>
    <w:rsid w:val="0025487D"/>
    <w:rsid w:val="00255C13"/>
    <w:rsid w:val="00255D4D"/>
    <w:rsid w:val="00256310"/>
    <w:rsid w:val="00256446"/>
    <w:rsid w:val="002567C5"/>
    <w:rsid w:val="0025685C"/>
    <w:rsid w:val="0025697B"/>
    <w:rsid w:val="0025714C"/>
    <w:rsid w:val="00257825"/>
    <w:rsid w:val="00257B0A"/>
    <w:rsid w:val="00257BA3"/>
    <w:rsid w:val="00257BFF"/>
    <w:rsid w:val="00257E15"/>
    <w:rsid w:val="00257FEA"/>
    <w:rsid w:val="00260E55"/>
    <w:rsid w:val="002617AF"/>
    <w:rsid w:val="00261814"/>
    <w:rsid w:val="002624E1"/>
    <w:rsid w:val="0026258B"/>
    <w:rsid w:val="002628CD"/>
    <w:rsid w:val="00262B41"/>
    <w:rsid w:val="0026308E"/>
    <w:rsid w:val="00263469"/>
    <w:rsid w:val="00263DCD"/>
    <w:rsid w:val="002642AB"/>
    <w:rsid w:val="00264522"/>
    <w:rsid w:val="002649F8"/>
    <w:rsid w:val="0026595B"/>
    <w:rsid w:val="00266219"/>
    <w:rsid w:val="0026704D"/>
    <w:rsid w:val="00267222"/>
    <w:rsid w:val="002672EC"/>
    <w:rsid w:val="00267D7B"/>
    <w:rsid w:val="00270858"/>
    <w:rsid w:val="002717E9"/>
    <w:rsid w:val="00271907"/>
    <w:rsid w:val="00272204"/>
    <w:rsid w:val="0027243C"/>
    <w:rsid w:val="00272724"/>
    <w:rsid w:val="0027281B"/>
    <w:rsid w:val="00272FA9"/>
    <w:rsid w:val="00273650"/>
    <w:rsid w:val="00273759"/>
    <w:rsid w:val="0027377D"/>
    <w:rsid w:val="002738F8"/>
    <w:rsid w:val="00273D75"/>
    <w:rsid w:val="002743F4"/>
    <w:rsid w:val="002745D0"/>
    <w:rsid w:val="00274748"/>
    <w:rsid w:val="00274814"/>
    <w:rsid w:val="002748B3"/>
    <w:rsid w:val="00274D8D"/>
    <w:rsid w:val="00274DA8"/>
    <w:rsid w:val="00275524"/>
    <w:rsid w:val="00275C5C"/>
    <w:rsid w:val="0027649E"/>
    <w:rsid w:val="00276D06"/>
    <w:rsid w:val="00277418"/>
    <w:rsid w:val="00277487"/>
    <w:rsid w:val="00277920"/>
    <w:rsid w:val="00277C86"/>
    <w:rsid w:val="002808B9"/>
    <w:rsid w:val="002808C9"/>
    <w:rsid w:val="00280ECA"/>
    <w:rsid w:val="0028141B"/>
    <w:rsid w:val="00281810"/>
    <w:rsid w:val="002818A7"/>
    <w:rsid w:val="00281A0B"/>
    <w:rsid w:val="00281B73"/>
    <w:rsid w:val="00281CFB"/>
    <w:rsid w:val="0028253C"/>
    <w:rsid w:val="00282A06"/>
    <w:rsid w:val="00282DF9"/>
    <w:rsid w:val="00283669"/>
    <w:rsid w:val="00283989"/>
    <w:rsid w:val="00283AC2"/>
    <w:rsid w:val="002840D3"/>
    <w:rsid w:val="0028477E"/>
    <w:rsid w:val="00284B14"/>
    <w:rsid w:val="00284E79"/>
    <w:rsid w:val="00284EFF"/>
    <w:rsid w:val="00285084"/>
    <w:rsid w:val="002852F7"/>
    <w:rsid w:val="002853B4"/>
    <w:rsid w:val="002853E8"/>
    <w:rsid w:val="00285AFA"/>
    <w:rsid w:val="00285C1E"/>
    <w:rsid w:val="00285E9A"/>
    <w:rsid w:val="00285F22"/>
    <w:rsid w:val="00286593"/>
    <w:rsid w:val="00286968"/>
    <w:rsid w:val="00286C75"/>
    <w:rsid w:val="00287389"/>
    <w:rsid w:val="00287908"/>
    <w:rsid w:val="00290060"/>
    <w:rsid w:val="002905AE"/>
    <w:rsid w:val="00290B53"/>
    <w:rsid w:val="00290D51"/>
    <w:rsid w:val="00290E35"/>
    <w:rsid w:val="00291014"/>
    <w:rsid w:val="00291600"/>
    <w:rsid w:val="002916FB"/>
    <w:rsid w:val="00291725"/>
    <w:rsid w:val="002920E9"/>
    <w:rsid w:val="00292BE6"/>
    <w:rsid w:val="00292FA3"/>
    <w:rsid w:val="00292FD6"/>
    <w:rsid w:val="00293213"/>
    <w:rsid w:val="0029337A"/>
    <w:rsid w:val="0029438B"/>
    <w:rsid w:val="00294567"/>
    <w:rsid w:val="00294837"/>
    <w:rsid w:val="002961A1"/>
    <w:rsid w:val="002969A8"/>
    <w:rsid w:val="002969E9"/>
    <w:rsid w:val="00296A15"/>
    <w:rsid w:val="00296B5B"/>
    <w:rsid w:val="00296DF7"/>
    <w:rsid w:val="0029723F"/>
    <w:rsid w:val="002977C6"/>
    <w:rsid w:val="00297E24"/>
    <w:rsid w:val="002A00B2"/>
    <w:rsid w:val="002A01D1"/>
    <w:rsid w:val="002A0FBE"/>
    <w:rsid w:val="002A14A1"/>
    <w:rsid w:val="002A15B4"/>
    <w:rsid w:val="002A1879"/>
    <w:rsid w:val="002A1B04"/>
    <w:rsid w:val="002A1B7E"/>
    <w:rsid w:val="002A1EE3"/>
    <w:rsid w:val="002A2484"/>
    <w:rsid w:val="002A2660"/>
    <w:rsid w:val="002A26CF"/>
    <w:rsid w:val="002A2CBE"/>
    <w:rsid w:val="002A2D3F"/>
    <w:rsid w:val="002A2F41"/>
    <w:rsid w:val="002A41E4"/>
    <w:rsid w:val="002A4AB8"/>
    <w:rsid w:val="002A4F49"/>
    <w:rsid w:val="002A5655"/>
    <w:rsid w:val="002A5D20"/>
    <w:rsid w:val="002A5D26"/>
    <w:rsid w:val="002A63ED"/>
    <w:rsid w:val="002A6B51"/>
    <w:rsid w:val="002A7100"/>
    <w:rsid w:val="002A73AA"/>
    <w:rsid w:val="002A780B"/>
    <w:rsid w:val="002A7DDA"/>
    <w:rsid w:val="002B0B24"/>
    <w:rsid w:val="002B0C78"/>
    <w:rsid w:val="002B0E15"/>
    <w:rsid w:val="002B0F0A"/>
    <w:rsid w:val="002B11B2"/>
    <w:rsid w:val="002B123A"/>
    <w:rsid w:val="002B13FC"/>
    <w:rsid w:val="002B1B79"/>
    <w:rsid w:val="002B1BFA"/>
    <w:rsid w:val="002B1D33"/>
    <w:rsid w:val="002B27D5"/>
    <w:rsid w:val="002B2821"/>
    <w:rsid w:val="002B2CFA"/>
    <w:rsid w:val="002B2ED9"/>
    <w:rsid w:val="002B312D"/>
    <w:rsid w:val="002B3169"/>
    <w:rsid w:val="002B3746"/>
    <w:rsid w:val="002B4137"/>
    <w:rsid w:val="002B4FE5"/>
    <w:rsid w:val="002B53E3"/>
    <w:rsid w:val="002B6AFB"/>
    <w:rsid w:val="002B6C3D"/>
    <w:rsid w:val="002B704A"/>
    <w:rsid w:val="002B760A"/>
    <w:rsid w:val="002B7A07"/>
    <w:rsid w:val="002B7A17"/>
    <w:rsid w:val="002B7E24"/>
    <w:rsid w:val="002C002C"/>
    <w:rsid w:val="002C01C1"/>
    <w:rsid w:val="002C0EC2"/>
    <w:rsid w:val="002C1501"/>
    <w:rsid w:val="002C16E4"/>
    <w:rsid w:val="002C1D35"/>
    <w:rsid w:val="002C202E"/>
    <w:rsid w:val="002C2433"/>
    <w:rsid w:val="002C2A95"/>
    <w:rsid w:val="002C3B7A"/>
    <w:rsid w:val="002C3C7C"/>
    <w:rsid w:val="002C4176"/>
    <w:rsid w:val="002C4255"/>
    <w:rsid w:val="002C425C"/>
    <w:rsid w:val="002C44A0"/>
    <w:rsid w:val="002C455D"/>
    <w:rsid w:val="002C491A"/>
    <w:rsid w:val="002C4B57"/>
    <w:rsid w:val="002C4CDE"/>
    <w:rsid w:val="002C50D1"/>
    <w:rsid w:val="002C559D"/>
    <w:rsid w:val="002C58A8"/>
    <w:rsid w:val="002C5900"/>
    <w:rsid w:val="002C5A0A"/>
    <w:rsid w:val="002C5F19"/>
    <w:rsid w:val="002C639C"/>
    <w:rsid w:val="002C7452"/>
    <w:rsid w:val="002C760F"/>
    <w:rsid w:val="002C7770"/>
    <w:rsid w:val="002C7ECE"/>
    <w:rsid w:val="002D00B5"/>
    <w:rsid w:val="002D015F"/>
    <w:rsid w:val="002D0F85"/>
    <w:rsid w:val="002D1826"/>
    <w:rsid w:val="002D1FFE"/>
    <w:rsid w:val="002D214B"/>
    <w:rsid w:val="002D2312"/>
    <w:rsid w:val="002D2C2C"/>
    <w:rsid w:val="002D2C6F"/>
    <w:rsid w:val="002D2D48"/>
    <w:rsid w:val="002D2E9C"/>
    <w:rsid w:val="002D2FB1"/>
    <w:rsid w:val="002D34CF"/>
    <w:rsid w:val="002D34F7"/>
    <w:rsid w:val="002D39CA"/>
    <w:rsid w:val="002D3A59"/>
    <w:rsid w:val="002D4144"/>
    <w:rsid w:val="002D48C2"/>
    <w:rsid w:val="002D4E32"/>
    <w:rsid w:val="002D514B"/>
    <w:rsid w:val="002D51CB"/>
    <w:rsid w:val="002D53F0"/>
    <w:rsid w:val="002D55E6"/>
    <w:rsid w:val="002D5618"/>
    <w:rsid w:val="002D5B7C"/>
    <w:rsid w:val="002D5DD8"/>
    <w:rsid w:val="002D5F8F"/>
    <w:rsid w:val="002D616A"/>
    <w:rsid w:val="002D657E"/>
    <w:rsid w:val="002D6ED3"/>
    <w:rsid w:val="002D7327"/>
    <w:rsid w:val="002D73AC"/>
    <w:rsid w:val="002D7531"/>
    <w:rsid w:val="002D78A3"/>
    <w:rsid w:val="002E04F8"/>
    <w:rsid w:val="002E0CB9"/>
    <w:rsid w:val="002E0D4C"/>
    <w:rsid w:val="002E149D"/>
    <w:rsid w:val="002E1554"/>
    <w:rsid w:val="002E17D6"/>
    <w:rsid w:val="002E2263"/>
    <w:rsid w:val="002E2385"/>
    <w:rsid w:val="002E24E4"/>
    <w:rsid w:val="002E2824"/>
    <w:rsid w:val="002E2C0B"/>
    <w:rsid w:val="002E2CFA"/>
    <w:rsid w:val="002E38D1"/>
    <w:rsid w:val="002E45BD"/>
    <w:rsid w:val="002E475A"/>
    <w:rsid w:val="002E48BA"/>
    <w:rsid w:val="002E4BA7"/>
    <w:rsid w:val="002E521C"/>
    <w:rsid w:val="002E5646"/>
    <w:rsid w:val="002E5D9D"/>
    <w:rsid w:val="002E5EE3"/>
    <w:rsid w:val="002E621A"/>
    <w:rsid w:val="002E63C2"/>
    <w:rsid w:val="002E7676"/>
    <w:rsid w:val="002E7888"/>
    <w:rsid w:val="002E7E39"/>
    <w:rsid w:val="002F01FE"/>
    <w:rsid w:val="002F0530"/>
    <w:rsid w:val="002F05D5"/>
    <w:rsid w:val="002F0CEB"/>
    <w:rsid w:val="002F11AC"/>
    <w:rsid w:val="002F1DE1"/>
    <w:rsid w:val="002F1F23"/>
    <w:rsid w:val="002F2082"/>
    <w:rsid w:val="002F29E7"/>
    <w:rsid w:val="002F2C16"/>
    <w:rsid w:val="002F2F4E"/>
    <w:rsid w:val="002F3B02"/>
    <w:rsid w:val="002F3D59"/>
    <w:rsid w:val="002F4D38"/>
    <w:rsid w:val="002F4FE9"/>
    <w:rsid w:val="002F57B9"/>
    <w:rsid w:val="002F587A"/>
    <w:rsid w:val="002F6088"/>
    <w:rsid w:val="002F608B"/>
    <w:rsid w:val="002F6B97"/>
    <w:rsid w:val="002F7010"/>
    <w:rsid w:val="002F7794"/>
    <w:rsid w:val="002F7CAB"/>
    <w:rsid w:val="003001EC"/>
    <w:rsid w:val="0030085A"/>
    <w:rsid w:val="00300CBE"/>
    <w:rsid w:val="00300ED6"/>
    <w:rsid w:val="00301A39"/>
    <w:rsid w:val="00301BEE"/>
    <w:rsid w:val="00301EAF"/>
    <w:rsid w:val="003025EB"/>
    <w:rsid w:val="00302B5E"/>
    <w:rsid w:val="00302C99"/>
    <w:rsid w:val="00303CEF"/>
    <w:rsid w:val="00303E57"/>
    <w:rsid w:val="00303E96"/>
    <w:rsid w:val="0030436A"/>
    <w:rsid w:val="003047FC"/>
    <w:rsid w:val="00304A02"/>
    <w:rsid w:val="00304C93"/>
    <w:rsid w:val="00304CF4"/>
    <w:rsid w:val="00305C7A"/>
    <w:rsid w:val="00306293"/>
    <w:rsid w:val="00306731"/>
    <w:rsid w:val="00306938"/>
    <w:rsid w:val="00306D60"/>
    <w:rsid w:val="003074C3"/>
    <w:rsid w:val="003074F5"/>
    <w:rsid w:val="0031058C"/>
    <w:rsid w:val="00310AFA"/>
    <w:rsid w:val="00310CC1"/>
    <w:rsid w:val="00311809"/>
    <w:rsid w:val="003119AB"/>
    <w:rsid w:val="0031233C"/>
    <w:rsid w:val="00312604"/>
    <w:rsid w:val="003127E0"/>
    <w:rsid w:val="00312A6B"/>
    <w:rsid w:val="00312CFE"/>
    <w:rsid w:val="003132D6"/>
    <w:rsid w:val="0031352D"/>
    <w:rsid w:val="003135E8"/>
    <w:rsid w:val="0031395E"/>
    <w:rsid w:val="00314178"/>
    <w:rsid w:val="00314313"/>
    <w:rsid w:val="00314424"/>
    <w:rsid w:val="0031457B"/>
    <w:rsid w:val="003148C2"/>
    <w:rsid w:val="00314948"/>
    <w:rsid w:val="00314ABC"/>
    <w:rsid w:val="00314D08"/>
    <w:rsid w:val="00315025"/>
    <w:rsid w:val="0031507A"/>
    <w:rsid w:val="003164F8"/>
    <w:rsid w:val="00316BE7"/>
    <w:rsid w:val="003173FB"/>
    <w:rsid w:val="003174E7"/>
    <w:rsid w:val="003176A5"/>
    <w:rsid w:val="00317795"/>
    <w:rsid w:val="00317809"/>
    <w:rsid w:val="00317860"/>
    <w:rsid w:val="00317BA4"/>
    <w:rsid w:val="0032039F"/>
    <w:rsid w:val="0032233B"/>
    <w:rsid w:val="0032275D"/>
    <w:rsid w:val="00322BE8"/>
    <w:rsid w:val="00322C40"/>
    <w:rsid w:val="003236BC"/>
    <w:rsid w:val="00323CC8"/>
    <w:rsid w:val="00324857"/>
    <w:rsid w:val="00324D8A"/>
    <w:rsid w:val="00324E33"/>
    <w:rsid w:val="003257EF"/>
    <w:rsid w:val="00325A64"/>
    <w:rsid w:val="00325BE7"/>
    <w:rsid w:val="00325CC9"/>
    <w:rsid w:val="00325E7E"/>
    <w:rsid w:val="00325F6B"/>
    <w:rsid w:val="0032663D"/>
    <w:rsid w:val="0032777C"/>
    <w:rsid w:val="00327E15"/>
    <w:rsid w:val="0033019C"/>
    <w:rsid w:val="003302C2"/>
    <w:rsid w:val="003308FD"/>
    <w:rsid w:val="00330A57"/>
    <w:rsid w:val="00330CE8"/>
    <w:rsid w:val="0033118C"/>
    <w:rsid w:val="00331398"/>
    <w:rsid w:val="0033175D"/>
    <w:rsid w:val="00331C74"/>
    <w:rsid w:val="00332822"/>
    <w:rsid w:val="00332F1B"/>
    <w:rsid w:val="00332FCA"/>
    <w:rsid w:val="003332BE"/>
    <w:rsid w:val="003332C5"/>
    <w:rsid w:val="003335AF"/>
    <w:rsid w:val="003338C1"/>
    <w:rsid w:val="00333C46"/>
    <w:rsid w:val="00333D16"/>
    <w:rsid w:val="00333E28"/>
    <w:rsid w:val="003342D1"/>
    <w:rsid w:val="00334AF2"/>
    <w:rsid w:val="00334D46"/>
    <w:rsid w:val="0033549A"/>
    <w:rsid w:val="00335A38"/>
    <w:rsid w:val="0033654B"/>
    <w:rsid w:val="0033658D"/>
    <w:rsid w:val="00336776"/>
    <w:rsid w:val="00336D0D"/>
    <w:rsid w:val="00336E58"/>
    <w:rsid w:val="00336F63"/>
    <w:rsid w:val="003370B4"/>
    <w:rsid w:val="00337127"/>
    <w:rsid w:val="003374C5"/>
    <w:rsid w:val="0033780A"/>
    <w:rsid w:val="00337868"/>
    <w:rsid w:val="00337CF2"/>
    <w:rsid w:val="00340054"/>
    <w:rsid w:val="00340AB9"/>
    <w:rsid w:val="00341117"/>
    <w:rsid w:val="0034119B"/>
    <w:rsid w:val="00341AD8"/>
    <w:rsid w:val="00341CA4"/>
    <w:rsid w:val="00342099"/>
    <w:rsid w:val="0034232F"/>
    <w:rsid w:val="00342472"/>
    <w:rsid w:val="0034278C"/>
    <w:rsid w:val="00342B6A"/>
    <w:rsid w:val="003431E0"/>
    <w:rsid w:val="00343344"/>
    <w:rsid w:val="003435DE"/>
    <w:rsid w:val="003435F8"/>
    <w:rsid w:val="003436DB"/>
    <w:rsid w:val="00344293"/>
    <w:rsid w:val="00344DDC"/>
    <w:rsid w:val="003450F1"/>
    <w:rsid w:val="003453ED"/>
    <w:rsid w:val="003455A7"/>
    <w:rsid w:val="0034588C"/>
    <w:rsid w:val="00346BAC"/>
    <w:rsid w:val="00346E71"/>
    <w:rsid w:val="003470BF"/>
    <w:rsid w:val="003477AC"/>
    <w:rsid w:val="0034786B"/>
    <w:rsid w:val="003513CD"/>
    <w:rsid w:val="00351958"/>
    <w:rsid w:val="00352F7D"/>
    <w:rsid w:val="00353116"/>
    <w:rsid w:val="00353176"/>
    <w:rsid w:val="0035341E"/>
    <w:rsid w:val="003538CB"/>
    <w:rsid w:val="00353A1C"/>
    <w:rsid w:val="00353B58"/>
    <w:rsid w:val="003541AC"/>
    <w:rsid w:val="00354617"/>
    <w:rsid w:val="003546A5"/>
    <w:rsid w:val="0035521C"/>
    <w:rsid w:val="0035569B"/>
    <w:rsid w:val="003559A4"/>
    <w:rsid w:val="00355D35"/>
    <w:rsid w:val="00355E18"/>
    <w:rsid w:val="00356594"/>
    <w:rsid w:val="003565BB"/>
    <w:rsid w:val="00356875"/>
    <w:rsid w:val="00356B5A"/>
    <w:rsid w:val="00356C3F"/>
    <w:rsid w:val="003571DD"/>
    <w:rsid w:val="00357404"/>
    <w:rsid w:val="00357A1A"/>
    <w:rsid w:val="00357CEC"/>
    <w:rsid w:val="00357D3A"/>
    <w:rsid w:val="00357FCB"/>
    <w:rsid w:val="003602A3"/>
    <w:rsid w:val="003602F7"/>
    <w:rsid w:val="00360449"/>
    <w:rsid w:val="00360A64"/>
    <w:rsid w:val="00360FF9"/>
    <w:rsid w:val="003610BF"/>
    <w:rsid w:val="0036147E"/>
    <w:rsid w:val="00361543"/>
    <w:rsid w:val="00361C2E"/>
    <w:rsid w:val="003622A6"/>
    <w:rsid w:val="00362AEF"/>
    <w:rsid w:val="00362F74"/>
    <w:rsid w:val="00363125"/>
    <w:rsid w:val="00363196"/>
    <w:rsid w:val="00363216"/>
    <w:rsid w:val="00363A80"/>
    <w:rsid w:val="00363DAE"/>
    <w:rsid w:val="003641C7"/>
    <w:rsid w:val="00365230"/>
    <w:rsid w:val="00365893"/>
    <w:rsid w:val="00366084"/>
    <w:rsid w:val="003668C7"/>
    <w:rsid w:val="00366BB7"/>
    <w:rsid w:val="003670BB"/>
    <w:rsid w:val="00367234"/>
    <w:rsid w:val="003677B4"/>
    <w:rsid w:val="00367947"/>
    <w:rsid w:val="00367C0E"/>
    <w:rsid w:val="00370286"/>
    <w:rsid w:val="00370BE4"/>
    <w:rsid w:val="00370EB3"/>
    <w:rsid w:val="0037147C"/>
    <w:rsid w:val="003721B9"/>
    <w:rsid w:val="003722C2"/>
    <w:rsid w:val="003723C1"/>
    <w:rsid w:val="003725BC"/>
    <w:rsid w:val="003730F6"/>
    <w:rsid w:val="0037413B"/>
    <w:rsid w:val="003744C7"/>
    <w:rsid w:val="00374711"/>
    <w:rsid w:val="00375CCC"/>
    <w:rsid w:val="00375DC0"/>
    <w:rsid w:val="00375E1A"/>
    <w:rsid w:val="003761A2"/>
    <w:rsid w:val="00376935"/>
    <w:rsid w:val="00376F66"/>
    <w:rsid w:val="003776D4"/>
    <w:rsid w:val="00377857"/>
    <w:rsid w:val="00377893"/>
    <w:rsid w:val="00377B3F"/>
    <w:rsid w:val="00377F2C"/>
    <w:rsid w:val="00377FCA"/>
    <w:rsid w:val="00380689"/>
    <w:rsid w:val="0038096C"/>
    <w:rsid w:val="00380F03"/>
    <w:rsid w:val="00381C0E"/>
    <w:rsid w:val="00382690"/>
    <w:rsid w:val="00382927"/>
    <w:rsid w:val="00382E1C"/>
    <w:rsid w:val="00383398"/>
    <w:rsid w:val="003842B9"/>
    <w:rsid w:val="003852A2"/>
    <w:rsid w:val="0038535D"/>
    <w:rsid w:val="0038574C"/>
    <w:rsid w:val="00386988"/>
    <w:rsid w:val="00386D50"/>
    <w:rsid w:val="00386DEE"/>
    <w:rsid w:val="00386E5F"/>
    <w:rsid w:val="00386EEF"/>
    <w:rsid w:val="00386FE0"/>
    <w:rsid w:val="003874AB"/>
    <w:rsid w:val="00387F82"/>
    <w:rsid w:val="003901AB"/>
    <w:rsid w:val="00390343"/>
    <w:rsid w:val="00390648"/>
    <w:rsid w:val="0039086F"/>
    <w:rsid w:val="00390CC4"/>
    <w:rsid w:val="00390F50"/>
    <w:rsid w:val="003912F1"/>
    <w:rsid w:val="003915E3"/>
    <w:rsid w:val="003916D6"/>
    <w:rsid w:val="00391FD1"/>
    <w:rsid w:val="00392791"/>
    <w:rsid w:val="00392828"/>
    <w:rsid w:val="00392CA5"/>
    <w:rsid w:val="00393C5B"/>
    <w:rsid w:val="00393D52"/>
    <w:rsid w:val="00393E7C"/>
    <w:rsid w:val="003941E3"/>
    <w:rsid w:val="003944DB"/>
    <w:rsid w:val="00394CEC"/>
    <w:rsid w:val="0039563B"/>
    <w:rsid w:val="003956B4"/>
    <w:rsid w:val="00395BEE"/>
    <w:rsid w:val="00395E39"/>
    <w:rsid w:val="00396433"/>
    <w:rsid w:val="00396621"/>
    <w:rsid w:val="0039675C"/>
    <w:rsid w:val="00397093"/>
    <w:rsid w:val="00397554"/>
    <w:rsid w:val="00397D73"/>
    <w:rsid w:val="003A0E99"/>
    <w:rsid w:val="003A1894"/>
    <w:rsid w:val="003A2071"/>
    <w:rsid w:val="003A20A2"/>
    <w:rsid w:val="003A20AD"/>
    <w:rsid w:val="003A218A"/>
    <w:rsid w:val="003A21CC"/>
    <w:rsid w:val="003A2C08"/>
    <w:rsid w:val="003A2C5D"/>
    <w:rsid w:val="003A2F47"/>
    <w:rsid w:val="003A316B"/>
    <w:rsid w:val="003A361E"/>
    <w:rsid w:val="003A3858"/>
    <w:rsid w:val="003A3A88"/>
    <w:rsid w:val="003A4182"/>
    <w:rsid w:val="003A4415"/>
    <w:rsid w:val="003A4B0F"/>
    <w:rsid w:val="003A5931"/>
    <w:rsid w:val="003A5AA9"/>
    <w:rsid w:val="003A5F39"/>
    <w:rsid w:val="003A63B1"/>
    <w:rsid w:val="003A657E"/>
    <w:rsid w:val="003A682D"/>
    <w:rsid w:val="003A69CE"/>
    <w:rsid w:val="003A6D4E"/>
    <w:rsid w:val="003A72A4"/>
    <w:rsid w:val="003A77DC"/>
    <w:rsid w:val="003A7B41"/>
    <w:rsid w:val="003B054E"/>
    <w:rsid w:val="003B0FB9"/>
    <w:rsid w:val="003B135F"/>
    <w:rsid w:val="003B16E5"/>
    <w:rsid w:val="003B1D76"/>
    <w:rsid w:val="003B1FCB"/>
    <w:rsid w:val="003B215D"/>
    <w:rsid w:val="003B2567"/>
    <w:rsid w:val="003B2FA6"/>
    <w:rsid w:val="003B3C9D"/>
    <w:rsid w:val="003B3CFF"/>
    <w:rsid w:val="003B405E"/>
    <w:rsid w:val="003B44FD"/>
    <w:rsid w:val="003B47C2"/>
    <w:rsid w:val="003B4CBE"/>
    <w:rsid w:val="003B508E"/>
    <w:rsid w:val="003B6171"/>
    <w:rsid w:val="003B6722"/>
    <w:rsid w:val="003B6A63"/>
    <w:rsid w:val="003B6EEE"/>
    <w:rsid w:val="003B6F0E"/>
    <w:rsid w:val="003B70F4"/>
    <w:rsid w:val="003B71F7"/>
    <w:rsid w:val="003B782C"/>
    <w:rsid w:val="003B7CFE"/>
    <w:rsid w:val="003B7E84"/>
    <w:rsid w:val="003C074C"/>
    <w:rsid w:val="003C10F5"/>
    <w:rsid w:val="003C14C4"/>
    <w:rsid w:val="003C1531"/>
    <w:rsid w:val="003C1551"/>
    <w:rsid w:val="003C3080"/>
    <w:rsid w:val="003C326C"/>
    <w:rsid w:val="003C32D9"/>
    <w:rsid w:val="003C4518"/>
    <w:rsid w:val="003C4E5D"/>
    <w:rsid w:val="003C52A0"/>
    <w:rsid w:val="003C543C"/>
    <w:rsid w:val="003C5632"/>
    <w:rsid w:val="003C5A45"/>
    <w:rsid w:val="003C629C"/>
    <w:rsid w:val="003C62E2"/>
    <w:rsid w:val="003C66C5"/>
    <w:rsid w:val="003C6E1D"/>
    <w:rsid w:val="003C739B"/>
    <w:rsid w:val="003C762B"/>
    <w:rsid w:val="003C765D"/>
    <w:rsid w:val="003C7855"/>
    <w:rsid w:val="003C7A50"/>
    <w:rsid w:val="003D0A5B"/>
    <w:rsid w:val="003D0A95"/>
    <w:rsid w:val="003D13E5"/>
    <w:rsid w:val="003D18D1"/>
    <w:rsid w:val="003D2124"/>
    <w:rsid w:val="003D2419"/>
    <w:rsid w:val="003D2DF4"/>
    <w:rsid w:val="003D33FB"/>
    <w:rsid w:val="003D3AFD"/>
    <w:rsid w:val="003D4B2B"/>
    <w:rsid w:val="003D4C3E"/>
    <w:rsid w:val="003D5083"/>
    <w:rsid w:val="003D51F4"/>
    <w:rsid w:val="003D5412"/>
    <w:rsid w:val="003D5515"/>
    <w:rsid w:val="003D558B"/>
    <w:rsid w:val="003D5B84"/>
    <w:rsid w:val="003D5FEC"/>
    <w:rsid w:val="003D627B"/>
    <w:rsid w:val="003D6565"/>
    <w:rsid w:val="003D67F4"/>
    <w:rsid w:val="003D6ADD"/>
    <w:rsid w:val="003D6F65"/>
    <w:rsid w:val="003D7051"/>
    <w:rsid w:val="003D718F"/>
    <w:rsid w:val="003D71C2"/>
    <w:rsid w:val="003D7364"/>
    <w:rsid w:val="003D77AA"/>
    <w:rsid w:val="003D7A5B"/>
    <w:rsid w:val="003D7D58"/>
    <w:rsid w:val="003E03A8"/>
    <w:rsid w:val="003E0709"/>
    <w:rsid w:val="003E14B1"/>
    <w:rsid w:val="003E1F24"/>
    <w:rsid w:val="003E1F79"/>
    <w:rsid w:val="003E26B0"/>
    <w:rsid w:val="003E2A89"/>
    <w:rsid w:val="003E2DBB"/>
    <w:rsid w:val="003E34CF"/>
    <w:rsid w:val="003E395E"/>
    <w:rsid w:val="003E3D5E"/>
    <w:rsid w:val="003E4AAF"/>
    <w:rsid w:val="003E502C"/>
    <w:rsid w:val="003E5313"/>
    <w:rsid w:val="003E5A00"/>
    <w:rsid w:val="003E5DBF"/>
    <w:rsid w:val="003E604B"/>
    <w:rsid w:val="003E6596"/>
    <w:rsid w:val="003E687D"/>
    <w:rsid w:val="003E6890"/>
    <w:rsid w:val="003E6C34"/>
    <w:rsid w:val="003E74A4"/>
    <w:rsid w:val="003E7560"/>
    <w:rsid w:val="003F03A6"/>
    <w:rsid w:val="003F0BFB"/>
    <w:rsid w:val="003F1398"/>
    <w:rsid w:val="003F13CD"/>
    <w:rsid w:val="003F148C"/>
    <w:rsid w:val="003F1688"/>
    <w:rsid w:val="003F1A9F"/>
    <w:rsid w:val="003F1B0D"/>
    <w:rsid w:val="003F2933"/>
    <w:rsid w:val="003F3481"/>
    <w:rsid w:val="003F34CF"/>
    <w:rsid w:val="003F36D7"/>
    <w:rsid w:val="003F3964"/>
    <w:rsid w:val="003F3E4E"/>
    <w:rsid w:val="003F424F"/>
    <w:rsid w:val="003F4758"/>
    <w:rsid w:val="003F4847"/>
    <w:rsid w:val="003F49B7"/>
    <w:rsid w:val="003F54F8"/>
    <w:rsid w:val="003F56F8"/>
    <w:rsid w:val="003F59F0"/>
    <w:rsid w:val="003F5E2C"/>
    <w:rsid w:val="003F64BA"/>
    <w:rsid w:val="003F64C2"/>
    <w:rsid w:val="003F66E0"/>
    <w:rsid w:val="003F7843"/>
    <w:rsid w:val="003F7E1C"/>
    <w:rsid w:val="004009B0"/>
    <w:rsid w:val="004010FF"/>
    <w:rsid w:val="004013FF"/>
    <w:rsid w:val="0040189C"/>
    <w:rsid w:val="00401B47"/>
    <w:rsid w:val="00401CB0"/>
    <w:rsid w:val="00402A72"/>
    <w:rsid w:val="004031FA"/>
    <w:rsid w:val="004035E4"/>
    <w:rsid w:val="00403FAE"/>
    <w:rsid w:val="00404228"/>
    <w:rsid w:val="00404576"/>
    <w:rsid w:val="00405152"/>
    <w:rsid w:val="004051CE"/>
    <w:rsid w:val="004057B2"/>
    <w:rsid w:val="00405910"/>
    <w:rsid w:val="00405F4C"/>
    <w:rsid w:val="00406088"/>
    <w:rsid w:val="004066EF"/>
    <w:rsid w:val="00406C97"/>
    <w:rsid w:val="0040778A"/>
    <w:rsid w:val="004077A2"/>
    <w:rsid w:val="004079E0"/>
    <w:rsid w:val="00410BB4"/>
    <w:rsid w:val="004110E0"/>
    <w:rsid w:val="00411957"/>
    <w:rsid w:val="00411B31"/>
    <w:rsid w:val="00411F8B"/>
    <w:rsid w:val="00412833"/>
    <w:rsid w:val="00412B07"/>
    <w:rsid w:val="00412C12"/>
    <w:rsid w:val="00412D10"/>
    <w:rsid w:val="00413087"/>
    <w:rsid w:val="004133B3"/>
    <w:rsid w:val="004134AF"/>
    <w:rsid w:val="00413913"/>
    <w:rsid w:val="00413954"/>
    <w:rsid w:val="00413A15"/>
    <w:rsid w:val="00413BC8"/>
    <w:rsid w:val="00413C48"/>
    <w:rsid w:val="00413DF4"/>
    <w:rsid w:val="004147B2"/>
    <w:rsid w:val="00414CA2"/>
    <w:rsid w:val="00414E66"/>
    <w:rsid w:val="0041540E"/>
    <w:rsid w:val="004157CA"/>
    <w:rsid w:val="004157F1"/>
    <w:rsid w:val="00415AA5"/>
    <w:rsid w:val="004167C9"/>
    <w:rsid w:val="00416940"/>
    <w:rsid w:val="00416EB8"/>
    <w:rsid w:val="0041709F"/>
    <w:rsid w:val="004173E9"/>
    <w:rsid w:val="00417854"/>
    <w:rsid w:val="004179D0"/>
    <w:rsid w:val="00417FE3"/>
    <w:rsid w:val="0042000C"/>
    <w:rsid w:val="00420618"/>
    <w:rsid w:val="00420D03"/>
    <w:rsid w:val="004210F6"/>
    <w:rsid w:val="00421708"/>
    <w:rsid w:val="004218A0"/>
    <w:rsid w:val="004218DE"/>
    <w:rsid w:val="00421CA1"/>
    <w:rsid w:val="004225BA"/>
    <w:rsid w:val="004229B7"/>
    <w:rsid w:val="00422BB7"/>
    <w:rsid w:val="00422CDF"/>
    <w:rsid w:val="004231C8"/>
    <w:rsid w:val="004234A3"/>
    <w:rsid w:val="004235CA"/>
    <w:rsid w:val="004238E4"/>
    <w:rsid w:val="00423B25"/>
    <w:rsid w:val="00423E8F"/>
    <w:rsid w:val="004248F8"/>
    <w:rsid w:val="004249C7"/>
    <w:rsid w:val="00424AC6"/>
    <w:rsid w:val="00424ACD"/>
    <w:rsid w:val="0042503A"/>
    <w:rsid w:val="00425049"/>
    <w:rsid w:val="00425511"/>
    <w:rsid w:val="0042565E"/>
    <w:rsid w:val="00425A2B"/>
    <w:rsid w:val="00425D1B"/>
    <w:rsid w:val="00425FB9"/>
    <w:rsid w:val="004263B7"/>
    <w:rsid w:val="00426425"/>
    <w:rsid w:val="00426D7F"/>
    <w:rsid w:val="00426EEA"/>
    <w:rsid w:val="00426FD5"/>
    <w:rsid w:val="004273AE"/>
    <w:rsid w:val="004273DB"/>
    <w:rsid w:val="004274B0"/>
    <w:rsid w:val="00427569"/>
    <w:rsid w:val="00430F2E"/>
    <w:rsid w:val="0043129F"/>
    <w:rsid w:val="0043251E"/>
    <w:rsid w:val="00432784"/>
    <w:rsid w:val="00432F1D"/>
    <w:rsid w:val="0043331D"/>
    <w:rsid w:val="00433463"/>
    <w:rsid w:val="00433CA4"/>
    <w:rsid w:val="00433D8D"/>
    <w:rsid w:val="00433EDE"/>
    <w:rsid w:val="00434215"/>
    <w:rsid w:val="0043423A"/>
    <w:rsid w:val="004342F5"/>
    <w:rsid w:val="004344DE"/>
    <w:rsid w:val="00434738"/>
    <w:rsid w:val="00434EA9"/>
    <w:rsid w:val="0043509E"/>
    <w:rsid w:val="004351F8"/>
    <w:rsid w:val="00435350"/>
    <w:rsid w:val="004357C2"/>
    <w:rsid w:val="0043599D"/>
    <w:rsid w:val="00436944"/>
    <w:rsid w:val="00436CDC"/>
    <w:rsid w:val="0043710D"/>
    <w:rsid w:val="004375F1"/>
    <w:rsid w:val="0043760C"/>
    <w:rsid w:val="004376E3"/>
    <w:rsid w:val="00437D36"/>
    <w:rsid w:val="004401EE"/>
    <w:rsid w:val="00440235"/>
    <w:rsid w:val="00440810"/>
    <w:rsid w:val="0044147B"/>
    <w:rsid w:val="00441848"/>
    <w:rsid w:val="00441E56"/>
    <w:rsid w:val="00441FB6"/>
    <w:rsid w:val="004426C1"/>
    <w:rsid w:val="00442834"/>
    <w:rsid w:val="004432A9"/>
    <w:rsid w:val="004434C1"/>
    <w:rsid w:val="004437AA"/>
    <w:rsid w:val="00444312"/>
    <w:rsid w:val="00444932"/>
    <w:rsid w:val="004455FB"/>
    <w:rsid w:val="0044620E"/>
    <w:rsid w:val="00446279"/>
    <w:rsid w:val="00447C1B"/>
    <w:rsid w:val="00450596"/>
    <w:rsid w:val="00450C7C"/>
    <w:rsid w:val="00450E86"/>
    <w:rsid w:val="00450E95"/>
    <w:rsid w:val="0045115F"/>
    <w:rsid w:val="004514A8"/>
    <w:rsid w:val="00451AE9"/>
    <w:rsid w:val="00451DB7"/>
    <w:rsid w:val="00452510"/>
    <w:rsid w:val="0045294C"/>
    <w:rsid w:val="00452AA1"/>
    <w:rsid w:val="0045322F"/>
    <w:rsid w:val="00453492"/>
    <w:rsid w:val="00453651"/>
    <w:rsid w:val="004537D3"/>
    <w:rsid w:val="00453839"/>
    <w:rsid w:val="00453B06"/>
    <w:rsid w:val="00454563"/>
    <w:rsid w:val="00454609"/>
    <w:rsid w:val="004549A9"/>
    <w:rsid w:val="00455464"/>
    <w:rsid w:val="0045576C"/>
    <w:rsid w:val="0045588B"/>
    <w:rsid w:val="00456EFA"/>
    <w:rsid w:val="00457073"/>
    <w:rsid w:val="004571BC"/>
    <w:rsid w:val="0045740C"/>
    <w:rsid w:val="00457423"/>
    <w:rsid w:val="00457780"/>
    <w:rsid w:val="00457AC9"/>
    <w:rsid w:val="00457CF2"/>
    <w:rsid w:val="004604C8"/>
    <w:rsid w:val="00460B89"/>
    <w:rsid w:val="00460D3E"/>
    <w:rsid w:val="004616DB"/>
    <w:rsid w:val="004617C8"/>
    <w:rsid w:val="00461A99"/>
    <w:rsid w:val="00461B9D"/>
    <w:rsid w:val="00462991"/>
    <w:rsid w:val="00463F30"/>
    <w:rsid w:val="0046448E"/>
    <w:rsid w:val="0046473B"/>
    <w:rsid w:val="00464AC0"/>
    <w:rsid w:val="0046696A"/>
    <w:rsid w:val="00466A5D"/>
    <w:rsid w:val="00466B1C"/>
    <w:rsid w:val="004670AB"/>
    <w:rsid w:val="0046721E"/>
    <w:rsid w:val="00467815"/>
    <w:rsid w:val="00467901"/>
    <w:rsid w:val="00467E91"/>
    <w:rsid w:val="00470791"/>
    <w:rsid w:val="00470968"/>
    <w:rsid w:val="00471594"/>
    <w:rsid w:val="0047299E"/>
    <w:rsid w:val="00472D6F"/>
    <w:rsid w:val="00473030"/>
    <w:rsid w:val="0047392A"/>
    <w:rsid w:val="00473A40"/>
    <w:rsid w:val="00473DB6"/>
    <w:rsid w:val="004753A3"/>
    <w:rsid w:val="00475BF6"/>
    <w:rsid w:val="004763C8"/>
    <w:rsid w:val="00476B61"/>
    <w:rsid w:val="00476D2A"/>
    <w:rsid w:val="00476DA8"/>
    <w:rsid w:val="00477E9F"/>
    <w:rsid w:val="004805E0"/>
    <w:rsid w:val="00480D0E"/>
    <w:rsid w:val="0048116E"/>
    <w:rsid w:val="00481BB2"/>
    <w:rsid w:val="00481D62"/>
    <w:rsid w:val="00481D9F"/>
    <w:rsid w:val="004822C1"/>
    <w:rsid w:val="004825BA"/>
    <w:rsid w:val="00482D9D"/>
    <w:rsid w:val="00482F1B"/>
    <w:rsid w:val="00482F57"/>
    <w:rsid w:val="004833BE"/>
    <w:rsid w:val="00483940"/>
    <w:rsid w:val="00483C7E"/>
    <w:rsid w:val="00483CC3"/>
    <w:rsid w:val="00484194"/>
    <w:rsid w:val="0048543C"/>
    <w:rsid w:val="00485A84"/>
    <w:rsid w:val="00485BDC"/>
    <w:rsid w:val="00486746"/>
    <w:rsid w:val="00486B77"/>
    <w:rsid w:val="0048784E"/>
    <w:rsid w:val="00487943"/>
    <w:rsid w:val="00487A12"/>
    <w:rsid w:val="00487EDE"/>
    <w:rsid w:val="00490335"/>
    <w:rsid w:val="004908B5"/>
    <w:rsid w:val="004908F0"/>
    <w:rsid w:val="004916A3"/>
    <w:rsid w:val="00491EBF"/>
    <w:rsid w:val="00492352"/>
    <w:rsid w:val="004924A5"/>
    <w:rsid w:val="00492708"/>
    <w:rsid w:val="0049298C"/>
    <w:rsid w:val="004936AE"/>
    <w:rsid w:val="00493E21"/>
    <w:rsid w:val="004940CB"/>
    <w:rsid w:val="004940D7"/>
    <w:rsid w:val="004945A1"/>
    <w:rsid w:val="004947B8"/>
    <w:rsid w:val="004948DF"/>
    <w:rsid w:val="00495339"/>
    <w:rsid w:val="004955DA"/>
    <w:rsid w:val="00495751"/>
    <w:rsid w:val="004958CB"/>
    <w:rsid w:val="00495A7D"/>
    <w:rsid w:val="00495E52"/>
    <w:rsid w:val="00496071"/>
    <w:rsid w:val="004960ED"/>
    <w:rsid w:val="004961B7"/>
    <w:rsid w:val="004963EC"/>
    <w:rsid w:val="00496D29"/>
    <w:rsid w:val="00497343"/>
    <w:rsid w:val="004A0CAB"/>
    <w:rsid w:val="004A10DB"/>
    <w:rsid w:val="004A1276"/>
    <w:rsid w:val="004A12F2"/>
    <w:rsid w:val="004A1468"/>
    <w:rsid w:val="004A16FC"/>
    <w:rsid w:val="004A18DD"/>
    <w:rsid w:val="004A191D"/>
    <w:rsid w:val="004A1B29"/>
    <w:rsid w:val="004A1DE6"/>
    <w:rsid w:val="004A1E0B"/>
    <w:rsid w:val="004A23E1"/>
    <w:rsid w:val="004A24DA"/>
    <w:rsid w:val="004A256D"/>
    <w:rsid w:val="004A2B4F"/>
    <w:rsid w:val="004A2C97"/>
    <w:rsid w:val="004A2DBB"/>
    <w:rsid w:val="004A30BB"/>
    <w:rsid w:val="004A3C33"/>
    <w:rsid w:val="004A4066"/>
    <w:rsid w:val="004A457B"/>
    <w:rsid w:val="004A465B"/>
    <w:rsid w:val="004A465C"/>
    <w:rsid w:val="004A570F"/>
    <w:rsid w:val="004A5E70"/>
    <w:rsid w:val="004A6531"/>
    <w:rsid w:val="004A6735"/>
    <w:rsid w:val="004A6878"/>
    <w:rsid w:val="004A6BB4"/>
    <w:rsid w:val="004A6C52"/>
    <w:rsid w:val="004A7621"/>
    <w:rsid w:val="004A7AD8"/>
    <w:rsid w:val="004B0095"/>
    <w:rsid w:val="004B1198"/>
    <w:rsid w:val="004B153F"/>
    <w:rsid w:val="004B16D8"/>
    <w:rsid w:val="004B1CB1"/>
    <w:rsid w:val="004B2DCB"/>
    <w:rsid w:val="004B30E0"/>
    <w:rsid w:val="004B3B0E"/>
    <w:rsid w:val="004B439D"/>
    <w:rsid w:val="004B483B"/>
    <w:rsid w:val="004B48EB"/>
    <w:rsid w:val="004B5B01"/>
    <w:rsid w:val="004B5D03"/>
    <w:rsid w:val="004B5E00"/>
    <w:rsid w:val="004B5EF7"/>
    <w:rsid w:val="004B629E"/>
    <w:rsid w:val="004B6878"/>
    <w:rsid w:val="004B6BA2"/>
    <w:rsid w:val="004B6F18"/>
    <w:rsid w:val="004C002B"/>
    <w:rsid w:val="004C05D4"/>
    <w:rsid w:val="004C067A"/>
    <w:rsid w:val="004C0BE4"/>
    <w:rsid w:val="004C0D67"/>
    <w:rsid w:val="004C14F9"/>
    <w:rsid w:val="004C177D"/>
    <w:rsid w:val="004C18B5"/>
    <w:rsid w:val="004C1ACE"/>
    <w:rsid w:val="004C1AE3"/>
    <w:rsid w:val="004C26FD"/>
    <w:rsid w:val="004C2B66"/>
    <w:rsid w:val="004C2D8F"/>
    <w:rsid w:val="004C3071"/>
    <w:rsid w:val="004C31AC"/>
    <w:rsid w:val="004C3435"/>
    <w:rsid w:val="004C44CB"/>
    <w:rsid w:val="004C4ADB"/>
    <w:rsid w:val="004C5A32"/>
    <w:rsid w:val="004C5D0F"/>
    <w:rsid w:val="004C61B1"/>
    <w:rsid w:val="004C649A"/>
    <w:rsid w:val="004C712C"/>
    <w:rsid w:val="004C7AAF"/>
    <w:rsid w:val="004C7DF0"/>
    <w:rsid w:val="004D1434"/>
    <w:rsid w:val="004D1784"/>
    <w:rsid w:val="004D20EA"/>
    <w:rsid w:val="004D21A0"/>
    <w:rsid w:val="004D2B20"/>
    <w:rsid w:val="004D363F"/>
    <w:rsid w:val="004D37AE"/>
    <w:rsid w:val="004D3CBA"/>
    <w:rsid w:val="004D3F60"/>
    <w:rsid w:val="004D4F9A"/>
    <w:rsid w:val="004D58ED"/>
    <w:rsid w:val="004D5C0F"/>
    <w:rsid w:val="004D5C7D"/>
    <w:rsid w:val="004D5CA2"/>
    <w:rsid w:val="004D61A5"/>
    <w:rsid w:val="004D630D"/>
    <w:rsid w:val="004D6890"/>
    <w:rsid w:val="004D75C1"/>
    <w:rsid w:val="004D75DE"/>
    <w:rsid w:val="004D7A18"/>
    <w:rsid w:val="004D7BDF"/>
    <w:rsid w:val="004E0284"/>
    <w:rsid w:val="004E1017"/>
    <w:rsid w:val="004E1229"/>
    <w:rsid w:val="004E19EF"/>
    <w:rsid w:val="004E1B30"/>
    <w:rsid w:val="004E1D9B"/>
    <w:rsid w:val="004E255C"/>
    <w:rsid w:val="004E27A8"/>
    <w:rsid w:val="004E28B5"/>
    <w:rsid w:val="004E2A16"/>
    <w:rsid w:val="004E2BB5"/>
    <w:rsid w:val="004E337C"/>
    <w:rsid w:val="004E35AD"/>
    <w:rsid w:val="004E39DA"/>
    <w:rsid w:val="004E42A8"/>
    <w:rsid w:val="004E4513"/>
    <w:rsid w:val="004E46A0"/>
    <w:rsid w:val="004E494A"/>
    <w:rsid w:val="004E4F44"/>
    <w:rsid w:val="004E5010"/>
    <w:rsid w:val="004E53DA"/>
    <w:rsid w:val="004E5ADB"/>
    <w:rsid w:val="004E5E2A"/>
    <w:rsid w:val="004E63A3"/>
    <w:rsid w:val="004E6A69"/>
    <w:rsid w:val="004E6BED"/>
    <w:rsid w:val="004E6D43"/>
    <w:rsid w:val="004E7045"/>
    <w:rsid w:val="004E7094"/>
    <w:rsid w:val="004E7B7F"/>
    <w:rsid w:val="004F0C4F"/>
    <w:rsid w:val="004F109F"/>
    <w:rsid w:val="004F1463"/>
    <w:rsid w:val="004F1F05"/>
    <w:rsid w:val="004F2394"/>
    <w:rsid w:val="004F306E"/>
    <w:rsid w:val="004F5091"/>
    <w:rsid w:val="004F5153"/>
    <w:rsid w:val="004F6745"/>
    <w:rsid w:val="004F705D"/>
    <w:rsid w:val="004F7280"/>
    <w:rsid w:val="004F7328"/>
    <w:rsid w:val="004F7741"/>
    <w:rsid w:val="004F77C1"/>
    <w:rsid w:val="00500328"/>
    <w:rsid w:val="0050056C"/>
    <w:rsid w:val="00500738"/>
    <w:rsid w:val="00500748"/>
    <w:rsid w:val="00500D00"/>
    <w:rsid w:val="00500ED7"/>
    <w:rsid w:val="00501269"/>
    <w:rsid w:val="00501567"/>
    <w:rsid w:val="0050176B"/>
    <w:rsid w:val="005017CA"/>
    <w:rsid w:val="005022B9"/>
    <w:rsid w:val="0050256B"/>
    <w:rsid w:val="005028FA"/>
    <w:rsid w:val="005031B1"/>
    <w:rsid w:val="005036A1"/>
    <w:rsid w:val="00503DA3"/>
    <w:rsid w:val="00504716"/>
    <w:rsid w:val="005049D5"/>
    <w:rsid w:val="00505174"/>
    <w:rsid w:val="00505866"/>
    <w:rsid w:val="00505894"/>
    <w:rsid w:val="00505B09"/>
    <w:rsid w:val="00506139"/>
    <w:rsid w:val="00506B1C"/>
    <w:rsid w:val="00506BC1"/>
    <w:rsid w:val="005072EE"/>
    <w:rsid w:val="005076F0"/>
    <w:rsid w:val="00507ACF"/>
    <w:rsid w:val="00510051"/>
    <w:rsid w:val="00510384"/>
    <w:rsid w:val="00510B1D"/>
    <w:rsid w:val="00510CAA"/>
    <w:rsid w:val="005110A9"/>
    <w:rsid w:val="005112AE"/>
    <w:rsid w:val="00511393"/>
    <w:rsid w:val="00511409"/>
    <w:rsid w:val="0051158C"/>
    <w:rsid w:val="00511875"/>
    <w:rsid w:val="00511B02"/>
    <w:rsid w:val="00511BD3"/>
    <w:rsid w:val="00511C00"/>
    <w:rsid w:val="00511FD7"/>
    <w:rsid w:val="00513148"/>
    <w:rsid w:val="00513170"/>
    <w:rsid w:val="00513360"/>
    <w:rsid w:val="005134B1"/>
    <w:rsid w:val="005135A4"/>
    <w:rsid w:val="00513674"/>
    <w:rsid w:val="0051398D"/>
    <w:rsid w:val="00513B90"/>
    <w:rsid w:val="0051453A"/>
    <w:rsid w:val="00514CA6"/>
    <w:rsid w:val="00514F75"/>
    <w:rsid w:val="00515297"/>
    <w:rsid w:val="00515336"/>
    <w:rsid w:val="0051543E"/>
    <w:rsid w:val="0051567F"/>
    <w:rsid w:val="00515F9E"/>
    <w:rsid w:val="00516D07"/>
    <w:rsid w:val="005172A3"/>
    <w:rsid w:val="00517468"/>
    <w:rsid w:val="00520805"/>
    <w:rsid w:val="005208DE"/>
    <w:rsid w:val="005209E6"/>
    <w:rsid w:val="00520BBA"/>
    <w:rsid w:val="00520DB4"/>
    <w:rsid w:val="00520DDC"/>
    <w:rsid w:val="005210AC"/>
    <w:rsid w:val="0052150D"/>
    <w:rsid w:val="00522389"/>
    <w:rsid w:val="00522E79"/>
    <w:rsid w:val="00523630"/>
    <w:rsid w:val="0052484D"/>
    <w:rsid w:val="00524907"/>
    <w:rsid w:val="00524939"/>
    <w:rsid w:val="005251DB"/>
    <w:rsid w:val="00525239"/>
    <w:rsid w:val="0052554A"/>
    <w:rsid w:val="00525A5A"/>
    <w:rsid w:val="00525BC0"/>
    <w:rsid w:val="0052630E"/>
    <w:rsid w:val="00526620"/>
    <w:rsid w:val="00526D4E"/>
    <w:rsid w:val="00527150"/>
    <w:rsid w:val="00527243"/>
    <w:rsid w:val="00527B0D"/>
    <w:rsid w:val="00530487"/>
    <w:rsid w:val="00530738"/>
    <w:rsid w:val="00530952"/>
    <w:rsid w:val="00530B40"/>
    <w:rsid w:val="00530B66"/>
    <w:rsid w:val="00530F5C"/>
    <w:rsid w:val="00530F84"/>
    <w:rsid w:val="00531394"/>
    <w:rsid w:val="00531450"/>
    <w:rsid w:val="00531988"/>
    <w:rsid w:val="00531BD1"/>
    <w:rsid w:val="00531C73"/>
    <w:rsid w:val="0053280A"/>
    <w:rsid w:val="0053291B"/>
    <w:rsid w:val="00532ABC"/>
    <w:rsid w:val="00532E26"/>
    <w:rsid w:val="00532FC7"/>
    <w:rsid w:val="00534202"/>
    <w:rsid w:val="00534D18"/>
    <w:rsid w:val="005353F9"/>
    <w:rsid w:val="00535800"/>
    <w:rsid w:val="005361E3"/>
    <w:rsid w:val="00536D74"/>
    <w:rsid w:val="0053719C"/>
    <w:rsid w:val="0053781A"/>
    <w:rsid w:val="005379B1"/>
    <w:rsid w:val="00537A27"/>
    <w:rsid w:val="00537B99"/>
    <w:rsid w:val="00540F23"/>
    <w:rsid w:val="005411FD"/>
    <w:rsid w:val="0054145D"/>
    <w:rsid w:val="005416DB"/>
    <w:rsid w:val="005417DC"/>
    <w:rsid w:val="00541B01"/>
    <w:rsid w:val="00541D83"/>
    <w:rsid w:val="005427DF"/>
    <w:rsid w:val="00542D0A"/>
    <w:rsid w:val="00543111"/>
    <w:rsid w:val="00543329"/>
    <w:rsid w:val="00544023"/>
    <w:rsid w:val="005446EA"/>
    <w:rsid w:val="005447C2"/>
    <w:rsid w:val="0054498F"/>
    <w:rsid w:val="00544D94"/>
    <w:rsid w:val="00545B99"/>
    <w:rsid w:val="00546508"/>
    <w:rsid w:val="0054654D"/>
    <w:rsid w:val="0054676A"/>
    <w:rsid w:val="00547D66"/>
    <w:rsid w:val="00547E21"/>
    <w:rsid w:val="00547E3B"/>
    <w:rsid w:val="005501AA"/>
    <w:rsid w:val="00550736"/>
    <w:rsid w:val="00550BC3"/>
    <w:rsid w:val="00551050"/>
    <w:rsid w:val="00551536"/>
    <w:rsid w:val="005517D8"/>
    <w:rsid w:val="00551BCE"/>
    <w:rsid w:val="00551DF0"/>
    <w:rsid w:val="005522FA"/>
    <w:rsid w:val="00552ABB"/>
    <w:rsid w:val="00553297"/>
    <w:rsid w:val="00553DDB"/>
    <w:rsid w:val="00553F06"/>
    <w:rsid w:val="00554AB2"/>
    <w:rsid w:val="00554B07"/>
    <w:rsid w:val="00554DDB"/>
    <w:rsid w:val="00554F6C"/>
    <w:rsid w:val="00555B68"/>
    <w:rsid w:val="00555BF4"/>
    <w:rsid w:val="00555E79"/>
    <w:rsid w:val="00557DDD"/>
    <w:rsid w:val="00560055"/>
    <w:rsid w:val="005603B7"/>
    <w:rsid w:val="00560764"/>
    <w:rsid w:val="005609CE"/>
    <w:rsid w:val="00560B5F"/>
    <w:rsid w:val="0056183A"/>
    <w:rsid w:val="00561C34"/>
    <w:rsid w:val="00562183"/>
    <w:rsid w:val="0056244D"/>
    <w:rsid w:val="0056274B"/>
    <w:rsid w:val="005627DD"/>
    <w:rsid w:val="00562A0F"/>
    <w:rsid w:val="005633ED"/>
    <w:rsid w:val="005633F0"/>
    <w:rsid w:val="0056390A"/>
    <w:rsid w:val="00563E13"/>
    <w:rsid w:val="00564111"/>
    <w:rsid w:val="005643E3"/>
    <w:rsid w:val="0056527B"/>
    <w:rsid w:val="00565571"/>
    <w:rsid w:val="005659F1"/>
    <w:rsid w:val="00565DB3"/>
    <w:rsid w:val="00565DF4"/>
    <w:rsid w:val="00565E34"/>
    <w:rsid w:val="00566178"/>
    <w:rsid w:val="005662F2"/>
    <w:rsid w:val="00566576"/>
    <w:rsid w:val="00567D82"/>
    <w:rsid w:val="00570270"/>
    <w:rsid w:val="00570296"/>
    <w:rsid w:val="005702A0"/>
    <w:rsid w:val="00570455"/>
    <w:rsid w:val="005704AC"/>
    <w:rsid w:val="00570591"/>
    <w:rsid w:val="00570592"/>
    <w:rsid w:val="005706F6"/>
    <w:rsid w:val="0057077E"/>
    <w:rsid w:val="00570A0D"/>
    <w:rsid w:val="00570F4F"/>
    <w:rsid w:val="00571063"/>
    <w:rsid w:val="005711F5"/>
    <w:rsid w:val="00572202"/>
    <w:rsid w:val="005724DE"/>
    <w:rsid w:val="005727A4"/>
    <w:rsid w:val="00572B64"/>
    <w:rsid w:val="005732FD"/>
    <w:rsid w:val="00573467"/>
    <w:rsid w:val="00573B2B"/>
    <w:rsid w:val="00573C3E"/>
    <w:rsid w:val="00573C4F"/>
    <w:rsid w:val="00573F67"/>
    <w:rsid w:val="00574052"/>
    <w:rsid w:val="00574134"/>
    <w:rsid w:val="0057502B"/>
    <w:rsid w:val="005756EE"/>
    <w:rsid w:val="0057592A"/>
    <w:rsid w:val="0057598D"/>
    <w:rsid w:val="00575B5F"/>
    <w:rsid w:val="00576AA6"/>
    <w:rsid w:val="0057710E"/>
    <w:rsid w:val="00577A0A"/>
    <w:rsid w:val="005808CD"/>
    <w:rsid w:val="005808EC"/>
    <w:rsid w:val="005809F0"/>
    <w:rsid w:val="00580AE8"/>
    <w:rsid w:val="00580F98"/>
    <w:rsid w:val="00582008"/>
    <w:rsid w:val="00582709"/>
    <w:rsid w:val="00582F1D"/>
    <w:rsid w:val="00583047"/>
    <w:rsid w:val="0058337E"/>
    <w:rsid w:val="00583A98"/>
    <w:rsid w:val="00583CD0"/>
    <w:rsid w:val="00584C07"/>
    <w:rsid w:val="00584C9D"/>
    <w:rsid w:val="00584EF1"/>
    <w:rsid w:val="00585D7B"/>
    <w:rsid w:val="00585ED7"/>
    <w:rsid w:val="005862AA"/>
    <w:rsid w:val="005868A0"/>
    <w:rsid w:val="00586D01"/>
    <w:rsid w:val="00586D1D"/>
    <w:rsid w:val="00587244"/>
    <w:rsid w:val="00587671"/>
    <w:rsid w:val="00587B2C"/>
    <w:rsid w:val="00587E4A"/>
    <w:rsid w:val="00587FF2"/>
    <w:rsid w:val="005900B8"/>
    <w:rsid w:val="00590B3D"/>
    <w:rsid w:val="005913C4"/>
    <w:rsid w:val="00591C13"/>
    <w:rsid w:val="00591E8A"/>
    <w:rsid w:val="005922A9"/>
    <w:rsid w:val="0059235D"/>
    <w:rsid w:val="0059285C"/>
    <w:rsid w:val="00592AC5"/>
    <w:rsid w:val="00592AE6"/>
    <w:rsid w:val="0059303C"/>
    <w:rsid w:val="00593BC7"/>
    <w:rsid w:val="00593DD2"/>
    <w:rsid w:val="00594226"/>
    <w:rsid w:val="005943D4"/>
    <w:rsid w:val="00594723"/>
    <w:rsid w:val="00594DB9"/>
    <w:rsid w:val="00594FC9"/>
    <w:rsid w:val="005950CD"/>
    <w:rsid w:val="005951E2"/>
    <w:rsid w:val="00595D61"/>
    <w:rsid w:val="00595FAC"/>
    <w:rsid w:val="005962F0"/>
    <w:rsid w:val="005968A1"/>
    <w:rsid w:val="005969F7"/>
    <w:rsid w:val="00597025"/>
    <w:rsid w:val="005978EE"/>
    <w:rsid w:val="00597A65"/>
    <w:rsid w:val="00597AF4"/>
    <w:rsid w:val="00597F35"/>
    <w:rsid w:val="005A044F"/>
    <w:rsid w:val="005A0915"/>
    <w:rsid w:val="005A0B25"/>
    <w:rsid w:val="005A16B6"/>
    <w:rsid w:val="005A17C3"/>
    <w:rsid w:val="005A1C4F"/>
    <w:rsid w:val="005A224E"/>
    <w:rsid w:val="005A29EC"/>
    <w:rsid w:val="005A3034"/>
    <w:rsid w:val="005A3358"/>
    <w:rsid w:val="005A36F1"/>
    <w:rsid w:val="005A3B85"/>
    <w:rsid w:val="005A3D18"/>
    <w:rsid w:val="005A41BB"/>
    <w:rsid w:val="005A4261"/>
    <w:rsid w:val="005A516B"/>
    <w:rsid w:val="005A56C6"/>
    <w:rsid w:val="005A59FC"/>
    <w:rsid w:val="005A5C1C"/>
    <w:rsid w:val="005A5CA3"/>
    <w:rsid w:val="005A6137"/>
    <w:rsid w:val="005A62C2"/>
    <w:rsid w:val="005A661C"/>
    <w:rsid w:val="005A6CCA"/>
    <w:rsid w:val="005A7456"/>
    <w:rsid w:val="005A77BD"/>
    <w:rsid w:val="005B00AE"/>
    <w:rsid w:val="005B07F2"/>
    <w:rsid w:val="005B0B1E"/>
    <w:rsid w:val="005B1068"/>
    <w:rsid w:val="005B14E3"/>
    <w:rsid w:val="005B164A"/>
    <w:rsid w:val="005B17FC"/>
    <w:rsid w:val="005B1F0B"/>
    <w:rsid w:val="005B211B"/>
    <w:rsid w:val="005B2469"/>
    <w:rsid w:val="005B260C"/>
    <w:rsid w:val="005B287C"/>
    <w:rsid w:val="005B2D50"/>
    <w:rsid w:val="005B3D85"/>
    <w:rsid w:val="005B4538"/>
    <w:rsid w:val="005B484A"/>
    <w:rsid w:val="005B4F42"/>
    <w:rsid w:val="005B51D8"/>
    <w:rsid w:val="005B5604"/>
    <w:rsid w:val="005B5A1D"/>
    <w:rsid w:val="005B63F5"/>
    <w:rsid w:val="005B6919"/>
    <w:rsid w:val="005B6A56"/>
    <w:rsid w:val="005B7002"/>
    <w:rsid w:val="005B720A"/>
    <w:rsid w:val="005B751D"/>
    <w:rsid w:val="005B7C71"/>
    <w:rsid w:val="005C0B39"/>
    <w:rsid w:val="005C0BC7"/>
    <w:rsid w:val="005C0EB2"/>
    <w:rsid w:val="005C178D"/>
    <w:rsid w:val="005C1AD9"/>
    <w:rsid w:val="005C2681"/>
    <w:rsid w:val="005C294B"/>
    <w:rsid w:val="005C320B"/>
    <w:rsid w:val="005C33C7"/>
    <w:rsid w:val="005C3884"/>
    <w:rsid w:val="005C3D1A"/>
    <w:rsid w:val="005C3D6D"/>
    <w:rsid w:val="005C3E1F"/>
    <w:rsid w:val="005C40B6"/>
    <w:rsid w:val="005C435C"/>
    <w:rsid w:val="005C44CD"/>
    <w:rsid w:val="005C4792"/>
    <w:rsid w:val="005C49FD"/>
    <w:rsid w:val="005C4BFC"/>
    <w:rsid w:val="005C566C"/>
    <w:rsid w:val="005C5892"/>
    <w:rsid w:val="005C595B"/>
    <w:rsid w:val="005C5D24"/>
    <w:rsid w:val="005C6CF6"/>
    <w:rsid w:val="005C6F9E"/>
    <w:rsid w:val="005C709C"/>
    <w:rsid w:val="005C71A4"/>
    <w:rsid w:val="005C75E2"/>
    <w:rsid w:val="005C78AA"/>
    <w:rsid w:val="005C79A9"/>
    <w:rsid w:val="005D0266"/>
    <w:rsid w:val="005D03B9"/>
    <w:rsid w:val="005D0C04"/>
    <w:rsid w:val="005D0D11"/>
    <w:rsid w:val="005D160C"/>
    <w:rsid w:val="005D2318"/>
    <w:rsid w:val="005D24E9"/>
    <w:rsid w:val="005D32E4"/>
    <w:rsid w:val="005D3697"/>
    <w:rsid w:val="005D3962"/>
    <w:rsid w:val="005D3FF7"/>
    <w:rsid w:val="005D43F5"/>
    <w:rsid w:val="005D46F7"/>
    <w:rsid w:val="005D4E92"/>
    <w:rsid w:val="005D5445"/>
    <w:rsid w:val="005D5455"/>
    <w:rsid w:val="005D5462"/>
    <w:rsid w:val="005D59E6"/>
    <w:rsid w:val="005D5C9D"/>
    <w:rsid w:val="005D63CF"/>
    <w:rsid w:val="005D6F3C"/>
    <w:rsid w:val="005D7417"/>
    <w:rsid w:val="005D75CC"/>
    <w:rsid w:val="005D7685"/>
    <w:rsid w:val="005D78BD"/>
    <w:rsid w:val="005D7908"/>
    <w:rsid w:val="005D7C6F"/>
    <w:rsid w:val="005E0542"/>
    <w:rsid w:val="005E06B4"/>
    <w:rsid w:val="005E0D10"/>
    <w:rsid w:val="005E0D8D"/>
    <w:rsid w:val="005E10BA"/>
    <w:rsid w:val="005E11FE"/>
    <w:rsid w:val="005E1370"/>
    <w:rsid w:val="005E13E0"/>
    <w:rsid w:val="005E17EB"/>
    <w:rsid w:val="005E19A5"/>
    <w:rsid w:val="005E19F6"/>
    <w:rsid w:val="005E1B70"/>
    <w:rsid w:val="005E1EA2"/>
    <w:rsid w:val="005E2169"/>
    <w:rsid w:val="005E2300"/>
    <w:rsid w:val="005E2330"/>
    <w:rsid w:val="005E28C2"/>
    <w:rsid w:val="005E359B"/>
    <w:rsid w:val="005E3848"/>
    <w:rsid w:val="005E3D80"/>
    <w:rsid w:val="005E3E43"/>
    <w:rsid w:val="005E57D1"/>
    <w:rsid w:val="005E5D49"/>
    <w:rsid w:val="005E6068"/>
    <w:rsid w:val="005E6284"/>
    <w:rsid w:val="005E63D6"/>
    <w:rsid w:val="005E6877"/>
    <w:rsid w:val="005E6D22"/>
    <w:rsid w:val="005E73A3"/>
    <w:rsid w:val="005E7597"/>
    <w:rsid w:val="005E7B6B"/>
    <w:rsid w:val="005E7CA8"/>
    <w:rsid w:val="005F000E"/>
    <w:rsid w:val="005F0213"/>
    <w:rsid w:val="005F0370"/>
    <w:rsid w:val="005F0E4E"/>
    <w:rsid w:val="005F12ED"/>
    <w:rsid w:val="005F2173"/>
    <w:rsid w:val="005F268B"/>
    <w:rsid w:val="005F2737"/>
    <w:rsid w:val="005F3179"/>
    <w:rsid w:val="005F31F0"/>
    <w:rsid w:val="005F3252"/>
    <w:rsid w:val="005F37E3"/>
    <w:rsid w:val="005F4389"/>
    <w:rsid w:val="005F4626"/>
    <w:rsid w:val="005F4B6B"/>
    <w:rsid w:val="005F4E7B"/>
    <w:rsid w:val="005F5105"/>
    <w:rsid w:val="005F525E"/>
    <w:rsid w:val="005F56B2"/>
    <w:rsid w:val="005F56BC"/>
    <w:rsid w:val="005F5CB2"/>
    <w:rsid w:val="005F634C"/>
    <w:rsid w:val="005F6F1D"/>
    <w:rsid w:val="005F6FA4"/>
    <w:rsid w:val="005F7152"/>
    <w:rsid w:val="005F73BF"/>
    <w:rsid w:val="005F73F8"/>
    <w:rsid w:val="005F778A"/>
    <w:rsid w:val="005F78C4"/>
    <w:rsid w:val="006013CB"/>
    <w:rsid w:val="0060165B"/>
    <w:rsid w:val="006019BB"/>
    <w:rsid w:val="006019D3"/>
    <w:rsid w:val="00601A8B"/>
    <w:rsid w:val="006027EA"/>
    <w:rsid w:val="00602807"/>
    <w:rsid w:val="006029E5"/>
    <w:rsid w:val="00602F6E"/>
    <w:rsid w:val="0060324B"/>
    <w:rsid w:val="006039EF"/>
    <w:rsid w:val="00603CB2"/>
    <w:rsid w:val="00603EB5"/>
    <w:rsid w:val="0060461A"/>
    <w:rsid w:val="00604CB5"/>
    <w:rsid w:val="00604E8C"/>
    <w:rsid w:val="00605100"/>
    <w:rsid w:val="0060546A"/>
    <w:rsid w:val="0060581A"/>
    <w:rsid w:val="00605AA7"/>
    <w:rsid w:val="006062B7"/>
    <w:rsid w:val="0060642E"/>
    <w:rsid w:val="00606532"/>
    <w:rsid w:val="00606FA6"/>
    <w:rsid w:val="00606FE0"/>
    <w:rsid w:val="0060710B"/>
    <w:rsid w:val="0061037C"/>
    <w:rsid w:val="00611634"/>
    <w:rsid w:val="00611FBF"/>
    <w:rsid w:val="006124A0"/>
    <w:rsid w:val="00612649"/>
    <w:rsid w:val="006127A1"/>
    <w:rsid w:val="00612980"/>
    <w:rsid w:val="00612B3C"/>
    <w:rsid w:val="00612F2C"/>
    <w:rsid w:val="00613634"/>
    <w:rsid w:val="006138DF"/>
    <w:rsid w:val="00613B2F"/>
    <w:rsid w:val="0061592F"/>
    <w:rsid w:val="00616051"/>
    <w:rsid w:val="006161EC"/>
    <w:rsid w:val="0061639C"/>
    <w:rsid w:val="006163BF"/>
    <w:rsid w:val="0061646D"/>
    <w:rsid w:val="0061763F"/>
    <w:rsid w:val="006206D4"/>
    <w:rsid w:val="006206F0"/>
    <w:rsid w:val="006208B6"/>
    <w:rsid w:val="0062092D"/>
    <w:rsid w:val="00620A3C"/>
    <w:rsid w:val="00620DB2"/>
    <w:rsid w:val="00621998"/>
    <w:rsid w:val="00621D8E"/>
    <w:rsid w:val="006229F5"/>
    <w:rsid w:val="006234D5"/>
    <w:rsid w:val="00624AE2"/>
    <w:rsid w:val="00624C4A"/>
    <w:rsid w:val="00625370"/>
    <w:rsid w:val="00625528"/>
    <w:rsid w:val="00625A00"/>
    <w:rsid w:val="00625FCE"/>
    <w:rsid w:val="00626239"/>
    <w:rsid w:val="006264F3"/>
    <w:rsid w:val="006269D3"/>
    <w:rsid w:val="00626DD7"/>
    <w:rsid w:val="006271A0"/>
    <w:rsid w:val="00630A5A"/>
    <w:rsid w:val="00630B0E"/>
    <w:rsid w:val="0063161B"/>
    <w:rsid w:val="00631F21"/>
    <w:rsid w:val="006320F1"/>
    <w:rsid w:val="006322AA"/>
    <w:rsid w:val="00633383"/>
    <w:rsid w:val="00633671"/>
    <w:rsid w:val="006338E7"/>
    <w:rsid w:val="006340A4"/>
    <w:rsid w:val="0063432A"/>
    <w:rsid w:val="00634520"/>
    <w:rsid w:val="00634981"/>
    <w:rsid w:val="00634AE6"/>
    <w:rsid w:val="006351C4"/>
    <w:rsid w:val="0063537C"/>
    <w:rsid w:val="00635983"/>
    <w:rsid w:val="00635AD1"/>
    <w:rsid w:val="00635D41"/>
    <w:rsid w:val="00635F40"/>
    <w:rsid w:val="00636258"/>
    <w:rsid w:val="006363BC"/>
    <w:rsid w:val="00636513"/>
    <w:rsid w:val="00636D7E"/>
    <w:rsid w:val="00636FBC"/>
    <w:rsid w:val="00637AF7"/>
    <w:rsid w:val="00640389"/>
    <w:rsid w:val="006406EF"/>
    <w:rsid w:val="00640717"/>
    <w:rsid w:val="00640949"/>
    <w:rsid w:val="00640BB2"/>
    <w:rsid w:val="00640C5D"/>
    <w:rsid w:val="00641080"/>
    <w:rsid w:val="00641698"/>
    <w:rsid w:val="006424EB"/>
    <w:rsid w:val="00642F69"/>
    <w:rsid w:val="00642FD0"/>
    <w:rsid w:val="006430ED"/>
    <w:rsid w:val="006431A9"/>
    <w:rsid w:val="00643567"/>
    <w:rsid w:val="006438AC"/>
    <w:rsid w:val="00643B4E"/>
    <w:rsid w:val="00643C21"/>
    <w:rsid w:val="00643CE0"/>
    <w:rsid w:val="00643DF6"/>
    <w:rsid w:val="00644497"/>
    <w:rsid w:val="00644816"/>
    <w:rsid w:val="00644CCD"/>
    <w:rsid w:val="00644F62"/>
    <w:rsid w:val="00645771"/>
    <w:rsid w:val="00645B9C"/>
    <w:rsid w:val="00647797"/>
    <w:rsid w:val="00647D28"/>
    <w:rsid w:val="00647DB8"/>
    <w:rsid w:val="00647FCF"/>
    <w:rsid w:val="0065042A"/>
    <w:rsid w:val="00650602"/>
    <w:rsid w:val="006508B8"/>
    <w:rsid w:val="00650C1D"/>
    <w:rsid w:val="006511CF"/>
    <w:rsid w:val="006511F8"/>
    <w:rsid w:val="006514BF"/>
    <w:rsid w:val="00651CA2"/>
    <w:rsid w:val="00651D47"/>
    <w:rsid w:val="00652442"/>
    <w:rsid w:val="00652465"/>
    <w:rsid w:val="00652596"/>
    <w:rsid w:val="00652CA3"/>
    <w:rsid w:val="00652E65"/>
    <w:rsid w:val="00653750"/>
    <w:rsid w:val="00654866"/>
    <w:rsid w:val="006552E3"/>
    <w:rsid w:val="006553AA"/>
    <w:rsid w:val="00655481"/>
    <w:rsid w:val="006555A4"/>
    <w:rsid w:val="0065588F"/>
    <w:rsid w:val="00655AC2"/>
    <w:rsid w:val="00655BAD"/>
    <w:rsid w:val="006562A7"/>
    <w:rsid w:val="00656301"/>
    <w:rsid w:val="006564BD"/>
    <w:rsid w:val="00656525"/>
    <w:rsid w:val="0065678A"/>
    <w:rsid w:val="006568AF"/>
    <w:rsid w:val="00656914"/>
    <w:rsid w:val="00656AAB"/>
    <w:rsid w:val="00660A91"/>
    <w:rsid w:val="00660ACF"/>
    <w:rsid w:val="00660C7B"/>
    <w:rsid w:val="00660CDA"/>
    <w:rsid w:val="006613E1"/>
    <w:rsid w:val="006616A5"/>
    <w:rsid w:val="0066179A"/>
    <w:rsid w:val="00661C26"/>
    <w:rsid w:val="00662CC3"/>
    <w:rsid w:val="00662DB1"/>
    <w:rsid w:val="00663381"/>
    <w:rsid w:val="006634EA"/>
    <w:rsid w:val="006637B5"/>
    <w:rsid w:val="0066385F"/>
    <w:rsid w:val="00663AD0"/>
    <w:rsid w:val="006642C1"/>
    <w:rsid w:val="0066577C"/>
    <w:rsid w:val="00665D09"/>
    <w:rsid w:val="00665D53"/>
    <w:rsid w:val="0066603D"/>
    <w:rsid w:val="0066679B"/>
    <w:rsid w:val="006667A9"/>
    <w:rsid w:val="00666B11"/>
    <w:rsid w:val="00666C81"/>
    <w:rsid w:val="00666E8F"/>
    <w:rsid w:val="00667164"/>
    <w:rsid w:val="0066760D"/>
    <w:rsid w:val="00667A5D"/>
    <w:rsid w:val="00667C45"/>
    <w:rsid w:val="00667CDE"/>
    <w:rsid w:val="00667FEF"/>
    <w:rsid w:val="0067011E"/>
    <w:rsid w:val="0067038A"/>
    <w:rsid w:val="00670A8C"/>
    <w:rsid w:val="00670CE7"/>
    <w:rsid w:val="00670E02"/>
    <w:rsid w:val="00670F5F"/>
    <w:rsid w:val="006717FB"/>
    <w:rsid w:val="00671A46"/>
    <w:rsid w:val="00671C1D"/>
    <w:rsid w:val="00671D3D"/>
    <w:rsid w:val="00672548"/>
    <w:rsid w:val="00672CD3"/>
    <w:rsid w:val="006735D8"/>
    <w:rsid w:val="00673837"/>
    <w:rsid w:val="006746D2"/>
    <w:rsid w:val="006752D0"/>
    <w:rsid w:val="006755DF"/>
    <w:rsid w:val="00675861"/>
    <w:rsid w:val="00675D71"/>
    <w:rsid w:val="00675E01"/>
    <w:rsid w:val="0067601C"/>
    <w:rsid w:val="0067601F"/>
    <w:rsid w:val="00676025"/>
    <w:rsid w:val="00676361"/>
    <w:rsid w:val="0067677B"/>
    <w:rsid w:val="0067684F"/>
    <w:rsid w:val="00676900"/>
    <w:rsid w:val="006769CD"/>
    <w:rsid w:val="00676A8B"/>
    <w:rsid w:val="00676B7C"/>
    <w:rsid w:val="00676BCA"/>
    <w:rsid w:val="00676F51"/>
    <w:rsid w:val="006779DF"/>
    <w:rsid w:val="00677C92"/>
    <w:rsid w:val="00681128"/>
    <w:rsid w:val="006820F9"/>
    <w:rsid w:val="00682362"/>
    <w:rsid w:val="00682781"/>
    <w:rsid w:val="006834BB"/>
    <w:rsid w:val="00683AEA"/>
    <w:rsid w:val="00684400"/>
    <w:rsid w:val="00684711"/>
    <w:rsid w:val="006850C7"/>
    <w:rsid w:val="00685DBD"/>
    <w:rsid w:val="00685EBE"/>
    <w:rsid w:val="006867A2"/>
    <w:rsid w:val="00686B80"/>
    <w:rsid w:val="00686BA9"/>
    <w:rsid w:val="00686E2E"/>
    <w:rsid w:val="00687290"/>
    <w:rsid w:val="006874E5"/>
    <w:rsid w:val="00687D34"/>
    <w:rsid w:val="00687E5B"/>
    <w:rsid w:val="00687ED9"/>
    <w:rsid w:val="006900DB"/>
    <w:rsid w:val="00691358"/>
    <w:rsid w:val="00691E32"/>
    <w:rsid w:val="0069227E"/>
    <w:rsid w:val="006931F8"/>
    <w:rsid w:val="0069322E"/>
    <w:rsid w:val="0069362B"/>
    <w:rsid w:val="00693682"/>
    <w:rsid w:val="00693747"/>
    <w:rsid w:val="0069379C"/>
    <w:rsid w:val="00693A64"/>
    <w:rsid w:val="00693EF0"/>
    <w:rsid w:val="00693FE0"/>
    <w:rsid w:val="0069421A"/>
    <w:rsid w:val="006942ED"/>
    <w:rsid w:val="0069541A"/>
    <w:rsid w:val="0069554B"/>
    <w:rsid w:val="0069570F"/>
    <w:rsid w:val="00695CE1"/>
    <w:rsid w:val="00695DA6"/>
    <w:rsid w:val="00696262"/>
    <w:rsid w:val="00696694"/>
    <w:rsid w:val="00696D02"/>
    <w:rsid w:val="0069737C"/>
    <w:rsid w:val="00697501"/>
    <w:rsid w:val="006979FA"/>
    <w:rsid w:val="006A07D8"/>
    <w:rsid w:val="006A1649"/>
    <w:rsid w:val="006A234A"/>
    <w:rsid w:val="006A28C5"/>
    <w:rsid w:val="006A2A30"/>
    <w:rsid w:val="006A2BCD"/>
    <w:rsid w:val="006A3620"/>
    <w:rsid w:val="006A40F4"/>
    <w:rsid w:val="006A41A0"/>
    <w:rsid w:val="006A48F4"/>
    <w:rsid w:val="006A4CFC"/>
    <w:rsid w:val="006A4DD2"/>
    <w:rsid w:val="006A5C25"/>
    <w:rsid w:val="006A69B5"/>
    <w:rsid w:val="006A7CD8"/>
    <w:rsid w:val="006A7EB6"/>
    <w:rsid w:val="006B01C0"/>
    <w:rsid w:val="006B0D9E"/>
    <w:rsid w:val="006B0E85"/>
    <w:rsid w:val="006B1700"/>
    <w:rsid w:val="006B1765"/>
    <w:rsid w:val="006B2B61"/>
    <w:rsid w:val="006B3568"/>
    <w:rsid w:val="006B4DFB"/>
    <w:rsid w:val="006B4FFD"/>
    <w:rsid w:val="006B52FB"/>
    <w:rsid w:val="006B53A8"/>
    <w:rsid w:val="006B57A7"/>
    <w:rsid w:val="006B585A"/>
    <w:rsid w:val="006B59AA"/>
    <w:rsid w:val="006B5EB7"/>
    <w:rsid w:val="006B60AF"/>
    <w:rsid w:val="006B60B7"/>
    <w:rsid w:val="006B693B"/>
    <w:rsid w:val="006B7566"/>
    <w:rsid w:val="006B7769"/>
    <w:rsid w:val="006B7AAA"/>
    <w:rsid w:val="006C0127"/>
    <w:rsid w:val="006C047D"/>
    <w:rsid w:val="006C066D"/>
    <w:rsid w:val="006C1AAA"/>
    <w:rsid w:val="006C1CED"/>
    <w:rsid w:val="006C1E24"/>
    <w:rsid w:val="006C27D3"/>
    <w:rsid w:val="006C2FFE"/>
    <w:rsid w:val="006C3565"/>
    <w:rsid w:val="006C35DC"/>
    <w:rsid w:val="006C3DFE"/>
    <w:rsid w:val="006C4883"/>
    <w:rsid w:val="006C4A8A"/>
    <w:rsid w:val="006C4E28"/>
    <w:rsid w:val="006C4E66"/>
    <w:rsid w:val="006C5D92"/>
    <w:rsid w:val="006C6184"/>
    <w:rsid w:val="006C61A3"/>
    <w:rsid w:val="006C689C"/>
    <w:rsid w:val="006C6A0C"/>
    <w:rsid w:val="006C6C5E"/>
    <w:rsid w:val="006C6E01"/>
    <w:rsid w:val="006C6E6F"/>
    <w:rsid w:val="006C744E"/>
    <w:rsid w:val="006C74A0"/>
    <w:rsid w:val="006C79B0"/>
    <w:rsid w:val="006C7A21"/>
    <w:rsid w:val="006C7AF3"/>
    <w:rsid w:val="006C7C55"/>
    <w:rsid w:val="006D0197"/>
    <w:rsid w:val="006D1057"/>
    <w:rsid w:val="006D1535"/>
    <w:rsid w:val="006D27AC"/>
    <w:rsid w:val="006D2C65"/>
    <w:rsid w:val="006D36C4"/>
    <w:rsid w:val="006D3AF3"/>
    <w:rsid w:val="006D4051"/>
    <w:rsid w:val="006D4280"/>
    <w:rsid w:val="006D43CB"/>
    <w:rsid w:val="006D4850"/>
    <w:rsid w:val="006D4B81"/>
    <w:rsid w:val="006D4BCE"/>
    <w:rsid w:val="006D4D9C"/>
    <w:rsid w:val="006D5472"/>
    <w:rsid w:val="006D5C99"/>
    <w:rsid w:val="006D6247"/>
    <w:rsid w:val="006D6757"/>
    <w:rsid w:val="006D6B94"/>
    <w:rsid w:val="006D7055"/>
    <w:rsid w:val="006D730B"/>
    <w:rsid w:val="006D748F"/>
    <w:rsid w:val="006D79DE"/>
    <w:rsid w:val="006D7C00"/>
    <w:rsid w:val="006D7C96"/>
    <w:rsid w:val="006E0F7D"/>
    <w:rsid w:val="006E1180"/>
    <w:rsid w:val="006E1650"/>
    <w:rsid w:val="006E17D3"/>
    <w:rsid w:val="006E17F2"/>
    <w:rsid w:val="006E1DBF"/>
    <w:rsid w:val="006E1EA4"/>
    <w:rsid w:val="006E1FE8"/>
    <w:rsid w:val="006E207E"/>
    <w:rsid w:val="006E2958"/>
    <w:rsid w:val="006E29C9"/>
    <w:rsid w:val="006E2A80"/>
    <w:rsid w:val="006E3123"/>
    <w:rsid w:val="006E3281"/>
    <w:rsid w:val="006E3945"/>
    <w:rsid w:val="006E3AC9"/>
    <w:rsid w:val="006E3C8F"/>
    <w:rsid w:val="006E3F6E"/>
    <w:rsid w:val="006E4B35"/>
    <w:rsid w:val="006E4C47"/>
    <w:rsid w:val="006E527C"/>
    <w:rsid w:val="006E52B3"/>
    <w:rsid w:val="006E55B7"/>
    <w:rsid w:val="006E57B9"/>
    <w:rsid w:val="006E59FB"/>
    <w:rsid w:val="006E5C5B"/>
    <w:rsid w:val="006E5C8A"/>
    <w:rsid w:val="006E5D62"/>
    <w:rsid w:val="006E6162"/>
    <w:rsid w:val="006E673F"/>
    <w:rsid w:val="006E6CA7"/>
    <w:rsid w:val="006E6D03"/>
    <w:rsid w:val="006E6D21"/>
    <w:rsid w:val="006E6DEE"/>
    <w:rsid w:val="006E7C88"/>
    <w:rsid w:val="006F04CC"/>
    <w:rsid w:val="006F0658"/>
    <w:rsid w:val="006F09EC"/>
    <w:rsid w:val="006F0F7C"/>
    <w:rsid w:val="006F1116"/>
    <w:rsid w:val="006F218C"/>
    <w:rsid w:val="006F25DF"/>
    <w:rsid w:val="006F2A40"/>
    <w:rsid w:val="006F34CC"/>
    <w:rsid w:val="006F355D"/>
    <w:rsid w:val="006F4771"/>
    <w:rsid w:val="006F4F14"/>
    <w:rsid w:val="006F6458"/>
    <w:rsid w:val="006F6B84"/>
    <w:rsid w:val="006F7E8D"/>
    <w:rsid w:val="00700EA6"/>
    <w:rsid w:val="007014A8"/>
    <w:rsid w:val="007014B3"/>
    <w:rsid w:val="0070269F"/>
    <w:rsid w:val="00702BFE"/>
    <w:rsid w:val="00702D73"/>
    <w:rsid w:val="00702E21"/>
    <w:rsid w:val="00703662"/>
    <w:rsid w:val="00703DF3"/>
    <w:rsid w:val="0070490C"/>
    <w:rsid w:val="00704EDE"/>
    <w:rsid w:val="0070582B"/>
    <w:rsid w:val="00705FA8"/>
    <w:rsid w:val="007064C0"/>
    <w:rsid w:val="007064CD"/>
    <w:rsid w:val="007069DE"/>
    <w:rsid w:val="00706C84"/>
    <w:rsid w:val="00707180"/>
    <w:rsid w:val="0070799B"/>
    <w:rsid w:val="00707F04"/>
    <w:rsid w:val="00710165"/>
    <w:rsid w:val="00710920"/>
    <w:rsid w:val="00710ABD"/>
    <w:rsid w:val="00710B4A"/>
    <w:rsid w:val="00710B7D"/>
    <w:rsid w:val="00711380"/>
    <w:rsid w:val="007116F4"/>
    <w:rsid w:val="00711826"/>
    <w:rsid w:val="007118A1"/>
    <w:rsid w:val="00711D61"/>
    <w:rsid w:val="00711F2B"/>
    <w:rsid w:val="00711F51"/>
    <w:rsid w:val="00712426"/>
    <w:rsid w:val="00712430"/>
    <w:rsid w:val="007127BC"/>
    <w:rsid w:val="00712928"/>
    <w:rsid w:val="00712D42"/>
    <w:rsid w:val="00712E5F"/>
    <w:rsid w:val="00712E73"/>
    <w:rsid w:val="007132E6"/>
    <w:rsid w:val="007133A2"/>
    <w:rsid w:val="00713567"/>
    <w:rsid w:val="007138C5"/>
    <w:rsid w:val="007139AF"/>
    <w:rsid w:val="00713E18"/>
    <w:rsid w:val="00714084"/>
    <w:rsid w:val="007147FA"/>
    <w:rsid w:val="0071490E"/>
    <w:rsid w:val="007157B0"/>
    <w:rsid w:val="007157D5"/>
    <w:rsid w:val="00715D3D"/>
    <w:rsid w:val="00715DD4"/>
    <w:rsid w:val="00715E6D"/>
    <w:rsid w:val="00716B88"/>
    <w:rsid w:val="00716CCA"/>
    <w:rsid w:val="00716CF4"/>
    <w:rsid w:val="00717026"/>
    <w:rsid w:val="0071703E"/>
    <w:rsid w:val="00717779"/>
    <w:rsid w:val="007208E9"/>
    <w:rsid w:val="00720904"/>
    <w:rsid w:val="00720961"/>
    <w:rsid w:val="007215CA"/>
    <w:rsid w:val="00721A66"/>
    <w:rsid w:val="007228D6"/>
    <w:rsid w:val="00722D3E"/>
    <w:rsid w:val="0072353F"/>
    <w:rsid w:val="007236BA"/>
    <w:rsid w:val="0072389C"/>
    <w:rsid w:val="007239E2"/>
    <w:rsid w:val="00723E3F"/>
    <w:rsid w:val="00723E89"/>
    <w:rsid w:val="00724151"/>
    <w:rsid w:val="0072491E"/>
    <w:rsid w:val="0072493D"/>
    <w:rsid w:val="00724A77"/>
    <w:rsid w:val="00725766"/>
    <w:rsid w:val="0072578B"/>
    <w:rsid w:val="00725BD7"/>
    <w:rsid w:val="00725D99"/>
    <w:rsid w:val="007265F9"/>
    <w:rsid w:val="007269E7"/>
    <w:rsid w:val="007277FF"/>
    <w:rsid w:val="00727952"/>
    <w:rsid w:val="0073007B"/>
    <w:rsid w:val="00730159"/>
    <w:rsid w:val="0073092A"/>
    <w:rsid w:val="007312F0"/>
    <w:rsid w:val="0073135F"/>
    <w:rsid w:val="00731759"/>
    <w:rsid w:val="00731F54"/>
    <w:rsid w:val="0073293A"/>
    <w:rsid w:val="00732E62"/>
    <w:rsid w:val="00733228"/>
    <w:rsid w:val="0073345C"/>
    <w:rsid w:val="00733694"/>
    <w:rsid w:val="00733869"/>
    <w:rsid w:val="00733F55"/>
    <w:rsid w:val="00734059"/>
    <w:rsid w:val="007340A0"/>
    <w:rsid w:val="00734F00"/>
    <w:rsid w:val="00735C2E"/>
    <w:rsid w:val="00735E17"/>
    <w:rsid w:val="0073634B"/>
    <w:rsid w:val="00736404"/>
    <w:rsid w:val="0073640C"/>
    <w:rsid w:val="00736F63"/>
    <w:rsid w:val="007371B4"/>
    <w:rsid w:val="00737E79"/>
    <w:rsid w:val="00740B7F"/>
    <w:rsid w:val="00741364"/>
    <w:rsid w:val="00741596"/>
    <w:rsid w:val="00741CAB"/>
    <w:rsid w:val="00741D1F"/>
    <w:rsid w:val="007424C0"/>
    <w:rsid w:val="00742806"/>
    <w:rsid w:val="00742A2F"/>
    <w:rsid w:val="00742C84"/>
    <w:rsid w:val="00743705"/>
    <w:rsid w:val="0074373A"/>
    <w:rsid w:val="00743D3D"/>
    <w:rsid w:val="00744685"/>
    <w:rsid w:val="00744A9A"/>
    <w:rsid w:val="00744C6C"/>
    <w:rsid w:val="0074538A"/>
    <w:rsid w:val="00745624"/>
    <w:rsid w:val="00745858"/>
    <w:rsid w:val="00745B12"/>
    <w:rsid w:val="00745C75"/>
    <w:rsid w:val="00745DDB"/>
    <w:rsid w:val="00745EE6"/>
    <w:rsid w:val="007460C7"/>
    <w:rsid w:val="00746409"/>
    <w:rsid w:val="0074658A"/>
    <w:rsid w:val="00746705"/>
    <w:rsid w:val="0074675D"/>
    <w:rsid w:val="00746898"/>
    <w:rsid w:val="00746D77"/>
    <w:rsid w:val="00746EAD"/>
    <w:rsid w:val="00746EAF"/>
    <w:rsid w:val="007474E1"/>
    <w:rsid w:val="00750091"/>
    <w:rsid w:val="00750179"/>
    <w:rsid w:val="00750363"/>
    <w:rsid w:val="0075069B"/>
    <w:rsid w:val="00750732"/>
    <w:rsid w:val="0075087C"/>
    <w:rsid w:val="0075090E"/>
    <w:rsid w:val="00751245"/>
    <w:rsid w:val="007517B1"/>
    <w:rsid w:val="00751A28"/>
    <w:rsid w:val="00752017"/>
    <w:rsid w:val="0075218E"/>
    <w:rsid w:val="0075256B"/>
    <w:rsid w:val="0075352C"/>
    <w:rsid w:val="00753DB5"/>
    <w:rsid w:val="00754C69"/>
    <w:rsid w:val="00754D6B"/>
    <w:rsid w:val="00755092"/>
    <w:rsid w:val="00755207"/>
    <w:rsid w:val="007556A3"/>
    <w:rsid w:val="00755AB5"/>
    <w:rsid w:val="00756276"/>
    <w:rsid w:val="007567B6"/>
    <w:rsid w:val="007567F9"/>
    <w:rsid w:val="0075680D"/>
    <w:rsid w:val="00756BB1"/>
    <w:rsid w:val="007572E4"/>
    <w:rsid w:val="0075766A"/>
    <w:rsid w:val="007579FE"/>
    <w:rsid w:val="00757B40"/>
    <w:rsid w:val="007608C4"/>
    <w:rsid w:val="00760923"/>
    <w:rsid w:val="00760B22"/>
    <w:rsid w:val="00761253"/>
    <w:rsid w:val="00761361"/>
    <w:rsid w:val="00761606"/>
    <w:rsid w:val="00761BAB"/>
    <w:rsid w:val="00761D1A"/>
    <w:rsid w:val="00761D8E"/>
    <w:rsid w:val="00761E41"/>
    <w:rsid w:val="00762289"/>
    <w:rsid w:val="007622CA"/>
    <w:rsid w:val="007623E6"/>
    <w:rsid w:val="0076338C"/>
    <w:rsid w:val="007635A3"/>
    <w:rsid w:val="007635F5"/>
    <w:rsid w:val="00763E9C"/>
    <w:rsid w:val="007645E9"/>
    <w:rsid w:val="007653DF"/>
    <w:rsid w:val="00765AF3"/>
    <w:rsid w:val="00765B49"/>
    <w:rsid w:val="00765E87"/>
    <w:rsid w:val="00765F5F"/>
    <w:rsid w:val="007669EB"/>
    <w:rsid w:val="00766C22"/>
    <w:rsid w:val="00766EAF"/>
    <w:rsid w:val="00767547"/>
    <w:rsid w:val="007675C5"/>
    <w:rsid w:val="00767764"/>
    <w:rsid w:val="00767844"/>
    <w:rsid w:val="00767879"/>
    <w:rsid w:val="007678EB"/>
    <w:rsid w:val="00767FE8"/>
    <w:rsid w:val="007708CA"/>
    <w:rsid w:val="0077093A"/>
    <w:rsid w:val="00771358"/>
    <w:rsid w:val="00772262"/>
    <w:rsid w:val="00772424"/>
    <w:rsid w:val="00772AC2"/>
    <w:rsid w:val="00772CD2"/>
    <w:rsid w:val="00772F1C"/>
    <w:rsid w:val="00773057"/>
    <w:rsid w:val="0077313A"/>
    <w:rsid w:val="00773B93"/>
    <w:rsid w:val="00774590"/>
    <w:rsid w:val="0077462D"/>
    <w:rsid w:val="00774780"/>
    <w:rsid w:val="00775405"/>
    <w:rsid w:val="0077560F"/>
    <w:rsid w:val="00775834"/>
    <w:rsid w:val="0077588E"/>
    <w:rsid w:val="00775C0D"/>
    <w:rsid w:val="00775D8F"/>
    <w:rsid w:val="0077625A"/>
    <w:rsid w:val="00776C14"/>
    <w:rsid w:val="00776C93"/>
    <w:rsid w:val="00776D64"/>
    <w:rsid w:val="00777C01"/>
    <w:rsid w:val="00777CAD"/>
    <w:rsid w:val="007806CF"/>
    <w:rsid w:val="00780D76"/>
    <w:rsid w:val="0078157D"/>
    <w:rsid w:val="00781879"/>
    <w:rsid w:val="00781A94"/>
    <w:rsid w:val="007820BB"/>
    <w:rsid w:val="00782174"/>
    <w:rsid w:val="0078223D"/>
    <w:rsid w:val="007826BD"/>
    <w:rsid w:val="007829F1"/>
    <w:rsid w:val="007833AE"/>
    <w:rsid w:val="0078361E"/>
    <w:rsid w:val="007842AF"/>
    <w:rsid w:val="00784678"/>
    <w:rsid w:val="007846C9"/>
    <w:rsid w:val="00784DA7"/>
    <w:rsid w:val="00784DC1"/>
    <w:rsid w:val="00785A3D"/>
    <w:rsid w:val="00785E38"/>
    <w:rsid w:val="00786135"/>
    <w:rsid w:val="0078704F"/>
    <w:rsid w:val="007873CB"/>
    <w:rsid w:val="0078750A"/>
    <w:rsid w:val="0078781A"/>
    <w:rsid w:val="00787C65"/>
    <w:rsid w:val="00787F2A"/>
    <w:rsid w:val="00790083"/>
    <w:rsid w:val="007902F4"/>
    <w:rsid w:val="00790792"/>
    <w:rsid w:val="00790793"/>
    <w:rsid w:val="00790946"/>
    <w:rsid w:val="00791318"/>
    <w:rsid w:val="00791401"/>
    <w:rsid w:val="00791465"/>
    <w:rsid w:val="00791C09"/>
    <w:rsid w:val="00791DFA"/>
    <w:rsid w:val="00792055"/>
    <w:rsid w:val="007920DD"/>
    <w:rsid w:val="0079227E"/>
    <w:rsid w:val="007926D8"/>
    <w:rsid w:val="007928F9"/>
    <w:rsid w:val="007933A2"/>
    <w:rsid w:val="007939C0"/>
    <w:rsid w:val="007943EF"/>
    <w:rsid w:val="007949CE"/>
    <w:rsid w:val="00794F19"/>
    <w:rsid w:val="007958AB"/>
    <w:rsid w:val="007958BC"/>
    <w:rsid w:val="00795A70"/>
    <w:rsid w:val="00795D72"/>
    <w:rsid w:val="00795E82"/>
    <w:rsid w:val="0079720F"/>
    <w:rsid w:val="007976BF"/>
    <w:rsid w:val="00797A1B"/>
    <w:rsid w:val="00797E9B"/>
    <w:rsid w:val="007A02C2"/>
    <w:rsid w:val="007A04D0"/>
    <w:rsid w:val="007A0991"/>
    <w:rsid w:val="007A15D2"/>
    <w:rsid w:val="007A1610"/>
    <w:rsid w:val="007A1AD6"/>
    <w:rsid w:val="007A1B19"/>
    <w:rsid w:val="007A1C43"/>
    <w:rsid w:val="007A1D63"/>
    <w:rsid w:val="007A20D1"/>
    <w:rsid w:val="007A217C"/>
    <w:rsid w:val="007A21CA"/>
    <w:rsid w:val="007A2F41"/>
    <w:rsid w:val="007A2F84"/>
    <w:rsid w:val="007A4238"/>
    <w:rsid w:val="007A4279"/>
    <w:rsid w:val="007A4649"/>
    <w:rsid w:val="007A5488"/>
    <w:rsid w:val="007A605E"/>
    <w:rsid w:val="007A6129"/>
    <w:rsid w:val="007A6351"/>
    <w:rsid w:val="007A660F"/>
    <w:rsid w:val="007A666F"/>
    <w:rsid w:val="007A6678"/>
    <w:rsid w:val="007A68EF"/>
    <w:rsid w:val="007A6A9B"/>
    <w:rsid w:val="007A6B84"/>
    <w:rsid w:val="007A71CE"/>
    <w:rsid w:val="007A71F3"/>
    <w:rsid w:val="007A750E"/>
    <w:rsid w:val="007A7615"/>
    <w:rsid w:val="007A78B8"/>
    <w:rsid w:val="007A7DF0"/>
    <w:rsid w:val="007A7EF3"/>
    <w:rsid w:val="007B0D12"/>
    <w:rsid w:val="007B0E5A"/>
    <w:rsid w:val="007B11E6"/>
    <w:rsid w:val="007B1948"/>
    <w:rsid w:val="007B19AA"/>
    <w:rsid w:val="007B2159"/>
    <w:rsid w:val="007B2316"/>
    <w:rsid w:val="007B25C6"/>
    <w:rsid w:val="007B2C44"/>
    <w:rsid w:val="007B324A"/>
    <w:rsid w:val="007B3259"/>
    <w:rsid w:val="007B4819"/>
    <w:rsid w:val="007B4AE3"/>
    <w:rsid w:val="007B4FEC"/>
    <w:rsid w:val="007B54E7"/>
    <w:rsid w:val="007B5D06"/>
    <w:rsid w:val="007B5EAA"/>
    <w:rsid w:val="007B61A2"/>
    <w:rsid w:val="007B64DB"/>
    <w:rsid w:val="007B66E5"/>
    <w:rsid w:val="007B673C"/>
    <w:rsid w:val="007B74DC"/>
    <w:rsid w:val="007B79FE"/>
    <w:rsid w:val="007C06E5"/>
    <w:rsid w:val="007C078B"/>
    <w:rsid w:val="007C0A40"/>
    <w:rsid w:val="007C0EEB"/>
    <w:rsid w:val="007C1CE7"/>
    <w:rsid w:val="007C2199"/>
    <w:rsid w:val="007C2658"/>
    <w:rsid w:val="007C266F"/>
    <w:rsid w:val="007C26D7"/>
    <w:rsid w:val="007C282A"/>
    <w:rsid w:val="007C2930"/>
    <w:rsid w:val="007C2A43"/>
    <w:rsid w:val="007C30A9"/>
    <w:rsid w:val="007C3B07"/>
    <w:rsid w:val="007C3DD0"/>
    <w:rsid w:val="007C431A"/>
    <w:rsid w:val="007C47C9"/>
    <w:rsid w:val="007C49AA"/>
    <w:rsid w:val="007C5629"/>
    <w:rsid w:val="007C59D1"/>
    <w:rsid w:val="007C5EFD"/>
    <w:rsid w:val="007C619D"/>
    <w:rsid w:val="007C66A7"/>
    <w:rsid w:val="007C6F6B"/>
    <w:rsid w:val="007C7762"/>
    <w:rsid w:val="007D0C5C"/>
    <w:rsid w:val="007D2048"/>
    <w:rsid w:val="007D21F1"/>
    <w:rsid w:val="007D23D0"/>
    <w:rsid w:val="007D26F5"/>
    <w:rsid w:val="007D27C1"/>
    <w:rsid w:val="007D2E3D"/>
    <w:rsid w:val="007D385A"/>
    <w:rsid w:val="007D3A94"/>
    <w:rsid w:val="007D3E64"/>
    <w:rsid w:val="007D4539"/>
    <w:rsid w:val="007D48B9"/>
    <w:rsid w:val="007D51B3"/>
    <w:rsid w:val="007D539E"/>
    <w:rsid w:val="007D5C86"/>
    <w:rsid w:val="007D606F"/>
    <w:rsid w:val="007D6082"/>
    <w:rsid w:val="007D6219"/>
    <w:rsid w:val="007D6515"/>
    <w:rsid w:val="007D671B"/>
    <w:rsid w:val="007D6AC5"/>
    <w:rsid w:val="007D7B14"/>
    <w:rsid w:val="007E0462"/>
    <w:rsid w:val="007E09DF"/>
    <w:rsid w:val="007E0B74"/>
    <w:rsid w:val="007E0FFC"/>
    <w:rsid w:val="007E2BFC"/>
    <w:rsid w:val="007E2CB4"/>
    <w:rsid w:val="007E2E33"/>
    <w:rsid w:val="007E2E80"/>
    <w:rsid w:val="007E424A"/>
    <w:rsid w:val="007E447C"/>
    <w:rsid w:val="007E456E"/>
    <w:rsid w:val="007E4947"/>
    <w:rsid w:val="007E4958"/>
    <w:rsid w:val="007E50CC"/>
    <w:rsid w:val="007E61C2"/>
    <w:rsid w:val="007E624E"/>
    <w:rsid w:val="007E627B"/>
    <w:rsid w:val="007E62E7"/>
    <w:rsid w:val="007E65A3"/>
    <w:rsid w:val="007E65B0"/>
    <w:rsid w:val="007E6994"/>
    <w:rsid w:val="007E7BC4"/>
    <w:rsid w:val="007F04E0"/>
    <w:rsid w:val="007F0836"/>
    <w:rsid w:val="007F0ACC"/>
    <w:rsid w:val="007F0B01"/>
    <w:rsid w:val="007F0B03"/>
    <w:rsid w:val="007F1086"/>
    <w:rsid w:val="007F1213"/>
    <w:rsid w:val="007F1446"/>
    <w:rsid w:val="007F1A3F"/>
    <w:rsid w:val="007F25D5"/>
    <w:rsid w:val="007F2833"/>
    <w:rsid w:val="007F2B4F"/>
    <w:rsid w:val="007F2B7E"/>
    <w:rsid w:val="007F2C9C"/>
    <w:rsid w:val="007F33A1"/>
    <w:rsid w:val="007F3640"/>
    <w:rsid w:val="007F3804"/>
    <w:rsid w:val="007F3845"/>
    <w:rsid w:val="007F45AE"/>
    <w:rsid w:val="007F5592"/>
    <w:rsid w:val="007F56B9"/>
    <w:rsid w:val="007F5E2E"/>
    <w:rsid w:val="007F67DF"/>
    <w:rsid w:val="007F6C9E"/>
    <w:rsid w:val="00800A8C"/>
    <w:rsid w:val="00800F0F"/>
    <w:rsid w:val="0080153F"/>
    <w:rsid w:val="00801730"/>
    <w:rsid w:val="00801E53"/>
    <w:rsid w:val="00802E12"/>
    <w:rsid w:val="00803391"/>
    <w:rsid w:val="0080368D"/>
    <w:rsid w:val="008040B0"/>
    <w:rsid w:val="00804260"/>
    <w:rsid w:val="008042C8"/>
    <w:rsid w:val="00804634"/>
    <w:rsid w:val="0080507C"/>
    <w:rsid w:val="00805178"/>
    <w:rsid w:val="00805970"/>
    <w:rsid w:val="00805ACF"/>
    <w:rsid w:val="00805E13"/>
    <w:rsid w:val="00805EA3"/>
    <w:rsid w:val="00805F18"/>
    <w:rsid w:val="0080606E"/>
    <w:rsid w:val="00806086"/>
    <w:rsid w:val="00806649"/>
    <w:rsid w:val="008067C1"/>
    <w:rsid w:val="008068AF"/>
    <w:rsid w:val="00806AE2"/>
    <w:rsid w:val="00806C71"/>
    <w:rsid w:val="00806E00"/>
    <w:rsid w:val="00806E5C"/>
    <w:rsid w:val="00807703"/>
    <w:rsid w:val="00810242"/>
    <w:rsid w:val="00810865"/>
    <w:rsid w:val="00811043"/>
    <w:rsid w:val="00811198"/>
    <w:rsid w:val="0081146D"/>
    <w:rsid w:val="00811B83"/>
    <w:rsid w:val="00812383"/>
    <w:rsid w:val="00812B9D"/>
    <w:rsid w:val="00812BE9"/>
    <w:rsid w:val="00812DC7"/>
    <w:rsid w:val="0081306A"/>
    <w:rsid w:val="00813A5F"/>
    <w:rsid w:val="00814831"/>
    <w:rsid w:val="00814D1A"/>
    <w:rsid w:val="008150FE"/>
    <w:rsid w:val="008152F4"/>
    <w:rsid w:val="00815A9E"/>
    <w:rsid w:val="00815FC3"/>
    <w:rsid w:val="00816161"/>
    <w:rsid w:val="00816293"/>
    <w:rsid w:val="00816534"/>
    <w:rsid w:val="00816AFD"/>
    <w:rsid w:val="00817167"/>
    <w:rsid w:val="00817B8A"/>
    <w:rsid w:val="00817CE4"/>
    <w:rsid w:val="0082093E"/>
    <w:rsid w:val="00820A03"/>
    <w:rsid w:val="00820AA7"/>
    <w:rsid w:val="008210BD"/>
    <w:rsid w:val="00821126"/>
    <w:rsid w:val="00821260"/>
    <w:rsid w:val="008213DD"/>
    <w:rsid w:val="0082149E"/>
    <w:rsid w:val="008215A5"/>
    <w:rsid w:val="00821D26"/>
    <w:rsid w:val="00821FB0"/>
    <w:rsid w:val="00822231"/>
    <w:rsid w:val="0082252A"/>
    <w:rsid w:val="0082262C"/>
    <w:rsid w:val="008226D8"/>
    <w:rsid w:val="0082281A"/>
    <w:rsid w:val="008228D2"/>
    <w:rsid w:val="00823E98"/>
    <w:rsid w:val="00824625"/>
    <w:rsid w:val="008247DC"/>
    <w:rsid w:val="0082521A"/>
    <w:rsid w:val="00825517"/>
    <w:rsid w:val="00825583"/>
    <w:rsid w:val="00825FCC"/>
    <w:rsid w:val="008261F9"/>
    <w:rsid w:val="00826335"/>
    <w:rsid w:val="00826605"/>
    <w:rsid w:val="008266C8"/>
    <w:rsid w:val="008266D7"/>
    <w:rsid w:val="008268D6"/>
    <w:rsid w:val="008270A6"/>
    <w:rsid w:val="008276D4"/>
    <w:rsid w:val="00827700"/>
    <w:rsid w:val="00827D9C"/>
    <w:rsid w:val="0083095C"/>
    <w:rsid w:val="00830A42"/>
    <w:rsid w:val="00832A20"/>
    <w:rsid w:val="00832EA0"/>
    <w:rsid w:val="0083345D"/>
    <w:rsid w:val="0083397E"/>
    <w:rsid w:val="008339A6"/>
    <w:rsid w:val="00833DCE"/>
    <w:rsid w:val="00833F6B"/>
    <w:rsid w:val="00834341"/>
    <w:rsid w:val="00834B31"/>
    <w:rsid w:val="00835418"/>
    <w:rsid w:val="008357C0"/>
    <w:rsid w:val="00835893"/>
    <w:rsid w:val="00835E7D"/>
    <w:rsid w:val="00837B13"/>
    <w:rsid w:val="00837C6B"/>
    <w:rsid w:val="00837D6B"/>
    <w:rsid w:val="00837FC1"/>
    <w:rsid w:val="00840458"/>
    <w:rsid w:val="008419C4"/>
    <w:rsid w:val="00842535"/>
    <w:rsid w:val="00842758"/>
    <w:rsid w:val="00843326"/>
    <w:rsid w:val="008438C2"/>
    <w:rsid w:val="00843D73"/>
    <w:rsid w:val="00843F17"/>
    <w:rsid w:val="00844108"/>
    <w:rsid w:val="00844D4C"/>
    <w:rsid w:val="00845058"/>
    <w:rsid w:val="0084558C"/>
    <w:rsid w:val="008459E0"/>
    <w:rsid w:val="00846319"/>
    <w:rsid w:val="008464E4"/>
    <w:rsid w:val="008469D3"/>
    <w:rsid w:val="0084748A"/>
    <w:rsid w:val="00850064"/>
    <w:rsid w:val="008502CC"/>
    <w:rsid w:val="0085043A"/>
    <w:rsid w:val="00850A34"/>
    <w:rsid w:val="00850A50"/>
    <w:rsid w:val="00850EF7"/>
    <w:rsid w:val="008512B9"/>
    <w:rsid w:val="008514CE"/>
    <w:rsid w:val="00851F05"/>
    <w:rsid w:val="00851FC8"/>
    <w:rsid w:val="008527C4"/>
    <w:rsid w:val="00852E4B"/>
    <w:rsid w:val="00853737"/>
    <w:rsid w:val="00853DA9"/>
    <w:rsid w:val="008546F6"/>
    <w:rsid w:val="008552BA"/>
    <w:rsid w:val="00855A92"/>
    <w:rsid w:val="00856043"/>
    <w:rsid w:val="00856960"/>
    <w:rsid w:val="00856E59"/>
    <w:rsid w:val="00857349"/>
    <w:rsid w:val="008574BC"/>
    <w:rsid w:val="00857A76"/>
    <w:rsid w:val="00857C11"/>
    <w:rsid w:val="00857C28"/>
    <w:rsid w:val="00860142"/>
    <w:rsid w:val="00860159"/>
    <w:rsid w:val="008603AC"/>
    <w:rsid w:val="008605CA"/>
    <w:rsid w:val="00860861"/>
    <w:rsid w:val="00861385"/>
    <w:rsid w:val="008613CF"/>
    <w:rsid w:val="008618F6"/>
    <w:rsid w:val="00861E04"/>
    <w:rsid w:val="00861EE0"/>
    <w:rsid w:val="00862A35"/>
    <w:rsid w:val="00862FCC"/>
    <w:rsid w:val="008630DA"/>
    <w:rsid w:val="00863217"/>
    <w:rsid w:val="00863423"/>
    <w:rsid w:val="008637D5"/>
    <w:rsid w:val="008639B6"/>
    <w:rsid w:val="00863C14"/>
    <w:rsid w:val="00864E58"/>
    <w:rsid w:val="008657ED"/>
    <w:rsid w:val="00865C02"/>
    <w:rsid w:val="00866CAD"/>
    <w:rsid w:val="00867064"/>
    <w:rsid w:val="008670A3"/>
    <w:rsid w:val="00867476"/>
    <w:rsid w:val="0086774D"/>
    <w:rsid w:val="00867869"/>
    <w:rsid w:val="008678BB"/>
    <w:rsid w:val="0087009E"/>
    <w:rsid w:val="00870636"/>
    <w:rsid w:val="008710A6"/>
    <w:rsid w:val="008712D1"/>
    <w:rsid w:val="008729B8"/>
    <w:rsid w:val="00872A9C"/>
    <w:rsid w:val="00872C17"/>
    <w:rsid w:val="0087309B"/>
    <w:rsid w:val="0087363E"/>
    <w:rsid w:val="00873830"/>
    <w:rsid w:val="008738C5"/>
    <w:rsid w:val="00873B5F"/>
    <w:rsid w:val="00873ECF"/>
    <w:rsid w:val="00873F0E"/>
    <w:rsid w:val="00874798"/>
    <w:rsid w:val="00874C6E"/>
    <w:rsid w:val="00874C70"/>
    <w:rsid w:val="00874D12"/>
    <w:rsid w:val="00874D89"/>
    <w:rsid w:val="0087502C"/>
    <w:rsid w:val="0087524D"/>
    <w:rsid w:val="008755B8"/>
    <w:rsid w:val="008756F7"/>
    <w:rsid w:val="0087571E"/>
    <w:rsid w:val="00875CF5"/>
    <w:rsid w:val="00875FA4"/>
    <w:rsid w:val="008762A5"/>
    <w:rsid w:val="00877798"/>
    <w:rsid w:val="0088098D"/>
    <w:rsid w:val="00880D84"/>
    <w:rsid w:val="00880E15"/>
    <w:rsid w:val="00881047"/>
    <w:rsid w:val="008812AD"/>
    <w:rsid w:val="00881C5E"/>
    <w:rsid w:val="00881F44"/>
    <w:rsid w:val="00881FA5"/>
    <w:rsid w:val="00882560"/>
    <w:rsid w:val="00882B24"/>
    <w:rsid w:val="00882FEB"/>
    <w:rsid w:val="00883489"/>
    <w:rsid w:val="008838E7"/>
    <w:rsid w:val="00883B01"/>
    <w:rsid w:val="008842D4"/>
    <w:rsid w:val="00884C02"/>
    <w:rsid w:val="00884DA7"/>
    <w:rsid w:val="00884F84"/>
    <w:rsid w:val="008855CD"/>
    <w:rsid w:val="00885A61"/>
    <w:rsid w:val="00885ADB"/>
    <w:rsid w:val="0088620D"/>
    <w:rsid w:val="00886829"/>
    <w:rsid w:val="008869B9"/>
    <w:rsid w:val="00886B07"/>
    <w:rsid w:val="00886B7D"/>
    <w:rsid w:val="00886FF2"/>
    <w:rsid w:val="00887205"/>
    <w:rsid w:val="00887ADB"/>
    <w:rsid w:val="00887F13"/>
    <w:rsid w:val="00890261"/>
    <w:rsid w:val="00890836"/>
    <w:rsid w:val="00890F1D"/>
    <w:rsid w:val="00891084"/>
    <w:rsid w:val="00891811"/>
    <w:rsid w:val="00891B87"/>
    <w:rsid w:val="00891E64"/>
    <w:rsid w:val="00891E94"/>
    <w:rsid w:val="008920AF"/>
    <w:rsid w:val="00892137"/>
    <w:rsid w:val="00892283"/>
    <w:rsid w:val="00892992"/>
    <w:rsid w:val="008929E3"/>
    <w:rsid w:val="00892CFE"/>
    <w:rsid w:val="0089415E"/>
    <w:rsid w:val="00894596"/>
    <w:rsid w:val="008949F7"/>
    <w:rsid w:val="00894CB9"/>
    <w:rsid w:val="00894E28"/>
    <w:rsid w:val="0089519B"/>
    <w:rsid w:val="00895541"/>
    <w:rsid w:val="00895612"/>
    <w:rsid w:val="00895737"/>
    <w:rsid w:val="008957C1"/>
    <w:rsid w:val="008963C9"/>
    <w:rsid w:val="00896BFC"/>
    <w:rsid w:val="00897429"/>
    <w:rsid w:val="00897F13"/>
    <w:rsid w:val="008A05BB"/>
    <w:rsid w:val="008A0600"/>
    <w:rsid w:val="008A083A"/>
    <w:rsid w:val="008A0862"/>
    <w:rsid w:val="008A10CB"/>
    <w:rsid w:val="008A120A"/>
    <w:rsid w:val="008A1949"/>
    <w:rsid w:val="008A267A"/>
    <w:rsid w:val="008A2E1B"/>
    <w:rsid w:val="008A2ECF"/>
    <w:rsid w:val="008A2F1E"/>
    <w:rsid w:val="008A311A"/>
    <w:rsid w:val="008A31DB"/>
    <w:rsid w:val="008A377A"/>
    <w:rsid w:val="008A379A"/>
    <w:rsid w:val="008A389E"/>
    <w:rsid w:val="008A3983"/>
    <w:rsid w:val="008A3E52"/>
    <w:rsid w:val="008A4906"/>
    <w:rsid w:val="008A498B"/>
    <w:rsid w:val="008A4BFC"/>
    <w:rsid w:val="008A4F89"/>
    <w:rsid w:val="008A4FDF"/>
    <w:rsid w:val="008A5095"/>
    <w:rsid w:val="008A5CE4"/>
    <w:rsid w:val="008A5E59"/>
    <w:rsid w:val="008A62A5"/>
    <w:rsid w:val="008A639A"/>
    <w:rsid w:val="008A6DB4"/>
    <w:rsid w:val="008A754A"/>
    <w:rsid w:val="008A7768"/>
    <w:rsid w:val="008A7A09"/>
    <w:rsid w:val="008A7BDB"/>
    <w:rsid w:val="008A7C7D"/>
    <w:rsid w:val="008B009A"/>
    <w:rsid w:val="008B0F5A"/>
    <w:rsid w:val="008B0FD6"/>
    <w:rsid w:val="008B1C92"/>
    <w:rsid w:val="008B208C"/>
    <w:rsid w:val="008B214D"/>
    <w:rsid w:val="008B2279"/>
    <w:rsid w:val="008B22F2"/>
    <w:rsid w:val="008B231D"/>
    <w:rsid w:val="008B2E86"/>
    <w:rsid w:val="008B3645"/>
    <w:rsid w:val="008B38C1"/>
    <w:rsid w:val="008B3C02"/>
    <w:rsid w:val="008B4518"/>
    <w:rsid w:val="008B5175"/>
    <w:rsid w:val="008B6521"/>
    <w:rsid w:val="008B670E"/>
    <w:rsid w:val="008B68B0"/>
    <w:rsid w:val="008B692B"/>
    <w:rsid w:val="008B700E"/>
    <w:rsid w:val="008B7863"/>
    <w:rsid w:val="008B7B4F"/>
    <w:rsid w:val="008B7CF7"/>
    <w:rsid w:val="008C02E0"/>
    <w:rsid w:val="008C0EDC"/>
    <w:rsid w:val="008C0EFD"/>
    <w:rsid w:val="008C11BE"/>
    <w:rsid w:val="008C1359"/>
    <w:rsid w:val="008C1477"/>
    <w:rsid w:val="008C1BF9"/>
    <w:rsid w:val="008C25F7"/>
    <w:rsid w:val="008C2687"/>
    <w:rsid w:val="008C2A07"/>
    <w:rsid w:val="008C2F53"/>
    <w:rsid w:val="008C35C8"/>
    <w:rsid w:val="008C370B"/>
    <w:rsid w:val="008C3B3E"/>
    <w:rsid w:val="008C3F67"/>
    <w:rsid w:val="008C41F5"/>
    <w:rsid w:val="008C4957"/>
    <w:rsid w:val="008C4CDB"/>
    <w:rsid w:val="008C7A48"/>
    <w:rsid w:val="008C7E97"/>
    <w:rsid w:val="008C7F7A"/>
    <w:rsid w:val="008D015C"/>
    <w:rsid w:val="008D06A6"/>
    <w:rsid w:val="008D151E"/>
    <w:rsid w:val="008D1940"/>
    <w:rsid w:val="008D1960"/>
    <w:rsid w:val="008D1B42"/>
    <w:rsid w:val="008D1E6F"/>
    <w:rsid w:val="008D2011"/>
    <w:rsid w:val="008D28A3"/>
    <w:rsid w:val="008D2C4A"/>
    <w:rsid w:val="008D2D8A"/>
    <w:rsid w:val="008D2DE8"/>
    <w:rsid w:val="008D3097"/>
    <w:rsid w:val="008D36BC"/>
    <w:rsid w:val="008D3710"/>
    <w:rsid w:val="008D3BB4"/>
    <w:rsid w:val="008D4087"/>
    <w:rsid w:val="008D4211"/>
    <w:rsid w:val="008D45BA"/>
    <w:rsid w:val="008D48FD"/>
    <w:rsid w:val="008D4C14"/>
    <w:rsid w:val="008D52BE"/>
    <w:rsid w:val="008D54ED"/>
    <w:rsid w:val="008D5D7C"/>
    <w:rsid w:val="008D5EE8"/>
    <w:rsid w:val="008D6046"/>
    <w:rsid w:val="008D65FF"/>
    <w:rsid w:val="008D709C"/>
    <w:rsid w:val="008D7280"/>
    <w:rsid w:val="008D755E"/>
    <w:rsid w:val="008D76FA"/>
    <w:rsid w:val="008D77BC"/>
    <w:rsid w:val="008D79E6"/>
    <w:rsid w:val="008D7AF2"/>
    <w:rsid w:val="008D7F9E"/>
    <w:rsid w:val="008E0290"/>
    <w:rsid w:val="008E04C0"/>
    <w:rsid w:val="008E053D"/>
    <w:rsid w:val="008E0B55"/>
    <w:rsid w:val="008E138D"/>
    <w:rsid w:val="008E1D74"/>
    <w:rsid w:val="008E22F2"/>
    <w:rsid w:val="008E27B2"/>
    <w:rsid w:val="008E2A5C"/>
    <w:rsid w:val="008E3A8D"/>
    <w:rsid w:val="008E404E"/>
    <w:rsid w:val="008E49D5"/>
    <w:rsid w:val="008E53CF"/>
    <w:rsid w:val="008E578E"/>
    <w:rsid w:val="008E5CA9"/>
    <w:rsid w:val="008E6558"/>
    <w:rsid w:val="008E6633"/>
    <w:rsid w:val="008E674D"/>
    <w:rsid w:val="008E7473"/>
    <w:rsid w:val="008E7904"/>
    <w:rsid w:val="008E7C73"/>
    <w:rsid w:val="008F0040"/>
    <w:rsid w:val="008F00B2"/>
    <w:rsid w:val="008F01DF"/>
    <w:rsid w:val="008F056F"/>
    <w:rsid w:val="008F09FC"/>
    <w:rsid w:val="008F1755"/>
    <w:rsid w:val="008F1F81"/>
    <w:rsid w:val="008F25FF"/>
    <w:rsid w:val="008F2C3C"/>
    <w:rsid w:val="008F2E5C"/>
    <w:rsid w:val="008F3C27"/>
    <w:rsid w:val="008F3D9B"/>
    <w:rsid w:val="008F41AC"/>
    <w:rsid w:val="008F46D6"/>
    <w:rsid w:val="008F4882"/>
    <w:rsid w:val="008F4887"/>
    <w:rsid w:val="008F4EC2"/>
    <w:rsid w:val="008F5021"/>
    <w:rsid w:val="008F5042"/>
    <w:rsid w:val="008F535C"/>
    <w:rsid w:val="008F554A"/>
    <w:rsid w:val="008F598A"/>
    <w:rsid w:val="008F6157"/>
    <w:rsid w:val="008F61D4"/>
    <w:rsid w:val="008F6633"/>
    <w:rsid w:val="008F6D5C"/>
    <w:rsid w:val="008F71E4"/>
    <w:rsid w:val="008F75C8"/>
    <w:rsid w:val="008F7DD0"/>
    <w:rsid w:val="00900362"/>
    <w:rsid w:val="009009D0"/>
    <w:rsid w:val="0090107C"/>
    <w:rsid w:val="00902130"/>
    <w:rsid w:val="009021D2"/>
    <w:rsid w:val="00902ABC"/>
    <w:rsid w:val="009033B1"/>
    <w:rsid w:val="0090344D"/>
    <w:rsid w:val="0090354C"/>
    <w:rsid w:val="00903741"/>
    <w:rsid w:val="0090382F"/>
    <w:rsid w:val="00903C9A"/>
    <w:rsid w:val="0090425E"/>
    <w:rsid w:val="00904B41"/>
    <w:rsid w:val="00904BAD"/>
    <w:rsid w:val="00904FC0"/>
    <w:rsid w:val="00905441"/>
    <w:rsid w:val="00905A32"/>
    <w:rsid w:val="00905E9D"/>
    <w:rsid w:val="00906682"/>
    <w:rsid w:val="00906D27"/>
    <w:rsid w:val="0090745B"/>
    <w:rsid w:val="00907A18"/>
    <w:rsid w:val="00907F4F"/>
    <w:rsid w:val="00910159"/>
    <w:rsid w:val="00910777"/>
    <w:rsid w:val="009112DA"/>
    <w:rsid w:val="00911449"/>
    <w:rsid w:val="00911B56"/>
    <w:rsid w:val="00911BF6"/>
    <w:rsid w:val="00911D55"/>
    <w:rsid w:val="009123A9"/>
    <w:rsid w:val="009124D2"/>
    <w:rsid w:val="009126E8"/>
    <w:rsid w:val="00912723"/>
    <w:rsid w:val="00912EAA"/>
    <w:rsid w:val="00913760"/>
    <w:rsid w:val="00913C69"/>
    <w:rsid w:val="00913D68"/>
    <w:rsid w:val="00914939"/>
    <w:rsid w:val="00914DA1"/>
    <w:rsid w:val="00914F33"/>
    <w:rsid w:val="0091507F"/>
    <w:rsid w:val="009150CB"/>
    <w:rsid w:val="009151DB"/>
    <w:rsid w:val="0091594B"/>
    <w:rsid w:val="00915F0C"/>
    <w:rsid w:val="00916887"/>
    <w:rsid w:val="009174A9"/>
    <w:rsid w:val="00917810"/>
    <w:rsid w:val="00917DB1"/>
    <w:rsid w:val="00917FDC"/>
    <w:rsid w:val="00920015"/>
    <w:rsid w:val="0092006F"/>
    <w:rsid w:val="00920185"/>
    <w:rsid w:val="00921311"/>
    <w:rsid w:val="00921612"/>
    <w:rsid w:val="00921DC4"/>
    <w:rsid w:val="00922113"/>
    <w:rsid w:val="009223B4"/>
    <w:rsid w:val="00922B63"/>
    <w:rsid w:val="00922D47"/>
    <w:rsid w:val="00923090"/>
    <w:rsid w:val="009235B4"/>
    <w:rsid w:val="00923713"/>
    <w:rsid w:val="00923D5F"/>
    <w:rsid w:val="00923E5D"/>
    <w:rsid w:val="009242EF"/>
    <w:rsid w:val="009244C7"/>
    <w:rsid w:val="009246B8"/>
    <w:rsid w:val="009247FC"/>
    <w:rsid w:val="00924811"/>
    <w:rsid w:val="00924E63"/>
    <w:rsid w:val="00924F97"/>
    <w:rsid w:val="009250D3"/>
    <w:rsid w:val="00925BB6"/>
    <w:rsid w:val="0092644A"/>
    <w:rsid w:val="00926D02"/>
    <w:rsid w:val="00926DDC"/>
    <w:rsid w:val="00927574"/>
    <w:rsid w:val="00927689"/>
    <w:rsid w:val="0092791C"/>
    <w:rsid w:val="009304E0"/>
    <w:rsid w:val="0093147C"/>
    <w:rsid w:val="009317CB"/>
    <w:rsid w:val="009317E2"/>
    <w:rsid w:val="0093182B"/>
    <w:rsid w:val="00931845"/>
    <w:rsid w:val="00931F55"/>
    <w:rsid w:val="0093270A"/>
    <w:rsid w:val="00932A8E"/>
    <w:rsid w:val="00932F8A"/>
    <w:rsid w:val="009332E5"/>
    <w:rsid w:val="0093360B"/>
    <w:rsid w:val="00933BB2"/>
    <w:rsid w:val="00933D4D"/>
    <w:rsid w:val="00934516"/>
    <w:rsid w:val="009346FD"/>
    <w:rsid w:val="00934B88"/>
    <w:rsid w:val="00934EE8"/>
    <w:rsid w:val="00935D1C"/>
    <w:rsid w:val="00936032"/>
    <w:rsid w:val="0093641A"/>
    <w:rsid w:val="009366D2"/>
    <w:rsid w:val="009367AC"/>
    <w:rsid w:val="00936E52"/>
    <w:rsid w:val="009372B8"/>
    <w:rsid w:val="009373C2"/>
    <w:rsid w:val="00937447"/>
    <w:rsid w:val="00940150"/>
    <w:rsid w:val="009407B8"/>
    <w:rsid w:val="00940AC4"/>
    <w:rsid w:val="00941295"/>
    <w:rsid w:val="009414F5"/>
    <w:rsid w:val="0094191A"/>
    <w:rsid w:val="009421E5"/>
    <w:rsid w:val="00942A64"/>
    <w:rsid w:val="00942D2A"/>
    <w:rsid w:val="00942E97"/>
    <w:rsid w:val="00942F88"/>
    <w:rsid w:val="00943127"/>
    <w:rsid w:val="009432EF"/>
    <w:rsid w:val="0094338D"/>
    <w:rsid w:val="009438DF"/>
    <w:rsid w:val="00943A3A"/>
    <w:rsid w:val="00943BDE"/>
    <w:rsid w:val="00944223"/>
    <w:rsid w:val="00944617"/>
    <w:rsid w:val="00945E94"/>
    <w:rsid w:val="00945FC6"/>
    <w:rsid w:val="00946111"/>
    <w:rsid w:val="00946E06"/>
    <w:rsid w:val="00946EE7"/>
    <w:rsid w:val="00947887"/>
    <w:rsid w:val="00950048"/>
    <w:rsid w:val="009501B1"/>
    <w:rsid w:val="00950717"/>
    <w:rsid w:val="00950846"/>
    <w:rsid w:val="00950A76"/>
    <w:rsid w:val="00951125"/>
    <w:rsid w:val="00951287"/>
    <w:rsid w:val="0095128B"/>
    <w:rsid w:val="0095209F"/>
    <w:rsid w:val="00952809"/>
    <w:rsid w:val="00953877"/>
    <w:rsid w:val="00953D34"/>
    <w:rsid w:val="00953F07"/>
    <w:rsid w:val="0095415E"/>
    <w:rsid w:val="00954271"/>
    <w:rsid w:val="00954AB1"/>
    <w:rsid w:val="00955488"/>
    <w:rsid w:val="00955AB0"/>
    <w:rsid w:val="00956712"/>
    <w:rsid w:val="00956FC0"/>
    <w:rsid w:val="009576F6"/>
    <w:rsid w:val="00960186"/>
    <w:rsid w:val="00960DDD"/>
    <w:rsid w:val="00960FB5"/>
    <w:rsid w:val="009619EE"/>
    <w:rsid w:val="00961BE7"/>
    <w:rsid w:val="00962705"/>
    <w:rsid w:val="00962A41"/>
    <w:rsid w:val="009633F5"/>
    <w:rsid w:val="009634BF"/>
    <w:rsid w:val="00963784"/>
    <w:rsid w:val="009637EF"/>
    <w:rsid w:val="009639F5"/>
    <w:rsid w:val="00963D2A"/>
    <w:rsid w:val="009641B7"/>
    <w:rsid w:val="0096448A"/>
    <w:rsid w:val="0096506A"/>
    <w:rsid w:val="0096568D"/>
    <w:rsid w:val="00965A4E"/>
    <w:rsid w:val="00965D47"/>
    <w:rsid w:val="00965D7B"/>
    <w:rsid w:val="0096638F"/>
    <w:rsid w:val="00966907"/>
    <w:rsid w:val="00966ACB"/>
    <w:rsid w:val="00966F32"/>
    <w:rsid w:val="00967D06"/>
    <w:rsid w:val="00970367"/>
    <w:rsid w:val="0097138B"/>
    <w:rsid w:val="009714D2"/>
    <w:rsid w:val="00971939"/>
    <w:rsid w:val="009724F7"/>
    <w:rsid w:val="009735BE"/>
    <w:rsid w:val="00974004"/>
    <w:rsid w:val="009744A8"/>
    <w:rsid w:val="00974734"/>
    <w:rsid w:val="009751C5"/>
    <w:rsid w:val="00975551"/>
    <w:rsid w:val="00975891"/>
    <w:rsid w:val="00975F8E"/>
    <w:rsid w:val="0097624F"/>
    <w:rsid w:val="0097686D"/>
    <w:rsid w:val="00976A40"/>
    <w:rsid w:val="00976F17"/>
    <w:rsid w:val="00977D88"/>
    <w:rsid w:val="00980014"/>
    <w:rsid w:val="00980153"/>
    <w:rsid w:val="009803CB"/>
    <w:rsid w:val="00980699"/>
    <w:rsid w:val="009809E9"/>
    <w:rsid w:val="00980A6F"/>
    <w:rsid w:val="00980D6C"/>
    <w:rsid w:val="00980FB1"/>
    <w:rsid w:val="0098134A"/>
    <w:rsid w:val="009813F7"/>
    <w:rsid w:val="0098172D"/>
    <w:rsid w:val="00981FAD"/>
    <w:rsid w:val="009822F8"/>
    <w:rsid w:val="009824D8"/>
    <w:rsid w:val="00983392"/>
    <w:rsid w:val="00983DAD"/>
    <w:rsid w:val="00983F1D"/>
    <w:rsid w:val="00984357"/>
    <w:rsid w:val="00984C59"/>
    <w:rsid w:val="0098526B"/>
    <w:rsid w:val="00985CAE"/>
    <w:rsid w:val="00985E23"/>
    <w:rsid w:val="00985F21"/>
    <w:rsid w:val="00987826"/>
    <w:rsid w:val="00987FEA"/>
    <w:rsid w:val="009903E5"/>
    <w:rsid w:val="00990651"/>
    <w:rsid w:val="0099066C"/>
    <w:rsid w:val="009909FA"/>
    <w:rsid w:val="00990BD2"/>
    <w:rsid w:val="0099124D"/>
    <w:rsid w:val="00991553"/>
    <w:rsid w:val="009917E3"/>
    <w:rsid w:val="009918A1"/>
    <w:rsid w:val="00991A44"/>
    <w:rsid w:val="00991FC4"/>
    <w:rsid w:val="00992190"/>
    <w:rsid w:val="00992360"/>
    <w:rsid w:val="009928A6"/>
    <w:rsid w:val="00993364"/>
    <w:rsid w:val="00994022"/>
    <w:rsid w:val="0099446B"/>
    <w:rsid w:val="00994877"/>
    <w:rsid w:val="009949A5"/>
    <w:rsid w:val="00995325"/>
    <w:rsid w:val="0099587B"/>
    <w:rsid w:val="009958C5"/>
    <w:rsid w:val="009960A3"/>
    <w:rsid w:val="009962DE"/>
    <w:rsid w:val="0099657C"/>
    <w:rsid w:val="009965DA"/>
    <w:rsid w:val="0099687A"/>
    <w:rsid w:val="00996BC2"/>
    <w:rsid w:val="00997887"/>
    <w:rsid w:val="00997A07"/>
    <w:rsid w:val="00997C64"/>
    <w:rsid w:val="00997F82"/>
    <w:rsid w:val="009A034F"/>
    <w:rsid w:val="009A08B2"/>
    <w:rsid w:val="009A0995"/>
    <w:rsid w:val="009A1252"/>
    <w:rsid w:val="009A16F6"/>
    <w:rsid w:val="009A208A"/>
    <w:rsid w:val="009A2A40"/>
    <w:rsid w:val="009A2E12"/>
    <w:rsid w:val="009A3075"/>
    <w:rsid w:val="009A3713"/>
    <w:rsid w:val="009A37B3"/>
    <w:rsid w:val="009A3F3F"/>
    <w:rsid w:val="009A457E"/>
    <w:rsid w:val="009A47C2"/>
    <w:rsid w:val="009A485D"/>
    <w:rsid w:val="009A4885"/>
    <w:rsid w:val="009A5236"/>
    <w:rsid w:val="009A554D"/>
    <w:rsid w:val="009A558E"/>
    <w:rsid w:val="009A57DC"/>
    <w:rsid w:val="009A58F0"/>
    <w:rsid w:val="009A5A56"/>
    <w:rsid w:val="009A5FCD"/>
    <w:rsid w:val="009A61BD"/>
    <w:rsid w:val="009A651D"/>
    <w:rsid w:val="009A6A04"/>
    <w:rsid w:val="009A6B77"/>
    <w:rsid w:val="009A6D22"/>
    <w:rsid w:val="009A75EF"/>
    <w:rsid w:val="009A7606"/>
    <w:rsid w:val="009A7738"/>
    <w:rsid w:val="009A7C20"/>
    <w:rsid w:val="009A7E77"/>
    <w:rsid w:val="009B13E2"/>
    <w:rsid w:val="009B1834"/>
    <w:rsid w:val="009B1DC9"/>
    <w:rsid w:val="009B20A2"/>
    <w:rsid w:val="009B20FC"/>
    <w:rsid w:val="009B24D1"/>
    <w:rsid w:val="009B24D4"/>
    <w:rsid w:val="009B2B36"/>
    <w:rsid w:val="009B2B9C"/>
    <w:rsid w:val="009B2CB1"/>
    <w:rsid w:val="009B2F65"/>
    <w:rsid w:val="009B319B"/>
    <w:rsid w:val="009B3563"/>
    <w:rsid w:val="009B42E0"/>
    <w:rsid w:val="009B474B"/>
    <w:rsid w:val="009B4C70"/>
    <w:rsid w:val="009B5269"/>
    <w:rsid w:val="009B5567"/>
    <w:rsid w:val="009B56D5"/>
    <w:rsid w:val="009B6305"/>
    <w:rsid w:val="009B69A6"/>
    <w:rsid w:val="009B6CDE"/>
    <w:rsid w:val="009B7011"/>
    <w:rsid w:val="009B7157"/>
    <w:rsid w:val="009B72D3"/>
    <w:rsid w:val="009B731B"/>
    <w:rsid w:val="009B7458"/>
    <w:rsid w:val="009B79A7"/>
    <w:rsid w:val="009B7AD2"/>
    <w:rsid w:val="009B7E54"/>
    <w:rsid w:val="009C025F"/>
    <w:rsid w:val="009C070F"/>
    <w:rsid w:val="009C082F"/>
    <w:rsid w:val="009C1504"/>
    <w:rsid w:val="009C17D6"/>
    <w:rsid w:val="009C1A54"/>
    <w:rsid w:val="009C1E72"/>
    <w:rsid w:val="009C1F0A"/>
    <w:rsid w:val="009C2395"/>
    <w:rsid w:val="009C243D"/>
    <w:rsid w:val="009C269D"/>
    <w:rsid w:val="009C26C3"/>
    <w:rsid w:val="009C2A12"/>
    <w:rsid w:val="009C2D03"/>
    <w:rsid w:val="009C2D0F"/>
    <w:rsid w:val="009C2D79"/>
    <w:rsid w:val="009C317D"/>
    <w:rsid w:val="009C33AC"/>
    <w:rsid w:val="009C35DF"/>
    <w:rsid w:val="009C3B8D"/>
    <w:rsid w:val="009C3B99"/>
    <w:rsid w:val="009C3E7C"/>
    <w:rsid w:val="009C42E2"/>
    <w:rsid w:val="009C4305"/>
    <w:rsid w:val="009C44AA"/>
    <w:rsid w:val="009C4699"/>
    <w:rsid w:val="009C4B3E"/>
    <w:rsid w:val="009C4BFF"/>
    <w:rsid w:val="009C4CE8"/>
    <w:rsid w:val="009C5057"/>
    <w:rsid w:val="009C5D2E"/>
    <w:rsid w:val="009C5E64"/>
    <w:rsid w:val="009C65EC"/>
    <w:rsid w:val="009C66BE"/>
    <w:rsid w:val="009C6823"/>
    <w:rsid w:val="009C6C65"/>
    <w:rsid w:val="009C7104"/>
    <w:rsid w:val="009C7754"/>
    <w:rsid w:val="009C77BE"/>
    <w:rsid w:val="009C7B72"/>
    <w:rsid w:val="009C7C13"/>
    <w:rsid w:val="009C7C1F"/>
    <w:rsid w:val="009C7C2A"/>
    <w:rsid w:val="009C7C33"/>
    <w:rsid w:val="009D0469"/>
    <w:rsid w:val="009D068A"/>
    <w:rsid w:val="009D0CE9"/>
    <w:rsid w:val="009D1570"/>
    <w:rsid w:val="009D1A8E"/>
    <w:rsid w:val="009D1A9C"/>
    <w:rsid w:val="009D1C69"/>
    <w:rsid w:val="009D1D3C"/>
    <w:rsid w:val="009D2672"/>
    <w:rsid w:val="009D29A5"/>
    <w:rsid w:val="009D2AD2"/>
    <w:rsid w:val="009D2D45"/>
    <w:rsid w:val="009D331A"/>
    <w:rsid w:val="009D3842"/>
    <w:rsid w:val="009D4522"/>
    <w:rsid w:val="009D46BE"/>
    <w:rsid w:val="009D4BA2"/>
    <w:rsid w:val="009D57FD"/>
    <w:rsid w:val="009D59B0"/>
    <w:rsid w:val="009D59C3"/>
    <w:rsid w:val="009D5E52"/>
    <w:rsid w:val="009D62AA"/>
    <w:rsid w:val="009D6772"/>
    <w:rsid w:val="009D6CA1"/>
    <w:rsid w:val="009D7667"/>
    <w:rsid w:val="009D7DCD"/>
    <w:rsid w:val="009E0375"/>
    <w:rsid w:val="009E03E4"/>
    <w:rsid w:val="009E05ED"/>
    <w:rsid w:val="009E08AC"/>
    <w:rsid w:val="009E0982"/>
    <w:rsid w:val="009E0B9E"/>
    <w:rsid w:val="009E0CB0"/>
    <w:rsid w:val="009E1528"/>
    <w:rsid w:val="009E1795"/>
    <w:rsid w:val="009E1AAA"/>
    <w:rsid w:val="009E26DA"/>
    <w:rsid w:val="009E2750"/>
    <w:rsid w:val="009E2A39"/>
    <w:rsid w:val="009E36DB"/>
    <w:rsid w:val="009E37AA"/>
    <w:rsid w:val="009E3ED0"/>
    <w:rsid w:val="009E47EF"/>
    <w:rsid w:val="009E480B"/>
    <w:rsid w:val="009E5C00"/>
    <w:rsid w:val="009E60BC"/>
    <w:rsid w:val="009E692B"/>
    <w:rsid w:val="009E6D52"/>
    <w:rsid w:val="009E6DCB"/>
    <w:rsid w:val="009E71A4"/>
    <w:rsid w:val="009E74DA"/>
    <w:rsid w:val="009E75E4"/>
    <w:rsid w:val="009E7647"/>
    <w:rsid w:val="009E7EFF"/>
    <w:rsid w:val="009F00E0"/>
    <w:rsid w:val="009F07EA"/>
    <w:rsid w:val="009F08FC"/>
    <w:rsid w:val="009F0A92"/>
    <w:rsid w:val="009F0C9A"/>
    <w:rsid w:val="009F1149"/>
    <w:rsid w:val="009F146D"/>
    <w:rsid w:val="009F27E8"/>
    <w:rsid w:val="009F280D"/>
    <w:rsid w:val="009F2ECB"/>
    <w:rsid w:val="009F337D"/>
    <w:rsid w:val="009F3596"/>
    <w:rsid w:val="009F373B"/>
    <w:rsid w:val="009F3860"/>
    <w:rsid w:val="009F38E1"/>
    <w:rsid w:val="009F3A04"/>
    <w:rsid w:val="009F3C94"/>
    <w:rsid w:val="009F3F8C"/>
    <w:rsid w:val="009F43AA"/>
    <w:rsid w:val="009F43B8"/>
    <w:rsid w:val="009F4C42"/>
    <w:rsid w:val="009F4F48"/>
    <w:rsid w:val="009F54A6"/>
    <w:rsid w:val="009F5698"/>
    <w:rsid w:val="009F5761"/>
    <w:rsid w:val="009F5EB4"/>
    <w:rsid w:val="009F6153"/>
    <w:rsid w:val="009F69D9"/>
    <w:rsid w:val="009F6D50"/>
    <w:rsid w:val="009F704A"/>
    <w:rsid w:val="009F73FA"/>
    <w:rsid w:val="009F777B"/>
    <w:rsid w:val="00A0075C"/>
    <w:rsid w:val="00A007D4"/>
    <w:rsid w:val="00A00FB3"/>
    <w:rsid w:val="00A01512"/>
    <w:rsid w:val="00A026D8"/>
    <w:rsid w:val="00A027B5"/>
    <w:rsid w:val="00A0284E"/>
    <w:rsid w:val="00A03800"/>
    <w:rsid w:val="00A038F9"/>
    <w:rsid w:val="00A03953"/>
    <w:rsid w:val="00A03C06"/>
    <w:rsid w:val="00A03EA2"/>
    <w:rsid w:val="00A04165"/>
    <w:rsid w:val="00A041C6"/>
    <w:rsid w:val="00A04552"/>
    <w:rsid w:val="00A04918"/>
    <w:rsid w:val="00A049B2"/>
    <w:rsid w:val="00A04B9E"/>
    <w:rsid w:val="00A05124"/>
    <w:rsid w:val="00A06907"/>
    <w:rsid w:val="00A06E22"/>
    <w:rsid w:val="00A06F04"/>
    <w:rsid w:val="00A06FD9"/>
    <w:rsid w:val="00A0750F"/>
    <w:rsid w:val="00A076E4"/>
    <w:rsid w:val="00A0776D"/>
    <w:rsid w:val="00A0778B"/>
    <w:rsid w:val="00A07E71"/>
    <w:rsid w:val="00A10299"/>
    <w:rsid w:val="00A102E7"/>
    <w:rsid w:val="00A10B38"/>
    <w:rsid w:val="00A1184D"/>
    <w:rsid w:val="00A11E2F"/>
    <w:rsid w:val="00A120D0"/>
    <w:rsid w:val="00A12307"/>
    <w:rsid w:val="00A123E1"/>
    <w:rsid w:val="00A12759"/>
    <w:rsid w:val="00A12B73"/>
    <w:rsid w:val="00A136E4"/>
    <w:rsid w:val="00A13BA4"/>
    <w:rsid w:val="00A13D4B"/>
    <w:rsid w:val="00A13F8F"/>
    <w:rsid w:val="00A14125"/>
    <w:rsid w:val="00A14436"/>
    <w:rsid w:val="00A14AF7"/>
    <w:rsid w:val="00A14B43"/>
    <w:rsid w:val="00A15147"/>
    <w:rsid w:val="00A152C9"/>
    <w:rsid w:val="00A15FD4"/>
    <w:rsid w:val="00A1652F"/>
    <w:rsid w:val="00A16641"/>
    <w:rsid w:val="00A1707E"/>
    <w:rsid w:val="00A178DF"/>
    <w:rsid w:val="00A201F6"/>
    <w:rsid w:val="00A2055A"/>
    <w:rsid w:val="00A2095D"/>
    <w:rsid w:val="00A20AF6"/>
    <w:rsid w:val="00A20BA6"/>
    <w:rsid w:val="00A20BEF"/>
    <w:rsid w:val="00A2152A"/>
    <w:rsid w:val="00A21CAD"/>
    <w:rsid w:val="00A21CBD"/>
    <w:rsid w:val="00A220D8"/>
    <w:rsid w:val="00A22872"/>
    <w:rsid w:val="00A22DB7"/>
    <w:rsid w:val="00A237F0"/>
    <w:rsid w:val="00A23F3D"/>
    <w:rsid w:val="00A2436E"/>
    <w:rsid w:val="00A24CD4"/>
    <w:rsid w:val="00A2582F"/>
    <w:rsid w:val="00A25EAF"/>
    <w:rsid w:val="00A261C3"/>
    <w:rsid w:val="00A2644F"/>
    <w:rsid w:val="00A27EDF"/>
    <w:rsid w:val="00A27FCC"/>
    <w:rsid w:val="00A308DD"/>
    <w:rsid w:val="00A31621"/>
    <w:rsid w:val="00A31BE5"/>
    <w:rsid w:val="00A32571"/>
    <w:rsid w:val="00A328A6"/>
    <w:rsid w:val="00A329A5"/>
    <w:rsid w:val="00A348BA"/>
    <w:rsid w:val="00A34A3D"/>
    <w:rsid w:val="00A34C29"/>
    <w:rsid w:val="00A34DBA"/>
    <w:rsid w:val="00A34EBA"/>
    <w:rsid w:val="00A351F6"/>
    <w:rsid w:val="00A352D9"/>
    <w:rsid w:val="00A354F9"/>
    <w:rsid w:val="00A361F1"/>
    <w:rsid w:val="00A36252"/>
    <w:rsid w:val="00A3630F"/>
    <w:rsid w:val="00A365E4"/>
    <w:rsid w:val="00A366DE"/>
    <w:rsid w:val="00A36A0F"/>
    <w:rsid w:val="00A36BB9"/>
    <w:rsid w:val="00A36E09"/>
    <w:rsid w:val="00A36EE7"/>
    <w:rsid w:val="00A37271"/>
    <w:rsid w:val="00A40262"/>
    <w:rsid w:val="00A404A2"/>
    <w:rsid w:val="00A408BB"/>
    <w:rsid w:val="00A40D03"/>
    <w:rsid w:val="00A41339"/>
    <w:rsid w:val="00A41769"/>
    <w:rsid w:val="00A422CF"/>
    <w:rsid w:val="00A424CC"/>
    <w:rsid w:val="00A42A03"/>
    <w:rsid w:val="00A436B3"/>
    <w:rsid w:val="00A4378C"/>
    <w:rsid w:val="00A43C72"/>
    <w:rsid w:val="00A43D06"/>
    <w:rsid w:val="00A44060"/>
    <w:rsid w:val="00A44147"/>
    <w:rsid w:val="00A45794"/>
    <w:rsid w:val="00A463C4"/>
    <w:rsid w:val="00A466B7"/>
    <w:rsid w:val="00A4690B"/>
    <w:rsid w:val="00A46CD8"/>
    <w:rsid w:val="00A46DFA"/>
    <w:rsid w:val="00A47C95"/>
    <w:rsid w:val="00A47EB8"/>
    <w:rsid w:val="00A47FCB"/>
    <w:rsid w:val="00A50160"/>
    <w:rsid w:val="00A5036A"/>
    <w:rsid w:val="00A50431"/>
    <w:rsid w:val="00A504DA"/>
    <w:rsid w:val="00A5112A"/>
    <w:rsid w:val="00A523ED"/>
    <w:rsid w:val="00A52578"/>
    <w:rsid w:val="00A525E0"/>
    <w:rsid w:val="00A53495"/>
    <w:rsid w:val="00A5378B"/>
    <w:rsid w:val="00A53BB3"/>
    <w:rsid w:val="00A53DE4"/>
    <w:rsid w:val="00A544BE"/>
    <w:rsid w:val="00A544BF"/>
    <w:rsid w:val="00A546C2"/>
    <w:rsid w:val="00A54A57"/>
    <w:rsid w:val="00A55299"/>
    <w:rsid w:val="00A5557F"/>
    <w:rsid w:val="00A5562E"/>
    <w:rsid w:val="00A55E2A"/>
    <w:rsid w:val="00A57235"/>
    <w:rsid w:val="00A5738E"/>
    <w:rsid w:val="00A5753A"/>
    <w:rsid w:val="00A5757E"/>
    <w:rsid w:val="00A575A2"/>
    <w:rsid w:val="00A57740"/>
    <w:rsid w:val="00A578B4"/>
    <w:rsid w:val="00A57A1C"/>
    <w:rsid w:val="00A57D0B"/>
    <w:rsid w:val="00A6020E"/>
    <w:rsid w:val="00A60226"/>
    <w:rsid w:val="00A60989"/>
    <w:rsid w:val="00A6099A"/>
    <w:rsid w:val="00A60CF3"/>
    <w:rsid w:val="00A60DC5"/>
    <w:rsid w:val="00A60F01"/>
    <w:rsid w:val="00A61913"/>
    <w:rsid w:val="00A62399"/>
    <w:rsid w:val="00A627EF"/>
    <w:rsid w:val="00A62817"/>
    <w:rsid w:val="00A62997"/>
    <w:rsid w:val="00A62B59"/>
    <w:rsid w:val="00A62C0B"/>
    <w:rsid w:val="00A62FBF"/>
    <w:rsid w:val="00A63275"/>
    <w:rsid w:val="00A6373E"/>
    <w:rsid w:val="00A63990"/>
    <w:rsid w:val="00A6404E"/>
    <w:rsid w:val="00A642DB"/>
    <w:rsid w:val="00A648AB"/>
    <w:rsid w:val="00A64C2C"/>
    <w:rsid w:val="00A64CFC"/>
    <w:rsid w:val="00A64E5C"/>
    <w:rsid w:val="00A65A57"/>
    <w:rsid w:val="00A66691"/>
    <w:rsid w:val="00A66A61"/>
    <w:rsid w:val="00A67127"/>
    <w:rsid w:val="00A67F7E"/>
    <w:rsid w:val="00A70144"/>
    <w:rsid w:val="00A701D1"/>
    <w:rsid w:val="00A7034F"/>
    <w:rsid w:val="00A70436"/>
    <w:rsid w:val="00A726B2"/>
    <w:rsid w:val="00A727AF"/>
    <w:rsid w:val="00A7289D"/>
    <w:rsid w:val="00A73066"/>
    <w:rsid w:val="00A731B2"/>
    <w:rsid w:val="00A734F9"/>
    <w:rsid w:val="00A735B9"/>
    <w:rsid w:val="00A737D5"/>
    <w:rsid w:val="00A73B37"/>
    <w:rsid w:val="00A73CEF"/>
    <w:rsid w:val="00A745B9"/>
    <w:rsid w:val="00A74988"/>
    <w:rsid w:val="00A75319"/>
    <w:rsid w:val="00A764D0"/>
    <w:rsid w:val="00A76A5C"/>
    <w:rsid w:val="00A76E62"/>
    <w:rsid w:val="00A76E8C"/>
    <w:rsid w:val="00A775CB"/>
    <w:rsid w:val="00A7796F"/>
    <w:rsid w:val="00A77C22"/>
    <w:rsid w:val="00A80732"/>
    <w:rsid w:val="00A80E5A"/>
    <w:rsid w:val="00A80E87"/>
    <w:rsid w:val="00A8169F"/>
    <w:rsid w:val="00A81BFC"/>
    <w:rsid w:val="00A82285"/>
    <w:rsid w:val="00A823F2"/>
    <w:rsid w:val="00A8273B"/>
    <w:rsid w:val="00A8299C"/>
    <w:rsid w:val="00A829CC"/>
    <w:rsid w:val="00A82A6E"/>
    <w:rsid w:val="00A82EE2"/>
    <w:rsid w:val="00A83002"/>
    <w:rsid w:val="00A8340A"/>
    <w:rsid w:val="00A83688"/>
    <w:rsid w:val="00A8393B"/>
    <w:rsid w:val="00A83DD5"/>
    <w:rsid w:val="00A840A5"/>
    <w:rsid w:val="00A842DF"/>
    <w:rsid w:val="00A8436C"/>
    <w:rsid w:val="00A85107"/>
    <w:rsid w:val="00A852EA"/>
    <w:rsid w:val="00A8574E"/>
    <w:rsid w:val="00A85AE5"/>
    <w:rsid w:val="00A85BE2"/>
    <w:rsid w:val="00A85F41"/>
    <w:rsid w:val="00A860FB"/>
    <w:rsid w:val="00A862BA"/>
    <w:rsid w:val="00A86487"/>
    <w:rsid w:val="00A86BB4"/>
    <w:rsid w:val="00A86CA5"/>
    <w:rsid w:val="00A86FBF"/>
    <w:rsid w:val="00A87238"/>
    <w:rsid w:val="00A87624"/>
    <w:rsid w:val="00A87889"/>
    <w:rsid w:val="00A87A3B"/>
    <w:rsid w:val="00A87AD4"/>
    <w:rsid w:val="00A87BC9"/>
    <w:rsid w:val="00A90198"/>
    <w:rsid w:val="00A909B2"/>
    <w:rsid w:val="00A90CFF"/>
    <w:rsid w:val="00A90F07"/>
    <w:rsid w:val="00A911D5"/>
    <w:rsid w:val="00A91569"/>
    <w:rsid w:val="00A9177E"/>
    <w:rsid w:val="00A9193C"/>
    <w:rsid w:val="00A91D69"/>
    <w:rsid w:val="00A9272B"/>
    <w:rsid w:val="00A92844"/>
    <w:rsid w:val="00A92E59"/>
    <w:rsid w:val="00A93150"/>
    <w:rsid w:val="00A93645"/>
    <w:rsid w:val="00A937A5"/>
    <w:rsid w:val="00A94197"/>
    <w:rsid w:val="00A94206"/>
    <w:rsid w:val="00A94430"/>
    <w:rsid w:val="00A9456F"/>
    <w:rsid w:val="00A948D3"/>
    <w:rsid w:val="00A949AB"/>
    <w:rsid w:val="00A949BF"/>
    <w:rsid w:val="00A94CF5"/>
    <w:rsid w:val="00A95677"/>
    <w:rsid w:val="00A95ADF"/>
    <w:rsid w:val="00A961CB"/>
    <w:rsid w:val="00A975EA"/>
    <w:rsid w:val="00AA0A4B"/>
    <w:rsid w:val="00AA11EF"/>
    <w:rsid w:val="00AA14F8"/>
    <w:rsid w:val="00AA1709"/>
    <w:rsid w:val="00AA1E51"/>
    <w:rsid w:val="00AA1F7E"/>
    <w:rsid w:val="00AA2126"/>
    <w:rsid w:val="00AA24B9"/>
    <w:rsid w:val="00AA2644"/>
    <w:rsid w:val="00AA2806"/>
    <w:rsid w:val="00AA3079"/>
    <w:rsid w:val="00AA326C"/>
    <w:rsid w:val="00AA39BA"/>
    <w:rsid w:val="00AA4476"/>
    <w:rsid w:val="00AA4497"/>
    <w:rsid w:val="00AA4542"/>
    <w:rsid w:val="00AA456B"/>
    <w:rsid w:val="00AA4803"/>
    <w:rsid w:val="00AA4DA5"/>
    <w:rsid w:val="00AA5117"/>
    <w:rsid w:val="00AA53C2"/>
    <w:rsid w:val="00AA5A07"/>
    <w:rsid w:val="00AA6267"/>
    <w:rsid w:val="00AA62ED"/>
    <w:rsid w:val="00AA6386"/>
    <w:rsid w:val="00AA69E6"/>
    <w:rsid w:val="00AA6A53"/>
    <w:rsid w:val="00AA6D51"/>
    <w:rsid w:val="00AB0196"/>
    <w:rsid w:val="00AB0D35"/>
    <w:rsid w:val="00AB1301"/>
    <w:rsid w:val="00AB14A5"/>
    <w:rsid w:val="00AB1575"/>
    <w:rsid w:val="00AB1801"/>
    <w:rsid w:val="00AB20F0"/>
    <w:rsid w:val="00AB25AD"/>
    <w:rsid w:val="00AB2877"/>
    <w:rsid w:val="00AB2D8A"/>
    <w:rsid w:val="00AB34A8"/>
    <w:rsid w:val="00AB3535"/>
    <w:rsid w:val="00AB378E"/>
    <w:rsid w:val="00AB3B97"/>
    <w:rsid w:val="00AB40B1"/>
    <w:rsid w:val="00AB4229"/>
    <w:rsid w:val="00AB45F6"/>
    <w:rsid w:val="00AB4C45"/>
    <w:rsid w:val="00AB4FD8"/>
    <w:rsid w:val="00AB523E"/>
    <w:rsid w:val="00AB53CA"/>
    <w:rsid w:val="00AB53F8"/>
    <w:rsid w:val="00AB55E9"/>
    <w:rsid w:val="00AB5604"/>
    <w:rsid w:val="00AB5CE4"/>
    <w:rsid w:val="00AB632F"/>
    <w:rsid w:val="00AB67B4"/>
    <w:rsid w:val="00AB67E4"/>
    <w:rsid w:val="00AB6861"/>
    <w:rsid w:val="00AB6A42"/>
    <w:rsid w:val="00AB753D"/>
    <w:rsid w:val="00AB7C9C"/>
    <w:rsid w:val="00AC02BB"/>
    <w:rsid w:val="00AC0385"/>
    <w:rsid w:val="00AC0755"/>
    <w:rsid w:val="00AC0B75"/>
    <w:rsid w:val="00AC0FFF"/>
    <w:rsid w:val="00AC13C6"/>
    <w:rsid w:val="00AC1701"/>
    <w:rsid w:val="00AC17C1"/>
    <w:rsid w:val="00AC1822"/>
    <w:rsid w:val="00AC19E2"/>
    <w:rsid w:val="00AC1D7D"/>
    <w:rsid w:val="00AC1E66"/>
    <w:rsid w:val="00AC1EFA"/>
    <w:rsid w:val="00AC25E2"/>
    <w:rsid w:val="00AC265A"/>
    <w:rsid w:val="00AC272D"/>
    <w:rsid w:val="00AC2947"/>
    <w:rsid w:val="00AC2AEE"/>
    <w:rsid w:val="00AC2BBA"/>
    <w:rsid w:val="00AC2C2E"/>
    <w:rsid w:val="00AC314A"/>
    <w:rsid w:val="00AC321E"/>
    <w:rsid w:val="00AC325E"/>
    <w:rsid w:val="00AC3409"/>
    <w:rsid w:val="00AC3418"/>
    <w:rsid w:val="00AC4361"/>
    <w:rsid w:val="00AC4828"/>
    <w:rsid w:val="00AC48DE"/>
    <w:rsid w:val="00AC53CE"/>
    <w:rsid w:val="00AC56F6"/>
    <w:rsid w:val="00AC575A"/>
    <w:rsid w:val="00AC5C99"/>
    <w:rsid w:val="00AC5F00"/>
    <w:rsid w:val="00AC628E"/>
    <w:rsid w:val="00AC6A1F"/>
    <w:rsid w:val="00AC6F5E"/>
    <w:rsid w:val="00AC7224"/>
    <w:rsid w:val="00AC72E0"/>
    <w:rsid w:val="00AC7EB8"/>
    <w:rsid w:val="00AD0DE3"/>
    <w:rsid w:val="00AD0F8B"/>
    <w:rsid w:val="00AD113C"/>
    <w:rsid w:val="00AD1479"/>
    <w:rsid w:val="00AD14F1"/>
    <w:rsid w:val="00AD17AE"/>
    <w:rsid w:val="00AD1D3F"/>
    <w:rsid w:val="00AD23F7"/>
    <w:rsid w:val="00AD2787"/>
    <w:rsid w:val="00AD2A87"/>
    <w:rsid w:val="00AD2AAE"/>
    <w:rsid w:val="00AD2CE6"/>
    <w:rsid w:val="00AD2D64"/>
    <w:rsid w:val="00AD3001"/>
    <w:rsid w:val="00AD3764"/>
    <w:rsid w:val="00AD383E"/>
    <w:rsid w:val="00AD41CF"/>
    <w:rsid w:val="00AD45EE"/>
    <w:rsid w:val="00AD461B"/>
    <w:rsid w:val="00AD4672"/>
    <w:rsid w:val="00AD46C2"/>
    <w:rsid w:val="00AD46EB"/>
    <w:rsid w:val="00AD4AEB"/>
    <w:rsid w:val="00AD4F26"/>
    <w:rsid w:val="00AD4F9F"/>
    <w:rsid w:val="00AD50E0"/>
    <w:rsid w:val="00AD5741"/>
    <w:rsid w:val="00AD57D1"/>
    <w:rsid w:val="00AD5A3F"/>
    <w:rsid w:val="00AD6441"/>
    <w:rsid w:val="00AD6B72"/>
    <w:rsid w:val="00AD740B"/>
    <w:rsid w:val="00AD74A1"/>
    <w:rsid w:val="00AD7F2D"/>
    <w:rsid w:val="00AE011A"/>
    <w:rsid w:val="00AE053B"/>
    <w:rsid w:val="00AE0956"/>
    <w:rsid w:val="00AE0C28"/>
    <w:rsid w:val="00AE1128"/>
    <w:rsid w:val="00AE1873"/>
    <w:rsid w:val="00AE1C6C"/>
    <w:rsid w:val="00AE254F"/>
    <w:rsid w:val="00AE2765"/>
    <w:rsid w:val="00AE2D11"/>
    <w:rsid w:val="00AE2ED0"/>
    <w:rsid w:val="00AE30AA"/>
    <w:rsid w:val="00AE3E8D"/>
    <w:rsid w:val="00AE4350"/>
    <w:rsid w:val="00AE4373"/>
    <w:rsid w:val="00AE4853"/>
    <w:rsid w:val="00AE4CDA"/>
    <w:rsid w:val="00AE4DE0"/>
    <w:rsid w:val="00AE502A"/>
    <w:rsid w:val="00AE52EC"/>
    <w:rsid w:val="00AE59F0"/>
    <w:rsid w:val="00AE5BC8"/>
    <w:rsid w:val="00AE6057"/>
    <w:rsid w:val="00AE63DF"/>
    <w:rsid w:val="00AE6536"/>
    <w:rsid w:val="00AE730E"/>
    <w:rsid w:val="00AE73B9"/>
    <w:rsid w:val="00AE7431"/>
    <w:rsid w:val="00AE7485"/>
    <w:rsid w:val="00AE76CE"/>
    <w:rsid w:val="00AE7E16"/>
    <w:rsid w:val="00AE7E2D"/>
    <w:rsid w:val="00AF066E"/>
    <w:rsid w:val="00AF0864"/>
    <w:rsid w:val="00AF0CCA"/>
    <w:rsid w:val="00AF0FD8"/>
    <w:rsid w:val="00AF1077"/>
    <w:rsid w:val="00AF1213"/>
    <w:rsid w:val="00AF21FF"/>
    <w:rsid w:val="00AF2206"/>
    <w:rsid w:val="00AF27A6"/>
    <w:rsid w:val="00AF28B1"/>
    <w:rsid w:val="00AF29D3"/>
    <w:rsid w:val="00AF2D14"/>
    <w:rsid w:val="00AF2FFC"/>
    <w:rsid w:val="00AF33E7"/>
    <w:rsid w:val="00AF3D69"/>
    <w:rsid w:val="00AF3D87"/>
    <w:rsid w:val="00AF3DA7"/>
    <w:rsid w:val="00AF46CB"/>
    <w:rsid w:val="00AF4884"/>
    <w:rsid w:val="00AF52BC"/>
    <w:rsid w:val="00AF5B5B"/>
    <w:rsid w:val="00AF5C6E"/>
    <w:rsid w:val="00AF5FA5"/>
    <w:rsid w:val="00AF62E8"/>
    <w:rsid w:val="00AF66E8"/>
    <w:rsid w:val="00AF6745"/>
    <w:rsid w:val="00AF682E"/>
    <w:rsid w:val="00AF7426"/>
    <w:rsid w:val="00AF76B8"/>
    <w:rsid w:val="00AF7D7A"/>
    <w:rsid w:val="00AF7FA5"/>
    <w:rsid w:val="00B00001"/>
    <w:rsid w:val="00B00086"/>
    <w:rsid w:val="00B006CD"/>
    <w:rsid w:val="00B0079D"/>
    <w:rsid w:val="00B02178"/>
    <w:rsid w:val="00B02339"/>
    <w:rsid w:val="00B02873"/>
    <w:rsid w:val="00B02B1A"/>
    <w:rsid w:val="00B0356D"/>
    <w:rsid w:val="00B0357F"/>
    <w:rsid w:val="00B039F7"/>
    <w:rsid w:val="00B03F77"/>
    <w:rsid w:val="00B045E6"/>
    <w:rsid w:val="00B048DA"/>
    <w:rsid w:val="00B0610D"/>
    <w:rsid w:val="00B0697A"/>
    <w:rsid w:val="00B06A3A"/>
    <w:rsid w:val="00B06FDB"/>
    <w:rsid w:val="00B07004"/>
    <w:rsid w:val="00B071FE"/>
    <w:rsid w:val="00B073D3"/>
    <w:rsid w:val="00B07750"/>
    <w:rsid w:val="00B100A7"/>
    <w:rsid w:val="00B103A9"/>
    <w:rsid w:val="00B10D80"/>
    <w:rsid w:val="00B10DC2"/>
    <w:rsid w:val="00B110E4"/>
    <w:rsid w:val="00B11426"/>
    <w:rsid w:val="00B11E19"/>
    <w:rsid w:val="00B1237A"/>
    <w:rsid w:val="00B1257A"/>
    <w:rsid w:val="00B125DF"/>
    <w:rsid w:val="00B12745"/>
    <w:rsid w:val="00B12EC3"/>
    <w:rsid w:val="00B1387F"/>
    <w:rsid w:val="00B13D22"/>
    <w:rsid w:val="00B13D73"/>
    <w:rsid w:val="00B13F03"/>
    <w:rsid w:val="00B14334"/>
    <w:rsid w:val="00B143E3"/>
    <w:rsid w:val="00B14F57"/>
    <w:rsid w:val="00B15194"/>
    <w:rsid w:val="00B1545A"/>
    <w:rsid w:val="00B155A9"/>
    <w:rsid w:val="00B160DF"/>
    <w:rsid w:val="00B16B03"/>
    <w:rsid w:val="00B16C57"/>
    <w:rsid w:val="00B16ED4"/>
    <w:rsid w:val="00B1761B"/>
    <w:rsid w:val="00B17B58"/>
    <w:rsid w:val="00B17F79"/>
    <w:rsid w:val="00B2031B"/>
    <w:rsid w:val="00B2066A"/>
    <w:rsid w:val="00B211F9"/>
    <w:rsid w:val="00B21202"/>
    <w:rsid w:val="00B2148F"/>
    <w:rsid w:val="00B215E4"/>
    <w:rsid w:val="00B21A4C"/>
    <w:rsid w:val="00B21FBF"/>
    <w:rsid w:val="00B22065"/>
    <w:rsid w:val="00B22D14"/>
    <w:rsid w:val="00B2349A"/>
    <w:rsid w:val="00B234CA"/>
    <w:rsid w:val="00B23757"/>
    <w:rsid w:val="00B23BFB"/>
    <w:rsid w:val="00B23C48"/>
    <w:rsid w:val="00B23D12"/>
    <w:rsid w:val="00B246E6"/>
    <w:rsid w:val="00B25848"/>
    <w:rsid w:val="00B25A74"/>
    <w:rsid w:val="00B25CA4"/>
    <w:rsid w:val="00B262EA"/>
    <w:rsid w:val="00B26913"/>
    <w:rsid w:val="00B2719B"/>
    <w:rsid w:val="00B271CB"/>
    <w:rsid w:val="00B27434"/>
    <w:rsid w:val="00B274B4"/>
    <w:rsid w:val="00B30820"/>
    <w:rsid w:val="00B30F8A"/>
    <w:rsid w:val="00B31179"/>
    <w:rsid w:val="00B3127A"/>
    <w:rsid w:val="00B31F6D"/>
    <w:rsid w:val="00B3219F"/>
    <w:rsid w:val="00B3259C"/>
    <w:rsid w:val="00B32762"/>
    <w:rsid w:val="00B327A3"/>
    <w:rsid w:val="00B32CB4"/>
    <w:rsid w:val="00B32CC3"/>
    <w:rsid w:val="00B331F8"/>
    <w:rsid w:val="00B3358E"/>
    <w:rsid w:val="00B3364A"/>
    <w:rsid w:val="00B336A4"/>
    <w:rsid w:val="00B33C15"/>
    <w:rsid w:val="00B34158"/>
    <w:rsid w:val="00B34C4B"/>
    <w:rsid w:val="00B35258"/>
    <w:rsid w:val="00B35666"/>
    <w:rsid w:val="00B358AC"/>
    <w:rsid w:val="00B35AC8"/>
    <w:rsid w:val="00B35D38"/>
    <w:rsid w:val="00B35D91"/>
    <w:rsid w:val="00B36478"/>
    <w:rsid w:val="00B3735B"/>
    <w:rsid w:val="00B3744C"/>
    <w:rsid w:val="00B37465"/>
    <w:rsid w:val="00B37992"/>
    <w:rsid w:val="00B401B8"/>
    <w:rsid w:val="00B4024D"/>
    <w:rsid w:val="00B40317"/>
    <w:rsid w:val="00B40569"/>
    <w:rsid w:val="00B40A23"/>
    <w:rsid w:val="00B40AC8"/>
    <w:rsid w:val="00B41170"/>
    <w:rsid w:val="00B41A5D"/>
    <w:rsid w:val="00B41EF8"/>
    <w:rsid w:val="00B42061"/>
    <w:rsid w:val="00B4239B"/>
    <w:rsid w:val="00B424C3"/>
    <w:rsid w:val="00B429C5"/>
    <w:rsid w:val="00B42CB9"/>
    <w:rsid w:val="00B432BE"/>
    <w:rsid w:val="00B43604"/>
    <w:rsid w:val="00B43678"/>
    <w:rsid w:val="00B4381A"/>
    <w:rsid w:val="00B43DAE"/>
    <w:rsid w:val="00B440CF"/>
    <w:rsid w:val="00B44733"/>
    <w:rsid w:val="00B44D2C"/>
    <w:rsid w:val="00B4534E"/>
    <w:rsid w:val="00B4539F"/>
    <w:rsid w:val="00B455CB"/>
    <w:rsid w:val="00B45735"/>
    <w:rsid w:val="00B45B88"/>
    <w:rsid w:val="00B45EE2"/>
    <w:rsid w:val="00B46368"/>
    <w:rsid w:val="00B46AEC"/>
    <w:rsid w:val="00B46D35"/>
    <w:rsid w:val="00B47B0D"/>
    <w:rsid w:val="00B47D6F"/>
    <w:rsid w:val="00B50203"/>
    <w:rsid w:val="00B5032A"/>
    <w:rsid w:val="00B507D8"/>
    <w:rsid w:val="00B507DA"/>
    <w:rsid w:val="00B50A51"/>
    <w:rsid w:val="00B50A91"/>
    <w:rsid w:val="00B5143B"/>
    <w:rsid w:val="00B5197E"/>
    <w:rsid w:val="00B5235F"/>
    <w:rsid w:val="00B5287A"/>
    <w:rsid w:val="00B52BF8"/>
    <w:rsid w:val="00B52C9D"/>
    <w:rsid w:val="00B52F9A"/>
    <w:rsid w:val="00B5398B"/>
    <w:rsid w:val="00B53DC7"/>
    <w:rsid w:val="00B53F0B"/>
    <w:rsid w:val="00B5462D"/>
    <w:rsid w:val="00B54D0D"/>
    <w:rsid w:val="00B54EFE"/>
    <w:rsid w:val="00B5508C"/>
    <w:rsid w:val="00B5554D"/>
    <w:rsid w:val="00B5560E"/>
    <w:rsid w:val="00B55C8E"/>
    <w:rsid w:val="00B561CC"/>
    <w:rsid w:val="00B5637B"/>
    <w:rsid w:val="00B56613"/>
    <w:rsid w:val="00B56840"/>
    <w:rsid w:val="00B575BD"/>
    <w:rsid w:val="00B57A95"/>
    <w:rsid w:val="00B606D0"/>
    <w:rsid w:val="00B6070A"/>
    <w:rsid w:val="00B60983"/>
    <w:rsid w:val="00B60A6B"/>
    <w:rsid w:val="00B60B46"/>
    <w:rsid w:val="00B60CF1"/>
    <w:rsid w:val="00B61571"/>
    <w:rsid w:val="00B6189D"/>
    <w:rsid w:val="00B61DFC"/>
    <w:rsid w:val="00B61E5A"/>
    <w:rsid w:val="00B6291F"/>
    <w:rsid w:val="00B63121"/>
    <w:rsid w:val="00B6349D"/>
    <w:rsid w:val="00B639AF"/>
    <w:rsid w:val="00B63B32"/>
    <w:rsid w:val="00B63CB2"/>
    <w:rsid w:val="00B64097"/>
    <w:rsid w:val="00B6430F"/>
    <w:rsid w:val="00B647AD"/>
    <w:rsid w:val="00B6481B"/>
    <w:rsid w:val="00B64DEF"/>
    <w:rsid w:val="00B64ED1"/>
    <w:rsid w:val="00B64EFE"/>
    <w:rsid w:val="00B6505E"/>
    <w:rsid w:val="00B654D1"/>
    <w:rsid w:val="00B654F3"/>
    <w:rsid w:val="00B65C0B"/>
    <w:rsid w:val="00B65E02"/>
    <w:rsid w:val="00B66316"/>
    <w:rsid w:val="00B66367"/>
    <w:rsid w:val="00B66443"/>
    <w:rsid w:val="00B66A44"/>
    <w:rsid w:val="00B66B9D"/>
    <w:rsid w:val="00B66C37"/>
    <w:rsid w:val="00B66F53"/>
    <w:rsid w:val="00B677A7"/>
    <w:rsid w:val="00B67ADC"/>
    <w:rsid w:val="00B67E12"/>
    <w:rsid w:val="00B67FD7"/>
    <w:rsid w:val="00B701C4"/>
    <w:rsid w:val="00B7051E"/>
    <w:rsid w:val="00B709DD"/>
    <w:rsid w:val="00B70E4A"/>
    <w:rsid w:val="00B7120E"/>
    <w:rsid w:val="00B71E44"/>
    <w:rsid w:val="00B72DBF"/>
    <w:rsid w:val="00B72E30"/>
    <w:rsid w:val="00B72F00"/>
    <w:rsid w:val="00B72F09"/>
    <w:rsid w:val="00B73351"/>
    <w:rsid w:val="00B73BCE"/>
    <w:rsid w:val="00B7430F"/>
    <w:rsid w:val="00B7493D"/>
    <w:rsid w:val="00B75557"/>
    <w:rsid w:val="00B75910"/>
    <w:rsid w:val="00B765DE"/>
    <w:rsid w:val="00B77253"/>
    <w:rsid w:val="00B772FA"/>
    <w:rsid w:val="00B7783F"/>
    <w:rsid w:val="00B77E6F"/>
    <w:rsid w:val="00B8025A"/>
    <w:rsid w:val="00B8061B"/>
    <w:rsid w:val="00B81AC3"/>
    <w:rsid w:val="00B81F74"/>
    <w:rsid w:val="00B8212C"/>
    <w:rsid w:val="00B825BF"/>
    <w:rsid w:val="00B83489"/>
    <w:rsid w:val="00B83914"/>
    <w:rsid w:val="00B83D57"/>
    <w:rsid w:val="00B83DCD"/>
    <w:rsid w:val="00B84033"/>
    <w:rsid w:val="00B84139"/>
    <w:rsid w:val="00B84382"/>
    <w:rsid w:val="00B84518"/>
    <w:rsid w:val="00B84886"/>
    <w:rsid w:val="00B848C3"/>
    <w:rsid w:val="00B84C3D"/>
    <w:rsid w:val="00B84E85"/>
    <w:rsid w:val="00B85726"/>
    <w:rsid w:val="00B85AF0"/>
    <w:rsid w:val="00B860C6"/>
    <w:rsid w:val="00B8701E"/>
    <w:rsid w:val="00B874F4"/>
    <w:rsid w:val="00B87EA5"/>
    <w:rsid w:val="00B90526"/>
    <w:rsid w:val="00B908CB"/>
    <w:rsid w:val="00B90CAE"/>
    <w:rsid w:val="00B914EA"/>
    <w:rsid w:val="00B917C9"/>
    <w:rsid w:val="00B91C6E"/>
    <w:rsid w:val="00B9208B"/>
    <w:rsid w:val="00B9256E"/>
    <w:rsid w:val="00B93003"/>
    <w:rsid w:val="00B9307B"/>
    <w:rsid w:val="00B93116"/>
    <w:rsid w:val="00B9349A"/>
    <w:rsid w:val="00B94245"/>
    <w:rsid w:val="00B943D0"/>
    <w:rsid w:val="00B94627"/>
    <w:rsid w:val="00B949C9"/>
    <w:rsid w:val="00B94A95"/>
    <w:rsid w:val="00B94E9C"/>
    <w:rsid w:val="00B95076"/>
    <w:rsid w:val="00B95244"/>
    <w:rsid w:val="00B953E2"/>
    <w:rsid w:val="00B95D00"/>
    <w:rsid w:val="00B961F4"/>
    <w:rsid w:val="00B963AA"/>
    <w:rsid w:val="00B96857"/>
    <w:rsid w:val="00B96EC6"/>
    <w:rsid w:val="00B97020"/>
    <w:rsid w:val="00B97186"/>
    <w:rsid w:val="00B971B2"/>
    <w:rsid w:val="00B971CC"/>
    <w:rsid w:val="00B973DC"/>
    <w:rsid w:val="00B97432"/>
    <w:rsid w:val="00B97FDB"/>
    <w:rsid w:val="00BA0107"/>
    <w:rsid w:val="00BA04A8"/>
    <w:rsid w:val="00BA0C82"/>
    <w:rsid w:val="00BA2106"/>
    <w:rsid w:val="00BA2912"/>
    <w:rsid w:val="00BA2990"/>
    <w:rsid w:val="00BA2AA9"/>
    <w:rsid w:val="00BA303E"/>
    <w:rsid w:val="00BA3780"/>
    <w:rsid w:val="00BA3ADE"/>
    <w:rsid w:val="00BA3BDE"/>
    <w:rsid w:val="00BA4702"/>
    <w:rsid w:val="00BA49D4"/>
    <w:rsid w:val="00BA4FC5"/>
    <w:rsid w:val="00BA5454"/>
    <w:rsid w:val="00BA559A"/>
    <w:rsid w:val="00BA5CBF"/>
    <w:rsid w:val="00BA5D54"/>
    <w:rsid w:val="00BA5FD7"/>
    <w:rsid w:val="00BA60A9"/>
    <w:rsid w:val="00BA60BC"/>
    <w:rsid w:val="00BA6180"/>
    <w:rsid w:val="00BA6320"/>
    <w:rsid w:val="00BA6575"/>
    <w:rsid w:val="00BA7739"/>
    <w:rsid w:val="00BA7C9E"/>
    <w:rsid w:val="00BB004D"/>
    <w:rsid w:val="00BB00B3"/>
    <w:rsid w:val="00BB03F7"/>
    <w:rsid w:val="00BB04C2"/>
    <w:rsid w:val="00BB0B88"/>
    <w:rsid w:val="00BB0BF0"/>
    <w:rsid w:val="00BB0E3F"/>
    <w:rsid w:val="00BB131B"/>
    <w:rsid w:val="00BB18F4"/>
    <w:rsid w:val="00BB19F4"/>
    <w:rsid w:val="00BB1BD8"/>
    <w:rsid w:val="00BB1E6F"/>
    <w:rsid w:val="00BB21A4"/>
    <w:rsid w:val="00BB2505"/>
    <w:rsid w:val="00BB25FB"/>
    <w:rsid w:val="00BB3227"/>
    <w:rsid w:val="00BB34B7"/>
    <w:rsid w:val="00BB41C3"/>
    <w:rsid w:val="00BB41F0"/>
    <w:rsid w:val="00BB5800"/>
    <w:rsid w:val="00BB5BD1"/>
    <w:rsid w:val="00BB5C50"/>
    <w:rsid w:val="00BB5CAF"/>
    <w:rsid w:val="00BB5DBB"/>
    <w:rsid w:val="00BB6155"/>
    <w:rsid w:val="00BB64E0"/>
    <w:rsid w:val="00BB6A65"/>
    <w:rsid w:val="00BB6D8F"/>
    <w:rsid w:val="00BB70DF"/>
    <w:rsid w:val="00BB77C5"/>
    <w:rsid w:val="00BB7817"/>
    <w:rsid w:val="00BC0509"/>
    <w:rsid w:val="00BC1009"/>
    <w:rsid w:val="00BC1236"/>
    <w:rsid w:val="00BC13E2"/>
    <w:rsid w:val="00BC174C"/>
    <w:rsid w:val="00BC1D26"/>
    <w:rsid w:val="00BC28B1"/>
    <w:rsid w:val="00BC3AF1"/>
    <w:rsid w:val="00BC3EEE"/>
    <w:rsid w:val="00BC4612"/>
    <w:rsid w:val="00BC49A4"/>
    <w:rsid w:val="00BC4A5E"/>
    <w:rsid w:val="00BC4C13"/>
    <w:rsid w:val="00BC4E55"/>
    <w:rsid w:val="00BC52EB"/>
    <w:rsid w:val="00BC57D2"/>
    <w:rsid w:val="00BC5F10"/>
    <w:rsid w:val="00BC6047"/>
    <w:rsid w:val="00BC643E"/>
    <w:rsid w:val="00BC65A3"/>
    <w:rsid w:val="00BC7183"/>
    <w:rsid w:val="00BC73B2"/>
    <w:rsid w:val="00BC769B"/>
    <w:rsid w:val="00BC7B8E"/>
    <w:rsid w:val="00BC7D3F"/>
    <w:rsid w:val="00BC7F01"/>
    <w:rsid w:val="00BC7F16"/>
    <w:rsid w:val="00BD0153"/>
    <w:rsid w:val="00BD094D"/>
    <w:rsid w:val="00BD0ECD"/>
    <w:rsid w:val="00BD11D1"/>
    <w:rsid w:val="00BD2395"/>
    <w:rsid w:val="00BD2C30"/>
    <w:rsid w:val="00BD348C"/>
    <w:rsid w:val="00BD3710"/>
    <w:rsid w:val="00BD37A6"/>
    <w:rsid w:val="00BD3D86"/>
    <w:rsid w:val="00BD3E87"/>
    <w:rsid w:val="00BD4167"/>
    <w:rsid w:val="00BD43EF"/>
    <w:rsid w:val="00BD4498"/>
    <w:rsid w:val="00BD48DD"/>
    <w:rsid w:val="00BD5267"/>
    <w:rsid w:val="00BD5428"/>
    <w:rsid w:val="00BD5A1E"/>
    <w:rsid w:val="00BD5C85"/>
    <w:rsid w:val="00BD65B3"/>
    <w:rsid w:val="00BD6781"/>
    <w:rsid w:val="00BD6D2F"/>
    <w:rsid w:val="00BD71EB"/>
    <w:rsid w:val="00BD7732"/>
    <w:rsid w:val="00BD7B6F"/>
    <w:rsid w:val="00BD7C29"/>
    <w:rsid w:val="00BE0497"/>
    <w:rsid w:val="00BE049C"/>
    <w:rsid w:val="00BE04A9"/>
    <w:rsid w:val="00BE066A"/>
    <w:rsid w:val="00BE070A"/>
    <w:rsid w:val="00BE16DE"/>
    <w:rsid w:val="00BE1F15"/>
    <w:rsid w:val="00BE1FED"/>
    <w:rsid w:val="00BE2C4E"/>
    <w:rsid w:val="00BE2EFD"/>
    <w:rsid w:val="00BE3001"/>
    <w:rsid w:val="00BE3172"/>
    <w:rsid w:val="00BE3277"/>
    <w:rsid w:val="00BE37FE"/>
    <w:rsid w:val="00BE3BFC"/>
    <w:rsid w:val="00BE3D06"/>
    <w:rsid w:val="00BE4317"/>
    <w:rsid w:val="00BE434C"/>
    <w:rsid w:val="00BE4616"/>
    <w:rsid w:val="00BE52FB"/>
    <w:rsid w:val="00BE53D6"/>
    <w:rsid w:val="00BE560E"/>
    <w:rsid w:val="00BE56C9"/>
    <w:rsid w:val="00BE5A2B"/>
    <w:rsid w:val="00BE60EE"/>
    <w:rsid w:val="00BE64B5"/>
    <w:rsid w:val="00BE6917"/>
    <w:rsid w:val="00BE744A"/>
    <w:rsid w:val="00BE79E5"/>
    <w:rsid w:val="00BE7B86"/>
    <w:rsid w:val="00BE7E3A"/>
    <w:rsid w:val="00BF0632"/>
    <w:rsid w:val="00BF1696"/>
    <w:rsid w:val="00BF1A85"/>
    <w:rsid w:val="00BF1B26"/>
    <w:rsid w:val="00BF1B6B"/>
    <w:rsid w:val="00BF21BA"/>
    <w:rsid w:val="00BF2462"/>
    <w:rsid w:val="00BF2D61"/>
    <w:rsid w:val="00BF2E3F"/>
    <w:rsid w:val="00BF3026"/>
    <w:rsid w:val="00BF34A9"/>
    <w:rsid w:val="00BF3CE4"/>
    <w:rsid w:val="00BF3E9C"/>
    <w:rsid w:val="00BF46A5"/>
    <w:rsid w:val="00BF4732"/>
    <w:rsid w:val="00BF495A"/>
    <w:rsid w:val="00BF49F0"/>
    <w:rsid w:val="00BF4A8D"/>
    <w:rsid w:val="00BF4CE7"/>
    <w:rsid w:val="00BF54DE"/>
    <w:rsid w:val="00BF5DC6"/>
    <w:rsid w:val="00BF60E8"/>
    <w:rsid w:val="00BF65F8"/>
    <w:rsid w:val="00BF6810"/>
    <w:rsid w:val="00BF6E76"/>
    <w:rsid w:val="00BF7137"/>
    <w:rsid w:val="00C00F4D"/>
    <w:rsid w:val="00C01F11"/>
    <w:rsid w:val="00C02BC7"/>
    <w:rsid w:val="00C033D4"/>
    <w:rsid w:val="00C03785"/>
    <w:rsid w:val="00C0379D"/>
    <w:rsid w:val="00C038A0"/>
    <w:rsid w:val="00C040B2"/>
    <w:rsid w:val="00C040F6"/>
    <w:rsid w:val="00C0415B"/>
    <w:rsid w:val="00C046F2"/>
    <w:rsid w:val="00C0489B"/>
    <w:rsid w:val="00C04F06"/>
    <w:rsid w:val="00C05392"/>
    <w:rsid w:val="00C05BCA"/>
    <w:rsid w:val="00C05FC8"/>
    <w:rsid w:val="00C06094"/>
    <w:rsid w:val="00C06A54"/>
    <w:rsid w:val="00C06A8E"/>
    <w:rsid w:val="00C06B39"/>
    <w:rsid w:val="00C07173"/>
    <w:rsid w:val="00C078D6"/>
    <w:rsid w:val="00C0791B"/>
    <w:rsid w:val="00C079B6"/>
    <w:rsid w:val="00C10596"/>
    <w:rsid w:val="00C109A4"/>
    <w:rsid w:val="00C10A6C"/>
    <w:rsid w:val="00C10B59"/>
    <w:rsid w:val="00C10D22"/>
    <w:rsid w:val="00C12038"/>
    <w:rsid w:val="00C120B0"/>
    <w:rsid w:val="00C12303"/>
    <w:rsid w:val="00C124BA"/>
    <w:rsid w:val="00C12553"/>
    <w:rsid w:val="00C1274B"/>
    <w:rsid w:val="00C12FAD"/>
    <w:rsid w:val="00C13387"/>
    <w:rsid w:val="00C13547"/>
    <w:rsid w:val="00C1419E"/>
    <w:rsid w:val="00C14447"/>
    <w:rsid w:val="00C14479"/>
    <w:rsid w:val="00C147B6"/>
    <w:rsid w:val="00C14898"/>
    <w:rsid w:val="00C14B10"/>
    <w:rsid w:val="00C15245"/>
    <w:rsid w:val="00C15B8F"/>
    <w:rsid w:val="00C1692F"/>
    <w:rsid w:val="00C16A46"/>
    <w:rsid w:val="00C16D1F"/>
    <w:rsid w:val="00C174C7"/>
    <w:rsid w:val="00C17927"/>
    <w:rsid w:val="00C17BC4"/>
    <w:rsid w:val="00C17E35"/>
    <w:rsid w:val="00C20438"/>
    <w:rsid w:val="00C20726"/>
    <w:rsid w:val="00C2083C"/>
    <w:rsid w:val="00C20F8A"/>
    <w:rsid w:val="00C21048"/>
    <w:rsid w:val="00C21079"/>
    <w:rsid w:val="00C2118C"/>
    <w:rsid w:val="00C21488"/>
    <w:rsid w:val="00C215AC"/>
    <w:rsid w:val="00C2194F"/>
    <w:rsid w:val="00C21B62"/>
    <w:rsid w:val="00C21D52"/>
    <w:rsid w:val="00C21E79"/>
    <w:rsid w:val="00C2284B"/>
    <w:rsid w:val="00C22BEC"/>
    <w:rsid w:val="00C22E10"/>
    <w:rsid w:val="00C236CA"/>
    <w:rsid w:val="00C23EAE"/>
    <w:rsid w:val="00C23F52"/>
    <w:rsid w:val="00C24182"/>
    <w:rsid w:val="00C2421B"/>
    <w:rsid w:val="00C24420"/>
    <w:rsid w:val="00C2451B"/>
    <w:rsid w:val="00C24710"/>
    <w:rsid w:val="00C25156"/>
    <w:rsid w:val="00C253A3"/>
    <w:rsid w:val="00C25DAE"/>
    <w:rsid w:val="00C25F3B"/>
    <w:rsid w:val="00C26160"/>
    <w:rsid w:val="00C261E2"/>
    <w:rsid w:val="00C2658F"/>
    <w:rsid w:val="00C26B61"/>
    <w:rsid w:val="00C26E25"/>
    <w:rsid w:val="00C27211"/>
    <w:rsid w:val="00C27395"/>
    <w:rsid w:val="00C27427"/>
    <w:rsid w:val="00C279CF"/>
    <w:rsid w:val="00C27BC4"/>
    <w:rsid w:val="00C300E7"/>
    <w:rsid w:val="00C304DE"/>
    <w:rsid w:val="00C30C71"/>
    <w:rsid w:val="00C311F5"/>
    <w:rsid w:val="00C3138B"/>
    <w:rsid w:val="00C32195"/>
    <w:rsid w:val="00C328BF"/>
    <w:rsid w:val="00C33590"/>
    <w:rsid w:val="00C338FA"/>
    <w:rsid w:val="00C339E0"/>
    <w:rsid w:val="00C33F3D"/>
    <w:rsid w:val="00C34E49"/>
    <w:rsid w:val="00C35223"/>
    <w:rsid w:val="00C355A2"/>
    <w:rsid w:val="00C35602"/>
    <w:rsid w:val="00C35953"/>
    <w:rsid w:val="00C35E73"/>
    <w:rsid w:val="00C36E05"/>
    <w:rsid w:val="00C3710E"/>
    <w:rsid w:val="00C3713A"/>
    <w:rsid w:val="00C37443"/>
    <w:rsid w:val="00C37C89"/>
    <w:rsid w:val="00C37E3A"/>
    <w:rsid w:val="00C37E83"/>
    <w:rsid w:val="00C401B6"/>
    <w:rsid w:val="00C402CC"/>
    <w:rsid w:val="00C404EB"/>
    <w:rsid w:val="00C40655"/>
    <w:rsid w:val="00C40A1C"/>
    <w:rsid w:val="00C41644"/>
    <w:rsid w:val="00C4164F"/>
    <w:rsid w:val="00C4203B"/>
    <w:rsid w:val="00C421CF"/>
    <w:rsid w:val="00C423B3"/>
    <w:rsid w:val="00C427DA"/>
    <w:rsid w:val="00C42F54"/>
    <w:rsid w:val="00C434EE"/>
    <w:rsid w:val="00C435C9"/>
    <w:rsid w:val="00C438B0"/>
    <w:rsid w:val="00C43990"/>
    <w:rsid w:val="00C43CB1"/>
    <w:rsid w:val="00C447B7"/>
    <w:rsid w:val="00C44B09"/>
    <w:rsid w:val="00C456A2"/>
    <w:rsid w:val="00C45CBF"/>
    <w:rsid w:val="00C45DAE"/>
    <w:rsid w:val="00C4658C"/>
    <w:rsid w:val="00C46791"/>
    <w:rsid w:val="00C46829"/>
    <w:rsid w:val="00C46943"/>
    <w:rsid w:val="00C46F79"/>
    <w:rsid w:val="00C4726F"/>
    <w:rsid w:val="00C472FB"/>
    <w:rsid w:val="00C4786D"/>
    <w:rsid w:val="00C478D7"/>
    <w:rsid w:val="00C50CAC"/>
    <w:rsid w:val="00C516AF"/>
    <w:rsid w:val="00C51A23"/>
    <w:rsid w:val="00C51F2D"/>
    <w:rsid w:val="00C53014"/>
    <w:rsid w:val="00C53102"/>
    <w:rsid w:val="00C5321C"/>
    <w:rsid w:val="00C53259"/>
    <w:rsid w:val="00C532C0"/>
    <w:rsid w:val="00C53310"/>
    <w:rsid w:val="00C536D0"/>
    <w:rsid w:val="00C53BAF"/>
    <w:rsid w:val="00C53C75"/>
    <w:rsid w:val="00C54930"/>
    <w:rsid w:val="00C54B00"/>
    <w:rsid w:val="00C54BC2"/>
    <w:rsid w:val="00C55855"/>
    <w:rsid w:val="00C55F1D"/>
    <w:rsid w:val="00C561D7"/>
    <w:rsid w:val="00C566E3"/>
    <w:rsid w:val="00C569CF"/>
    <w:rsid w:val="00C56AE7"/>
    <w:rsid w:val="00C56B46"/>
    <w:rsid w:val="00C571FD"/>
    <w:rsid w:val="00C57C27"/>
    <w:rsid w:val="00C57F48"/>
    <w:rsid w:val="00C57FF6"/>
    <w:rsid w:val="00C60D7E"/>
    <w:rsid w:val="00C60E83"/>
    <w:rsid w:val="00C61928"/>
    <w:rsid w:val="00C61976"/>
    <w:rsid w:val="00C61C1E"/>
    <w:rsid w:val="00C61EBB"/>
    <w:rsid w:val="00C626E7"/>
    <w:rsid w:val="00C62CB6"/>
    <w:rsid w:val="00C62CD6"/>
    <w:rsid w:val="00C6391A"/>
    <w:rsid w:val="00C63A5D"/>
    <w:rsid w:val="00C640AF"/>
    <w:rsid w:val="00C6421D"/>
    <w:rsid w:val="00C64504"/>
    <w:rsid w:val="00C64979"/>
    <w:rsid w:val="00C649EC"/>
    <w:rsid w:val="00C64B32"/>
    <w:rsid w:val="00C6515E"/>
    <w:rsid w:val="00C65742"/>
    <w:rsid w:val="00C65F94"/>
    <w:rsid w:val="00C65FC6"/>
    <w:rsid w:val="00C661C6"/>
    <w:rsid w:val="00C66586"/>
    <w:rsid w:val="00C6678F"/>
    <w:rsid w:val="00C66B35"/>
    <w:rsid w:val="00C66F09"/>
    <w:rsid w:val="00C67427"/>
    <w:rsid w:val="00C678C3"/>
    <w:rsid w:val="00C678EC"/>
    <w:rsid w:val="00C67A4A"/>
    <w:rsid w:val="00C67B58"/>
    <w:rsid w:val="00C67F83"/>
    <w:rsid w:val="00C70560"/>
    <w:rsid w:val="00C706FC"/>
    <w:rsid w:val="00C70CC3"/>
    <w:rsid w:val="00C7114F"/>
    <w:rsid w:val="00C71BC8"/>
    <w:rsid w:val="00C72CED"/>
    <w:rsid w:val="00C72F9C"/>
    <w:rsid w:val="00C7300C"/>
    <w:rsid w:val="00C7326D"/>
    <w:rsid w:val="00C73758"/>
    <w:rsid w:val="00C73D6C"/>
    <w:rsid w:val="00C74334"/>
    <w:rsid w:val="00C75211"/>
    <w:rsid w:val="00C754A8"/>
    <w:rsid w:val="00C7554A"/>
    <w:rsid w:val="00C755AD"/>
    <w:rsid w:val="00C7565C"/>
    <w:rsid w:val="00C768F5"/>
    <w:rsid w:val="00C76C72"/>
    <w:rsid w:val="00C76D1A"/>
    <w:rsid w:val="00C77126"/>
    <w:rsid w:val="00C77319"/>
    <w:rsid w:val="00C77865"/>
    <w:rsid w:val="00C77874"/>
    <w:rsid w:val="00C77C7A"/>
    <w:rsid w:val="00C77CA1"/>
    <w:rsid w:val="00C77D05"/>
    <w:rsid w:val="00C77F9C"/>
    <w:rsid w:val="00C8025D"/>
    <w:rsid w:val="00C8088C"/>
    <w:rsid w:val="00C808AC"/>
    <w:rsid w:val="00C81026"/>
    <w:rsid w:val="00C8119E"/>
    <w:rsid w:val="00C8173A"/>
    <w:rsid w:val="00C82D07"/>
    <w:rsid w:val="00C82E10"/>
    <w:rsid w:val="00C84A04"/>
    <w:rsid w:val="00C84A11"/>
    <w:rsid w:val="00C84EAB"/>
    <w:rsid w:val="00C84F61"/>
    <w:rsid w:val="00C85118"/>
    <w:rsid w:val="00C8520C"/>
    <w:rsid w:val="00C85864"/>
    <w:rsid w:val="00C85A51"/>
    <w:rsid w:val="00C85ADD"/>
    <w:rsid w:val="00C85C0B"/>
    <w:rsid w:val="00C85FAC"/>
    <w:rsid w:val="00C860EA"/>
    <w:rsid w:val="00C8610B"/>
    <w:rsid w:val="00C86772"/>
    <w:rsid w:val="00C8723A"/>
    <w:rsid w:val="00C8774F"/>
    <w:rsid w:val="00C90E19"/>
    <w:rsid w:val="00C91075"/>
    <w:rsid w:val="00C9127A"/>
    <w:rsid w:val="00C912E8"/>
    <w:rsid w:val="00C9154B"/>
    <w:rsid w:val="00C91620"/>
    <w:rsid w:val="00C92014"/>
    <w:rsid w:val="00C92387"/>
    <w:rsid w:val="00C93910"/>
    <w:rsid w:val="00C93B25"/>
    <w:rsid w:val="00C93B7B"/>
    <w:rsid w:val="00C93F24"/>
    <w:rsid w:val="00C94082"/>
    <w:rsid w:val="00C945F5"/>
    <w:rsid w:val="00C948DA"/>
    <w:rsid w:val="00C94C2A"/>
    <w:rsid w:val="00C94FFC"/>
    <w:rsid w:val="00C9507F"/>
    <w:rsid w:val="00C959CD"/>
    <w:rsid w:val="00C95C7E"/>
    <w:rsid w:val="00C965A7"/>
    <w:rsid w:val="00C966C6"/>
    <w:rsid w:val="00C96A18"/>
    <w:rsid w:val="00C96DFF"/>
    <w:rsid w:val="00C97427"/>
    <w:rsid w:val="00CA070B"/>
    <w:rsid w:val="00CA0D9F"/>
    <w:rsid w:val="00CA153F"/>
    <w:rsid w:val="00CA1F05"/>
    <w:rsid w:val="00CA2C04"/>
    <w:rsid w:val="00CA2D67"/>
    <w:rsid w:val="00CA3918"/>
    <w:rsid w:val="00CA3CFD"/>
    <w:rsid w:val="00CA3F56"/>
    <w:rsid w:val="00CA4ACC"/>
    <w:rsid w:val="00CA4E96"/>
    <w:rsid w:val="00CA4EEB"/>
    <w:rsid w:val="00CA50E4"/>
    <w:rsid w:val="00CA5178"/>
    <w:rsid w:val="00CA5592"/>
    <w:rsid w:val="00CA55D5"/>
    <w:rsid w:val="00CA59E7"/>
    <w:rsid w:val="00CA5B43"/>
    <w:rsid w:val="00CA5C6B"/>
    <w:rsid w:val="00CA684D"/>
    <w:rsid w:val="00CA729C"/>
    <w:rsid w:val="00CA78F4"/>
    <w:rsid w:val="00CA7FD4"/>
    <w:rsid w:val="00CB004D"/>
    <w:rsid w:val="00CB0558"/>
    <w:rsid w:val="00CB05E1"/>
    <w:rsid w:val="00CB1732"/>
    <w:rsid w:val="00CB182F"/>
    <w:rsid w:val="00CB2438"/>
    <w:rsid w:val="00CB287B"/>
    <w:rsid w:val="00CB2881"/>
    <w:rsid w:val="00CB2DFE"/>
    <w:rsid w:val="00CB3348"/>
    <w:rsid w:val="00CB34D0"/>
    <w:rsid w:val="00CB38A2"/>
    <w:rsid w:val="00CB3B51"/>
    <w:rsid w:val="00CB40B7"/>
    <w:rsid w:val="00CB44C1"/>
    <w:rsid w:val="00CB4559"/>
    <w:rsid w:val="00CB48D5"/>
    <w:rsid w:val="00CB4FCB"/>
    <w:rsid w:val="00CB50B5"/>
    <w:rsid w:val="00CB53D8"/>
    <w:rsid w:val="00CB55D8"/>
    <w:rsid w:val="00CB5C18"/>
    <w:rsid w:val="00CB6781"/>
    <w:rsid w:val="00CB6799"/>
    <w:rsid w:val="00CB712D"/>
    <w:rsid w:val="00CB7551"/>
    <w:rsid w:val="00CB7670"/>
    <w:rsid w:val="00CB7936"/>
    <w:rsid w:val="00CB7A71"/>
    <w:rsid w:val="00CB7D99"/>
    <w:rsid w:val="00CB7F12"/>
    <w:rsid w:val="00CC012F"/>
    <w:rsid w:val="00CC01F7"/>
    <w:rsid w:val="00CC094A"/>
    <w:rsid w:val="00CC0B37"/>
    <w:rsid w:val="00CC0CCC"/>
    <w:rsid w:val="00CC1369"/>
    <w:rsid w:val="00CC233A"/>
    <w:rsid w:val="00CC2B13"/>
    <w:rsid w:val="00CC2CC1"/>
    <w:rsid w:val="00CC322A"/>
    <w:rsid w:val="00CC32AA"/>
    <w:rsid w:val="00CC39F2"/>
    <w:rsid w:val="00CC3B1F"/>
    <w:rsid w:val="00CC3D29"/>
    <w:rsid w:val="00CC40C8"/>
    <w:rsid w:val="00CC44A3"/>
    <w:rsid w:val="00CC4CAA"/>
    <w:rsid w:val="00CC552E"/>
    <w:rsid w:val="00CC59AB"/>
    <w:rsid w:val="00CC63AF"/>
    <w:rsid w:val="00CC6420"/>
    <w:rsid w:val="00CC6582"/>
    <w:rsid w:val="00CC65E4"/>
    <w:rsid w:val="00CC6685"/>
    <w:rsid w:val="00CC670D"/>
    <w:rsid w:val="00CC6722"/>
    <w:rsid w:val="00CC68EB"/>
    <w:rsid w:val="00CC6911"/>
    <w:rsid w:val="00CC6EF1"/>
    <w:rsid w:val="00CC7157"/>
    <w:rsid w:val="00CC722D"/>
    <w:rsid w:val="00CC74CA"/>
    <w:rsid w:val="00CC7773"/>
    <w:rsid w:val="00CC77DB"/>
    <w:rsid w:val="00CC7B49"/>
    <w:rsid w:val="00CD0004"/>
    <w:rsid w:val="00CD1856"/>
    <w:rsid w:val="00CD239B"/>
    <w:rsid w:val="00CD2989"/>
    <w:rsid w:val="00CD2D24"/>
    <w:rsid w:val="00CD31CC"/>
    <w:rsid w:val="00CD3382"/>
    <w:rsid w:val="00CD36AF"/>
    <w:rsid w:val="00CD3D20"/>
    <w:rsid w:val="00CD3F01"/>
    <w:rsid w:val="00CD40D3"/>
    <w:rsid w:val="00CD4BAD"/>
    <w:rsid w:val="00CD4DEF"/>
    <w:rsid w:val="00CD4E2B"/>
    <w:rsid w:val="00CD5233"/>
    <w:rsid w:val="00CD5877"/>
    <w:rsid w:val="00CD5986"/>
    <w:rsid w:val="00CD5B19"/>
    <w:rsid w:val="00CD6128"/>
    <w:rsid w:val="00CD68A2"/>
    <w:rsid w:val="00CD6973"/>
    <w:rsid w:val="00CD6B5A"/>
    <w:rsid w:val="00CD790A"/>
    <w:rsid w:val="00CE0604"/>
    <w:rsid w:val="00CE0998"/>
    <w:rsid w:val="00CE16E7"/>
    <w:rsid w:val="00CE188C"/>
    <w:rsid w:val="00CE18AD"/>
    <w:rsid w:val="00CE1C2E"/>
    <w:rsid w:val="00CE1DD9"/>
    <w:rsid w:val="00CE2083"/>
    <w:rsid w:val="00CE2684"/>
    <w:rsid w:val="00CE2879"/>
    <w:rsid w:val="00CE2DE7"/>
    <w:rsid w:val="00CE2FA2"/>
    <w:rsid w:val="00CE2FD1"/>
    <w:rsid w:val="00CE3837"/>
    <w:rsid w:val="00CE3898"/>
    <w:rsid w:val="00CE39D6"/>
    <w:rsid w:val="00CE3A91"/>
    <w:rsid w:val="00CE3D73"/>
    <w:rsid w:val="00CE401C"/>
    <w:rsid w:val="00CE4309"/>
    <w:rsid w:val="00CE59D0"/>
    <w:rsid w:val="00CE5DD0"/>
    <w:rsid w:val="00CE5EA3"/>
    <w:rsid w:val="00CE638E"/>
    <w:rsid w:val="00CE63E7"/>
    <w:rsid w:val="00CE6561"/>
    <w:rsid w:val="00CE69D9"/>
    <w:rsid w:val="00CE7092"/>
    <w:rsid w:val="00CE70E8"/>
    <w:rsid w:val="00CE7334"/>
    <w:rsid w:val="00CE73F2"/>
    <w:rsid w:val="00CE77F2"/>
    <w:rsid w:val="00CE78CA"/>
    <w:rsid w:val="00CE7DB7"/>
    <w:rsid w:val="00CF03C9"/>
    <w:rsid w:val="00CF04E4"/>
    <w:rsid w:val="00CF08CF"/>
    <w:rsid w:val="00CF0C1F"/>
    <w:rsid w:val="00CF0C5C"/>
    <w:rsid w:val="00CF161B"/>
    <w:rsid w:val="00CF193D"/>
    <w:rsid w:val="00CF1BDA"/>
    <w:rsid w:val="00CF2070"/>
    <w:rsid w:val="00CF26F3"/>
    <w:rsid w:val="00CF2FD5"/>
    <w:rsid w:val="00CF2FEA"/>
    <w:rsid w:val="00CF303C"/>
    <w:rsid w:val="00CF3CD5"/>
    <w:rsid w:val="00CF3D94"/>
    <w:rsid w:val="00CF5454"/>
    <w:rsid w:val="00CF563E"/>
    <w:rsid w:val="00CF56C1"/>
    <w:rsid w:val="00CF6B96"/>
    <w:rsid w:val="00CF7BAE"/>
    <w:rsid w:val="00CF7E56"/>
    <w:rsid w:val="00D00595"/>
    <w:rsid w:val="00D011D6"/>
    <w:rsid w:val="00D0166A"/>
    <w:rsid w:val="00D016C4"/>
    <w:rsid w:val="00D01702"/>
    <w:rsid w:val="00D01BF5"/>
    <w:rsid w:val="00D01FD3"/>
    <w:rsid w:val="00D02185"/>
    <w:rsid w:val="00D03878"/>
    <w:rsid w:val="00D03895"/>
    <w:rsid w:val="00D039EA"/>
    <w:rsid w:val="00D03DE9"/>
    <w:rsid w:val="00D04F73"/>
    <w:rsid w:val="00D053F8"/>
    <w:rsid w:val="00D0572B"/>
    <w:rsid w:val="00D058BB"/>
    <w:rsid w:val="00D07C61"/>
    <w:rsid w:val="00D07DC6"/>
    <w:rsid w:val="00D07F60"/>
    <w:rsid w:val="00D101C0"/>
    <w:rsid w:val="00D10C40"/>
    <w:rsid w:val="00D113A3"/>
    <w:rsid w:val="00D11CB8"/>
    <w:rsid w:val="00D12CA2"/>
    <w:rsid w:val="00D131FE"/>
    <w:rsid w:val="00D13C7A"/>
    <w:rsid w:val="00D14AFB"/>
    <w:rsid w:val="00D14EE3"/>
    <w:rsid w:val="00D14F2B"/>
    <w:rsid w:val="00D14F7C"/>
    <w:rsid w:val="00D1551E"/>
    <w:rsid w:val="00D15825"/>
    <w:rsid w:val="00D15A98"/>
    <w:rsid w:val="00D15BB2"/>
    <w:rsid w:val="00D15C81"/>
    <w:rsid w:val="00D16368"/>
    <w:rsid w:val="00D16653"/>
    <w:rsid w:val="00D166B1"/>
    <w:rsid w:val="00D16A24"/>
    <w:rsid w:val="00D1723F"/>
    <w:rsid w:val="00D17870"/>
    <w:rsid w:val="00D17D45"/>
    <w:rsid w:val="00D204FD"/>
    <w:rsid w:val="00D20635"/>
    <w:rsid w:val="00D20869"/>
    <w:rsid w:val="00D208CC"/>
    <w:rsid w:val="00D20968"/>
    <w:rsid w:val="00D20BBD"/>
    <w:rsid w:val="00D215BD"/>
    <w:rsid w:val="00D21E51"/>
    <w:rsid w:val="00D22287"/>
    <w:rsid w:val="00D22593"/>
    <w:rsid w:val="00D22B4C"/>
    <w:rsid w:val="00D23914"/>
    <w:rsid w:val="00D23ADC"/>
    <w:rsid w:val="00D23C8C"/>
    <w:rsid w:val="00D23FFF"/>
    <w:rsid w:val="00D245CB"/>
    <w:rsid w:val="00D24ABD"/>
    <w:rsid w:val="00D24ACE"/>
    <w:rsid w:val="00D2507F"/>
    <w:rsid w:val="00D25228"/>
    <w:rsid w:val="00D252F6"/>
    <w:rsid w:val="00D25927"/>
    <w:rsid w:val="00D259E5"/>
    <w:rsid w:val="00D25B05"/>
    <w:rsid w:val="00D25E04"/>
    <w:rsid w:val="00D26456"/>
    <w:rsid w:val="00D26836"/>
    <w:rsid w:val="00D26ED8"/>
    <w:rsid w:val="00D27D8C"/>
    <w:rsid w:val="00D27E2E"/>
    <w:rsid w:val="00D30C82"/>
    <w:rsid w:val="00D30DBB"/>
    <w:rsid w:val="00D320CB"/>
    <w:rsid w:val="00D32779"/>
    <w:rsid w:val="00D3310C"/>
    <w:rsid w:val="00D33F2D"/>
    <w:rsid w:val="00D341D0"/>
    <w:rsid w:val="00D34AD8"/>
    <w:rsid w:val="00D34B3D"/>
    <w:rsid w:val="00D34D2F"/>
    <w:rsid w:val="00D34EDE"/>
    <w:rsid w:val="00D35478"/>
    <w:rsid w:val="00D355D4"/>
    <w:rsid w:val="00D35D35"/>
    <w:rsid w:val="00D36004"/>
    <w:rsid w:val="00D36112"/>
    <w:rsid w:val="00D36378"/>
    <w:rsid w:val="00D36435"/>
    <w:rsid w:val="00D3678E"/>
    <w:rsid w:val="00D36D83"/>
    <w:rsid w:val="00D376AA"/>
    <w:rsid w:val="00D376C4"/>
    <w:rsid w:val="00D4070B"/>
    <w:rsid w:val="00D408C2"/>
    <w:rsid w:val="00D408C8"/>
    <w:rsid w:val="00D40C2C"/>
    <w:rsid w:val="00D4137F"/>
    <w:rsid w:val="00D41D9F"/>
    <w:rsid w:val="00D420B0"/>
    <w:rsid w:val="00D420EF"/>
    <w:rsid w:val="00D42BFE"/>
    <w:rsid w:val="00D42D40"/>
    <w:rsid w:val="00D431C8"/>
    <w:rsid w:val="00D4353B"/>
    <w:rsid w:val="00D4362B"/>
    <w:rsid w:val="00D4379F"/>
    <w:rsid w:val="00D43978"/>
    <w:rsid w:val="00D439F5"/>
    <w:rsid w:val="00D4427F"/>
    <w:rsid w:val="00D44C0B"/>
    <w:rsid w:val="00D45A30"/>
    <w:rsid w:val="00D45C73"/>
    <w:rsid w:val="00D45E1F"/>
    <w:rsid w:val="00D46163"/>
    <w:rsid w:val="00D46357"/>
    <w:rsid w:val="00D46721"/>
    <w:rsid w:val="00D46D13"/>
    <w:rsid w:val="00D470DC"/>
    <w:rsid w:val="00D47143"/>
    <w:rsid w:val="00D47152"/>
    <w:rsid w:val="00D4716E"/>
    <w:rsid w:val="00D476D2"/>
    <w:rsid w:val="00D47C23"/>
    <w:rsid w:val="00D50037"/>
    <w:rsid w:val="00D500B5"/>
    <w:rsid w:val="00D5104F"/>
    <w:rsid w:val="00D5154F"/>
    <w:rsid w:val="00D5155A"/>
    <w:rsid w:val="00D515B7"/>
    <w:rsid w:val="00D5186B"/>
    <w:rsid w:val="00D51C89"/>
    <w:rsid w:val="00D524E1"/>
    <w:rsid w:val="00D524F0"/>
    <w:rsid w:val="00D5251D"/>
    <w:rsid w:val="00D533F7"/>
    <w:rsid w:val="00D53478"/>
    <w:rsid w:val="00D53E4D"/>
    <w:rsid w:val="00D53F08"/>
    <w:rsid w:val="00D54EC5"/>
    <w:rsid w:val="00D553BD"/>
    <w:rsid w:val="00D55628"/>
    <w:rsid w:val="00D55737"/>
    <w:rsid w:val="00D55B28"/>
    <w:rsid w:val="00D55DD9"/>
    <w:rsid w:val="00D55DF4"/>
    <w:rsid w:val="00D562FC"/>
    <w:rsid w:val="00D56376"/>
    <w:rsid w:val="00D56380"/>
    <w:rsid w:val="00D565F8"/>
    <w:rsid w:val="00D5672F"/>
    <w:rsid w:val="00D5678D"/>
    <w:rsid w:val="00D5679D"/>
    <w:rsid w:val="00D5685E"/>
    <w:rsid w:val="00D56906"/>
    <w:rsid w:val="00D5718B"/>
    <w:rsid w:val="00D57DBD"/>
    <w:rsid w:val="00D60450"/>
    <w:rsid w:val="00D6048E"/>
    <w:rsid w:val="00D60878"/>
    <w:rsid w:val="00D60E76"/>
    <w:rsid w:val="00D61154"/>
    <w:rsid w:val="00D61674"/>
    <w:rsid w:val="00D6190C"/>
    <w:rsid w:val="00D61B64"/>
    <w:rsid w:val="00D61F98"/>
    <w:rsid w:val="00D6282A"/>
    <w:rsid w:val="00D63233"/>
    <w:rsid w:val="00D63436"/>
    <w:rsid w:val="00D63606"/>
    <w:rsid w:val="00D63855"/>
    <w:rsid w:val="00D63C8A"/>
    <w:rsid w:val="00D63D21"/>
    <w:rsid w:val="00D64873"/>
    <w:rsid w:val="00D64A7D"/>
    <w:rsid w:val="00D653BC"/>
    <w:rsid w:val="00D65BA0"/>
    <w:rsid w:val="00D65BB1"/>
    <w:rsid w:val="00D6600A"/>
    <w:rsid w:val="00D666D0"/>
    <w:rsid w:val="00D66B43"/>
    <w:rsid w:val="00D67573"/>
    <w:rsid w:val="00D67CB9"/>
    <w:rsid w:val="00D67F4F"/>
    <w:rsid w:val="00D7078D"/>
    <w:rsid w:val="00D70E03"/>
    <w:rsid w:val="00D710A0"/>
    <w:rsid w:val="00D711FF"/>
    <w:rsid w:val="00D71201"/>
    <w:rsid w:val="00D71B2F"/>
    <w:rsid w:val="00D7207C"/>
    <w:rsid w:val="00D72861"/>
    <w:rsid w:val="00D728E7"/>
    <w:rsid w:val="00D7298F"/>
    <w:rsid w:val="00D73B33"/>
    <w:rsid w:val="00D73BCC"/>
    <w:rsid w:val="00D73C7E"/>
    <w:rsid w:val="00D743B3"/>
    <w:rsid w:val="00D747DE"/>
    <w:rsid w:val="00D752E6"/>
    <w:rsid w:val="00D754DF"/>
    <w:rsid w:val="00D75BFB"/>
    <w:rsid w:val="00D75E6C"/>
    <w:rsid w:val="00D767D2"/>
    <w:rsid w:val="00D76880"/>
    <w:rsid w:val="00D76A67"/>
    <w:rsid w:val="00D76B61"/>
    <w:rsid w:val="00D76E45"/>
    <w:rsid w:val="00D76F94"/>
    <w:rsid w:val="00D770F6"/>
    <w:rsid w:val="00D773F2"/>
    <w:rsid w:val="00D775BD"/>
    <w:rsid w:val="00D77D71"/>
    <w:rsid w:val="00D80BAE"/>
    <w:rsid w:val="00D80D16"/>
    <w:rsid w:val="00D8119F"/>
    <w:rsid w:val="00D81460"/>
    <w:rsid w:val="00D8156B"/>
    <w:rsid w:val="00D816B0"/>
    <w:rsid w:val="00D81EBE"/>
    <w:rsid w:val="00D81FA6"/>
    <w:rsid w:val="00D821B7"/>
    <w:rsid w:val="00D82B7D"/>
    <w:rsid w:val="00D8315F"/>
    <w:rsid w:val="00D83268"/>
    <w:rsid w:val="00D833FA"/>
    <w:rsid w:val="00D83C50"/>
    <w:rsid w:val="00D83EB0"/>
    <w:rsid w:val="00D84450"/>
    <w:rsid w:val="00D84811"/>
    <w:rsid w:val="00D84A72"/>
    <w:rsid w:val="00D85A05"/>
    <w:rsid w:val="00D85DA9"/>
    <w:rsid w:val="00D862D3"/>
    <w:rsid w:val="00D86B44"/>
    <w:rsid w:val="00D86FBD"/>
    <w:rsid w:val="00D879F7"/>
    <w:rsid w:val="00D87BCE"/>
    <w:rsid w:val="00D9075B"/>
    <w:rsid w:val="00D90BA7"/>
    <w:rsid w:val="00D90E4C"/>
    <w:rsid w:val="00D91A35"/>
    <w:rsid w:val="00D91BB7"/>
    <w:rsid w:val="00D92244"/>
    <w:rsid w:val="00D922B6"/>
    <w:rsid w:val="00D9244A"/>
    <w:rsid w:val="00D926D0"/>
    <w:rsid w:val="00D9274E"/>
    <w:rsid w:val="00D92F11"/>
    <w:rsid w:val="00D93B12"/>
    <w:rsid w:val="00D94361"/>
    <w:rsid w:val="00D94F7F"/>
    <w:rsid w:val="00D9516A"/>
    <w:rsid w:val="00D95563"/>
    <w:rsid w:val="00D95750"/>
    <w:rsid w:val="00D95B38"/>
    <w:rsid w:val="00D96002"/>
    <w:rsid w:val="00D960FF"/>
    <w:rsid w:val="00D961D0"/>
    <w:rsid w:val="00D96E3D"/>
    <w:rsid w:val="00D9728E"/>
    <w:rsid w:val="00D97417"/>
    <w:rsid w:val="00D97C33"/>
    <w:rsid w:val="00D97C6F"/>
    <w:rsid w:val="00DA0718"/>
    <w:rsid w:val="00DA0BE5"/>
    <w:rsid w:val="00DA1136"/>
    <w:rsid w:val="00DA13EA"/>
    <w:rsid w:val="00DA14B0"/>
    <w:rsid w:val="00DA15A1"/>
    <w:rsid w:val="00DA15A7"/>
    <w:rsid w:val="00DA19F8"/>
    <w:rsid w:val="00DA23EC"/>
    <w:rsid w:val="00DA2799"/>
    <w:rsid w:val="00DA2B78"/>
    <w:rsid w:val="00DA304D"/>
    <w:rsid w:val="00DA34A7"/>
    <w:rsid w:val="00DA3747"/>
    <w:rsid w:val="00DA3748"/>
    <w:rsid w:val="00DA377D"/>
    <w:rsid w:val="00DA3798"/>
    <w:rsid w:val="00DA41AF"/>
    <w:rsid w:val="00DA458A"/>
    <w:rsid w:val="00DA4689"/>
    <w:rsid w:val="00DA486A"/>
    <w:rsid w:val="00DA4A87"/>
    <w:rsid w:val="00DA5408"/>
    <w:rsid w:val="00DA6BE3"/>
    <w:rsid w:val="00DA6F36"/>
    <w:rsid w:val="00DA74FA"/>
    <w:rsid w:val="00DA7778"/>
    <w:rsid w:val="00DA7D4B"/>
    <w:rsid w:val="00DB06D6"/>
    <w:rsid w:val="00DB081E"/>
    <w:rsid w:val="00DB12D3"/>
    <w:rsid w:val="00DB16C0"/>
    <w:rsid w:val="00DB18B9"/>
    <w:rsid w:val="00DB1BC6"/>
    <w:rsid w:val="00DB1E12"/>
    <w:rsid w:val="00DB1FC5"/>
    <w:rsid w:val="00DB2297"/>
    <w:rsid w:val="00DB2453"/>
    <w:rsid w:val="00DB3311"/>
    <w:rsid w:val="00DB39B3"/>
    <w:rsid w:val="00DB3B42"/>
    <w:rsid w:val="00DB3C6A"/>
    <w:rsid w:val="00DB41A4"/>
    <w:rsid w:val="00DB428E"/>
    <w:rsid w:val="00DB44CC"/>
    <w:rsid w:val="00DB49D7"/>
    <w:rsid w:val="00DB4C47"/>
    <w:rsid w:val="00DB4E92"/>
    <w:rsid w:val="00DB5493"/>
    <w:rsid w:val="00DB576A"/>
    <w:rsid w:val="00DB5D19"/>
    <w:rsid w:val="00DB5E82"/>
    <w:rsid w:val="00DB618D"/>
    <w:rsid w:val="00DB6512"/>
    <w:rsid w:val="00DB6900"/>
    <w:rsid w:val="00DB6B0C"/>
    <w:rsid w:val="00DB6F63"/>
    <w:rsid w:val="00DB7004"/>
    <w:rsid w:val="00DB7239"/>
    <w:rsid w:val="00DB7ECC"/>
    <w:rsid w:val="00DC037B"/>
    <w:rsid w:val="00DC088A"/>
    <w:rsid w:val="00DC0ACF"/>
    <w:rsid w:val="00DC0FAA"/>
    <w:rsid w:val="00DC115E"/>
    <w:rsid w:val="00DC139F"/>
    <w:rsid w:val="00DC1818"/>
    <w:rsid w:val="00DC18C6"/>
    <w:rsid w:val="00DC24DF"/>
    <w:rsid w:val="00DC2504"/>
    <w:rsid w:val="00DC26FC"/>
    <w:rsid w:val="00DC2AF0"/>
    <w:rsid w:val="00DC2D44"/>
    <w:rsid w:val="00DC329E"/>
    <w:rsid w:val="00DC3B85"/>
    <w:rsid w:val="00DC3EED"/>
    <w:rsid w:val="00DC3F6B"/>
    <w:rsid w:val="00DC4CC2"/>
    <w:rsid w:val="00DC4DE9"/>
    <w:rsid w:val="00DC5587"/>
    <w:rsid w:val="00DC6374"/>
    <w:rsid w:val="00DC6663"/>
    <w:rsid w:val="00DC70AA"/>
    <w:rsid w:val="00DC7593"/>
    <w:rsid w:val="00DC79DF"/>
    <w:rsid w:val="00DD06E0"/>
    <w:rsid w:val="00DD0E0A"/>
    <w:rsid w:val="00DD0EED"/>
    <w:rsid w:val="00DD1E5B"/>
    <w:rsid w:val="00DD21CB"/>
    <w:rsid w:val="00DD29FA"/>
    <w:rsid w:val="00DD2A8F"/>
    <w:rsid w:val="00DD378E"/>
    <w:rsid w:val="00DD3DD7"/>
    <w:rsid w:val="00DD41DD"/>
    <w:rsid w:val="00DD42BB"/>
    <w:rsid w:val="00DD4399"/>
    <w:rsid w:val="00DD44AE"/>
    <w:rsid w:val="00DD4540"/>
    <w:rsid w:val="00DD4867"/>
    <w:rsid w:val="00DD53E7"/>
    <w:rsid w:val="00DD5A62"/>
    <w:rsid w:val="00DD5ECF"/>
    <w:rsid w:val="00DD5EFF"/>
    <w:rsid w:val="00DD5F5A"/>
    <w:rsid w:val="00DD63FE"/>
    <w:rsid w:val="00DD68CD"/>
    <w:rsid w:val="00DD6A46"/>
    <w:rsid w:val="00DD7348"/>
    <w:rsid w:val="00DD7828"/>
    <w:rsid w:val="00DD7BB6"/>
    <w:rsid w:val="00DD7DD7"/>
    <w:rsid w:val="00DD7FEE"/>
    <w:rsid w:val="00DE0505"/>
    <w:rsid w:val="00DE0625"/>
    <w:rsid w:val="00DE0634"/>
    <w:rsid w:val="00DE07B6"/>
    <w:rsid w:val="00DE0903"/>
    <w:rsid w:val="00DE0B7C"/>
    <w:rsid w:val="00DE0E33"/>
    <w:rsid w:val="00DE0F2B"/>
    <w:rsid w:val="00DE1E8F"/>
    <w:rsid w:val="00DE1F14"/>
    <w:rsid w:val="00DE1F28"/>
    <w:rsid w:val="00DE2293"/>
    <w:rsid w:val="00DE2607"/>
    <w:rsid w:val="00DE2630"/>
    <w:rsid w:val="00DE26CD"/>
    <w:rsid w:val="00DE28FD"/>
    <w:rsid w:val="00DE2A6F"/>
    <w:rsid w:val="00DE356C"/>
    <w:rsid w:val="00DE3D1B"/>
    <w:rsid w:val="00DE40EA"/>
    <w:rsid w:val="00DE41BE"/>
    <w:rsid w:val="00DE43EF"/>
    <w:rsid w:val="00DE4C30"/>
    <w:rsid w:val="00DE4D92"/>
    <w:rsid w:val="00DE4EDA"/>
    <w:rsid w:val="00DE6C5B"/>
    <w:rsid w:val="00DE71D6"/>
    <w:rsid w:val="00DE72BC"/>
    <w:rsid w:val="00DF0285"/>
    <w:rsid w:val="00DF04DF"/>
    <w:rsid w:val="00DF0B98"/>
    <w:rsid w:val="00DF146D"/>
    <w:rsid w:val="00DF1496"/>
    <w:rsid w:val="00DF17FA"/>
    <w:rsid w:val="00DF1947"/>
    <w:rsid w:val="00DF2880"/>
    <w:rsid w:val="00DF2A7B"/>
    <w:rsid w:val="00DF31EF"/>
    <w:rsid w:val="00DF339D"/>
    <w:rsid w:val="00DF3764"/>
    <w:rsid w:val="00DF3CD9"/>
    <w:rsid w:val="00DF3D36"/>
    <w:rsid w:val="00DF3E41"/>
    <w:rsid w:val="00DF46F9"/>
    <w:rsid w:val="00DF471E"/>
    <w:rsid w:val="00DF4998"/>
    <w:rsid w:val="00DF4C42"/>
    <w:rsid w:val="00DF54F4"/>
    <w:rsid w:val="00DF574D"/>
    <w:rsid w:val="00DF59BF"/>
    <w:rsid w:val="00DF5BDD"/>
    <w:rsid w:val="00DF6C8B"/>
    <w:rsid w:val="00DF7011"/>
    <w:rsid w:val="00DF705F"/>
    <w:rsid w:val="00DF7638"/>
    <w:rsid w:val="00DF795E"/>
    <w:rsid w:val="00DF7B15"/>
    <w:rsid w:val="00E00071"/>
    <w:rsid w:val="00E00788"/>
    <w:rsid w:val="00E014AC"/>
    <w:rsid w:val="00E0156A"/>
    <w:rsid w:val="00E01837"/>
    <w:rsid w:val="00E01E04"/>
    <w:rsid w:val="00E025C1"/>
    <w:rsid w:val="00E02C9F"/>
    <w:rsid w:val="00E02DE3"/>
    <w:rsid w:val="00E02F1A"/>
    <w:rsid w:val="00E02F9A"/>
    <w:rsid w:val="00E03D50"/>
    <w:rsid w:val="00E03EE6"/>
    <w:rsid w:val="00E04AED"/>
    <w:rsid w:val="00E04E0C"/>
    <w:rsid w:val="00E04ED7"/>
    <w:rsid w:val="00E050A4"/>
    <w:rsid w:val="00E050D2"/>
    <w:rsid w:val="00E058AA"/>
    <w:rsid w:val="00E060F5"/>
    <w:rsid w:val="00E06288"/>
    <w:rsid w:val="00E074CF"/>
    <w:rsid w:val="00E103D0"/>
    <w:rsid w:val="00E106CA"/>
    <w:rsid w:val="00E110CC"/>
    <w:rsid w:val="00E1167F"/>
    <w:rsid w:val="00E1175F"/>
    <w:rsid w:val="00E11EA7"/>
    <w:rsid w:val="00E12859"/>
    <w:rsid w:val="00E12A23"/>
    <w:rsid w:val="00E12D8C"/>
    <w:rsid w:val="00E12E1D"/>
    <w:rsid w:val="00E140ED"/>
    <w:rsid w:val="00E141E3"/>
    <w:rsid w:val="00E14424"/>
    <w:rsid w:val="00E1446F"/>
    <w:rsid w:val="00E147B4"/>
    <w:rsid w:val="00E1554F"/>
    <w:rsid w:val="00E1577A"/>
    <w:rsid w:val="00E15A76"/>
    <w:rsid w:val="00E1608A"/>
    <w:rsid w:val="00E166BF"/>
    <w:rsid w:val="00E16D38"/>
    <w:rsid w:val="00E16FA0"/>
    <w:rsid w:val="00E17256"/>
    <w:rsid w:val="00E173F6"/>
    <w:rsid w:val="00E17A6D"/>
    <w:rsid w:val="00E17AB3"/>
    <w:rsid w:val="00E17D02"/>
    <w:rsid w:val="00E20217"/>
    <w:rsid w:val="00E2035F"/>
    <w:rsid w:val="00E20FB5"/>
    <w:rsid w:val="00E21154"/>
    <w:rsid w:val="00E213A7"/>
    <w:rsid w:val="00E21576"/>
    <w:rsid w:val="00E21591"/>
    <w:rsid w:val="00E215F5"/>
    <w:rsid w:val="00E21711"/>
    <w:rsid w:val="00E2189B"/>
    <w:rsid w:val="00E21960"/>
    <w:rsid w:val="00E21B8C"/>
    <w:rsid w:val="00E22C3F"/>
    <w:rsid w:val="00E22C52"/>
    <w:rsid w:val="00E23195"/>
    <w:rsid w:val="00E233F1"/>
    <w:rsid w:val="00E241FC"/>
    <w:rsid w:val="00E2490F"/>
    <w:rsid w:val="00E25547"/>
    <w:rsid w:val="00E260C9"/>
    <w:rsid w:val="00E260DB"/>
    <w:rsid w:val="00E2621F"/>
    <w:rsid w:val="00E26919"/>
    <w:rsid w:val="00E2793C"/>
    <w:rsid w:val="00E27DA2"/>
    <w:rsid w:val="00E301DC"/>
    <w:rsid w:val="00E303E5"/>
    <w:rsid w:val="00E30AE8"/>
    <w:rsid w:val="00E30C92"/>
    <w:rsid w:val="00E3155D"/>
    <w:rsid w:val="00E31702"/>
    <w:rsid w:val="00E317D8"/>
    <w:rsid w:val="00E31DDC"/>
    <w:rsid w:val="00E325DA"/>
    <w:rsid w:val="00E3277E"/>
    <w:rsid w:val="00E32A1F"/>
    <w:rsid w:val="00E33304"/>
    <w:rsid w:val="00E33591"/>
    <w:rsid w:val="00E33E06"/>
    <w:rsid w:val="00E33ECE"/>
    <w:rsid w:val="00E340D2"/>
    <w:rsid w:val="00E344C1"/>
    <w:rsid w:val="00E34ACE"/>
    <w:rsid w:val="00E34AE4"/>
    <w:rsid w:val="00E352D4"/>
    <w:rsid w:val="00E35BF6"/>
    <w:rsid w:val="00E36313"/>
    <w:rsid w:val="00E36D7B"/>
    <w:rsid w:val="00E36FF1"/>
    <w:rsid w:val="00E3770E"/>
    <w:rsid w:val="00E378D4"/>
    <w:rsid w:val="00E37C6D"/>
    <w:rsid w:val="00E37D06"/>
    <w:rsid w:val="00E37FA2"/>
    <w:rsid w:val="00E4055F"/>
    <w:rsid w:val="00E40A99"/>
    <w:rsid w:val="00E41451"/>
    <w:rsid w:val="00E4286F"/>
    <w:rsid w:val="00E42B21"/>
    <w:rsid w:val="00E430DC"/>
    <w:rsid w:val="00E43569"/>
    <w:rsid w:val="00E435CD"/>
    <w:rsid w:val="00E43655"/>
    <w:rsid w:val="00E4376F"/>
    <w:rsid w:val="00E43961"/>
    <w:rsid w:val="00E43E7B"/>
    <w:rsid w:val="00E43EA9"/>
    <w:rsid w:val="00E4408B"/>
    <w:rsid w:val="00E44189"/>
    <w:rsid w:val="00E44A96"/>
    <w:rsid w:val="00E44FB3"/>
    <w:rsid w:val="00E45016"/>
    <w:rsid w:val="00E45057"/>
    <w:rsid w:val="00E45807"/>
    <w:rsid w:val="00E45914"/>
    <w:rsid w:val="00E45CCD"/>
    <w:rsid w:val="00E46AC9"/>
    <w:rsid w:val="00E46DDC"/>
    <w:rsid w:val="00E46FC3"/>
    <w:rsid w:val="00E47167"/>
    <w:rsid w:val="00E47B12"/>
    <w:rsid w:val="00E50325"/>
    <w:rsid w:val="00E505F8"/>
    <w:rsid w:val="00E5071A"/>
    <w:rsid w:val="00E507E3"/>
    <w:rsid w:val="00E50840"/>
    <w:rsid w:val="00E50902"/>
    <w:rsid w:val="00E50A39"/>
    <w:rsid w:val="00E50DF8"/>
    <w:rsid w:val="00E51107"/>
    <w:rsid w:val="00E51259"/>
    <w:rsid w:val="00E51D9D"/>
    <w:rsid w:val="00E51FD4"/>
    <w:rsid w:val="00E52C10"/>
    <w:rsid w:val="00E533E5"/>
    <w:rsid w:val="00E54DA5"/>
    <w:rsid w:val="00E54EFA"/>
    <w:rsid w:val="00E5532D"/>
    <w:rsid w:val="00E562CA"/>
    <w:rsid w:val="00E566F9"/>
    <w:rsid w:val="00E56E9E"/>
    <w:rsid w:val="00E57628"/>
    <w:rsid w:val="00E576B7"/>
    <w:rsid w:val="00E57DD2"/>
    <w:rsid w:val="00E6001A"/>
    <w:rsid w:val="00E60EEF"/>
    <w:rsid w:val="00E60F0B"/>
    <w:rsid w:val="00E614A9"/>
    <w:rsid w:val="00E61569"/>
    <w:rsid w:val="00E61CDA"/>
    <w:rsid w:val="00E623BC"/>
    <w:rsid w:val="00E623BE"/>
    <w:rsid w:val="00E62AC9"/>
    <w:rsid w:val="00E631E9"/>
    <w:rsid w:val="00E63409"/>
    <w:rsid w:val="00E6343F"/>
    <w:rsid w:val="00E6345F"/>
    <w:rsid w:val="00E634E6"/>
    <w:rsid w:val="00E63C2F"/>
    <w:rsid w:val="00E642DD"/>
    <w:rsid w:val="00E64778"/>
    <w:rsid w:val="00E647CB"/>
    <w:rsid w:val="00E64DE5"/>
    <w:rsid w:val="00E64F89"/>
    <w:rsid w:val="00E64FB1"/>
    <w:rsid w:val="00E65079"/>
    <w:rsid w:val="00E65F0A"/>
    <w:rsid w:val="00E6600C"/>
    <w:rsid w:val="00E66328"/>
    <w:rsid w:val="00E66794"/>
    <w:rsid w:val="00E668D1"/>
    <w:rsid w:val="00E66A90"/>
    <w:rsid w:val="00E66F03"/>
    <w:rsid w:val="00E66F8D"/>
    <w:rsid w:val="00E67480"/>
    <w:rsid w:val="00E678CC"/>
    <w:rsid w:val="00E67B5E"/>
    <w:rsid w:val="00E67E40"/>
    <w:rsid w:val="00E70529"/>
    <w:rsid w:val="00E705E9"/>
    <w:rsid w:val="00E70814"/>
    <w:rsid w:val="00E70842"/>
    <w:rsid w:val="00E70A13"/>
    <w:rsid w:val="00E70B31"/>
    <w:rsid w:val="00E70D61"/>
    <w:rsid w:val="00E70E06"/>
    <w:rsid w:val="00E70E3F"/>
    <w:rsid w:val="00E71C63"/>
    <w:rsid w:val="00E71D33"/>
    <w:rsid w:val="00E72143"/>
    <w:rsid w:val="00E7223C"/>
    <w:rsid w:val="00E72840"/>
    <w:rsid w:val="00E72E9D"/>
    <w:rsid w:val="00E73A4E"/>
    <w:rsid w:val="00E7402C"/>
    <w:rsid w:val="00E74261"/>
    <w:rsid w:val="00E747A3"/>
    <w:rsid w:val="00E74A04"/>
    <w:rsid w:val="00E74A47"/>
    <w:rsid w:val="00E74FD2"/>
    <w:rsid w:val="00E75480"/>
    <w:rsid w:val="00E756E6"/>
    <w:rsid w:val="00E75ACC"/>
    <w:rsid w:val="00E75BFD"/>
    <w:rsid w:val="00E76176"/>
    <w:rsid w:val="00E7646E"/>
    <w:rsid w:val="00E76808"/>
    <w:rsid w:val="00E76D6A"/>
    <w:rsid w:val="00E76E39"/>
    <w:rsid w:val="00E76FE6"/>
    <w:rsid w:val="00E77C7B"/>
    <w:rsid w:val="00E77DAC"/>
    <w:rsid w:val="00E80063"/>
    <w:rsid w:val="00E801EC"/>
    <w:rsid w:val="00E80287"/>
    <w:rsid w:val="00E807D4"/>
    <w:rsid w:val="00E80C06"/>
    <w:rsid w:val="00E80D01"/>
    <w:rsid w:val="00E813F4"/>
    <w:rsid w:val="00E8152B"/>
    <w:rsid w:val="00E81A69"/>
    <w:rsid w:val="00E81D14"/>
    <w:rsid w:val="00E820F8"/>
    <w:rsid w:val="00E8212A"/>
    <w:rsid w:val="00E8256B"/>
    <w:rsid w:val="00E82B85"/>
    <w:rsid w:val="00E8309E"/>
    <w:rsid w:val="00E831E4"/>
    <w:rsid w:val="00E83703"/>
    <w:rsid w:val="00E83A18"/>
    <w:rsid w:val="00E83F65"/>
    <w:rsid w:val="00E84616"/>
    <w:rsid w:val="00E8483F"/>
    <w:rsid w:val="00E84ED8"/>
    <w:rsid w:val="00E85181"/>
    <w:rsid w:val="00E853D2"/>
    <w:rsid w:val="00E856AC"/>
    <w:rsid w:val="00E85957"/>
    <w:rsid w:val="00E85C90"/>
    <w:rsid w:val="00E85E28"/>
    <w:rsid w:val="00E85F68"/>
    <w:rsid w:val="00E86851"/>
    <w:rsid w:val="00E86946"/>
    <w:rsid w:val="00E869B3"/>
    <w:rsid w:val="00E86CA6"/>
    <w:rsid w:val="00E871D9"/>
    <w:rsid w:val="00E878EB"/>
    <w:rsid w:val="00E87920"/>
    <w:rsid w:val="00E87B8A"/>
    <w:rsid w:val="00E90070"/>
    <w:rsid w:val="00E90543"/>
    <w:rsid w:val="00E905B7"/>
    <w:rsid w:val="00E9098C"/>
    <w:rsid w:val="00E90ECA"/>
    <w:rsid w:val="00E9155E"/>
    <w:rsid w:val="00E921B3"/>
    <w:rsid w:val="00E929DC"/>
    <w:rsid w:val="00E92D91"/>
    <w:rsid w:val="00E92E9F"/>
    <w:rsid w:val="00E93004"/>
    <w:rsid w:val="00E9309D"/>
    <w:rsid w:val="00E931DB"/>
    <w:rsid w:val="00E93717"/>
    <w:rsid w:val="00E938B3"/>
    <w:rsid w:val="00E93A21"/>
    <w:rsid w:val="00E93AC9"/>
    <w:rsid w:val="00E93DF6"/>
    <w:rsid w:val="00E942DC"/>
    <w:rsid w:val="00E9523F"/>
    <w:rsid w:val="00E95E97"/>
    <w:rsid w:val="00E95FFC"/>
    <w:rsid w:val="00E9614A"/>
    <w:rsid w:val="00E96323"/>
    <w:rsid w:val="00E9730E"/>
    <w:rsid w:val="00E97427"/>
    <w:rsid w:val="00E974B6"/>
    <w:rsid w:val="00E97B30"/>
    <w:rsid w:val="00E97D24"/>
    <w:rsid w:val="00E97DF6"/>
    <w:rsid w:val="00EA0185"/>
    <w:rsid w:val="00EA0252"/>
    <w:rsid w:val="00EA0305"/>
    <w:rsid w:val="00EA05BD"/>
    <w:rsid w:val="00EA05CA"/>
    <w:rsid w:val="00EA07EE"/>
    <w:rsid w:val="00EA0AD6"/>
    <w:rsid w:val="00EA0E25"/>
    <w:rsid w:val="00EA1065"/>
    <w:rsid w:val="00EA11B1"/>
    <w:rsid w:val="00EA188F"/>
    <w:rsid w:val="00EA193F"/>
    <w:rsid w:val="00EA1A74"/>
    <w:rsid w:val="00EA2803"/>
    <w:rsid w:val="00EA29FC"/>
    <w:rsid w:val="00EA2C33"/>
    <w:rsid w:val="00EA2D13"/>
    <w:rsid w:val="00EA2D5F"/>
    <w:rsid w:val="00EA2EC7"/>
    <w:rsid w:val="00EA2ED2"/>
    <w:rsid w:val="00EA34B1"/>
    <w:rsid w:val="00EA3AE8"/>
    <w:rsid w:val="00EA3E58"/>
    <w:rsid w:val="00EA4066"/>
    <w:rsid w:val="00EA462B"/>
    <w:rsid w:val="00EA4BE4"/>
    <w:rsid w:val="00EA56F0"/>
    <w:rsid w:val="00EA5AC7"/>
    <w:rsid w:val="00EA5ACF"/>
    <w:rsid w:val="00EA5B34"/>
    <w:rsid w:val="00EA622B"/>
    <w:rsid w:val="00EA6583"/>
    <w:rsid w:val="00EA66B8"/>
    <w:rsid w:val="00EA6719"/>
    <w:rsid w:val="00EA686B"/>
    <w:rsid w:val="00EA6B03"/>
    <w:rsid w:val="00EA7822"/>
    <w:rsid w:val="00EA7896"/>
    <w:rsid w:val="00EA78C3"/>
    <w:rsid w:val="00EA79BC"/>
    <w:rsid w:val="00EA7CE4"/>
    <w:rsid w:val="00EB014C"/>
    <w:rsid w:val="00EB03C0"/>
    <w:rsid w:val="00EB0607"/>
    <w:rsid w:val="00EB08E5"/>
    <w:rsid w:val="00EB0990"/>
    <w:rsid w:val="00EB0A19"/>
    <w:rsid w:val="00EB0C05"/>
    <w:rsid w:val="00EB1198"/>
    <w:rsid w:val="00EB1C99"/>
    <w:rsid w:val="00EB2051"/>
    <w:rsid w:val="00EB2513"/>
    <w:rsid w:val="00EB266E"/>
    <w:rsid w:val="00EB30B6"/>
    <w:rsid w:val="00EB3688"/>
    <w:rsid w:val="00EB39FB"/>
    <w:rsid w:val="00EB3C83"/>
    <w:rsid w:val="00EB40ED"/>
    <w:rsid w:val="00EB4F32"/>
    <w:rsid w:val="00EB5023"/>
    <w:rsid w:val="00EB5604"/>
    <w:rsid w:val="00EB58D2"/>
    <w:rsid w:val="00EB5A6A"/>
    <w:rsid w:val="00EB621B"/>
    <w:rsid w:val="00EB6495"/>
    <w:rsid w:val="00EB68ED"/>
    <w:rsid w:val="00EB6929"/>
    <w:rsid w:val="00EB6F29"/>
    <w:rsid w:val="00EB7915"/>
    <w:rsid w:val="00EB7AF9"/>
    <w:rsid w:val="00EB7BAB"/>
    <w:rsid w:val="00EC0594"/>
    <w:rsid w:val="00EC087D"/>
    <w:rsid w:val="00EC0BDD"/>
    <w:rsid w:val="00EC0F7F"/>
    <w:rsid w:val="00EC0FD4"/>
    <w:rsid w:val="00EC1162"/>
    <w:rsid w:val="00EC128A"/>
    <w:rsid w:val="00EC12CA"/>
    <w:rsid w:val="00EC1470"/>
    <w:rsid w:val="00EC16B7"/>
    <w:rsid w:val="00EC19CB"/>
    <w:rsid w:val="00EC1D7D"/>
    <w:rsid w:val="00EC20D8"/>
    <w:rsid w:val="00EC246B"/>
    <w:rsid w:val="00EC3563"/>
    <w:rsid w:val="00EC3CB5"/>
    <w:rsid w:val="00EC408F"/>
    <w:rsid w:val="00EC48E3"/>
    <w:rsid w:val="00EC4BCA"/>
    <w:rsid w:val="00EC4CE0"/>
    <w:rsid w:val="00EC53BE"/>
    <w:rsid w:val="00EC590E"/>
    <w:rsid w:val="00EC598F"/>
    <w:rsid w:val="00EC6D9B"/>
    <w:rsid w:val="00EC6E7E"/>
    <w:rsid w:val="00EC72CE"/>
    <w:rsid w:val="00EC7DFB"/>
    <w:rsid w:val="00ED020C"/>
    <w:rsid w:val="00ED0415"/>
    <w:rsid w:val="00ED07FC"/>
    <w:rsid w:val="00ED0836"/>
    <w:rsid w:val="00ED10EE"/>
    <w:rsid w:val="00ED1582"/>
    <w:rsid w:val="00ED1735"/>
    <w:rsid w:val="00ED192E"/>
    <w:rsid w:val="00ED213B"/>
    <w:rsid w:val="00ED2C10"/>
    <w:rsid w:val="00ED2E51"/>
    <w:rsid w:val="00ED2EBA"/>
    <w:rsid w:val="00ED2F30"/>
    <w:rsid w:val="00ED31B7"/>
    <w:rsid w:val="00ED327A"/>
    <w:rsid w:val="00ED354E"/>
    <w:rsid w:val="00ED3F91"/>
    <w:rsid w:val="00ED4326"/>
    <w:rsid w:val="00ED4A23"/>
    <w:rsid w:val="00ED4E14"/>
    <w:rsid w:val="00ED5484"/>
    <w:rsid w:val="00ED55D1"/>
    <w:rsid w:val="00ED5939"/>
    <w:rsid w:val="00ED5DD6"/>
    <w:rsid w:val="00ED5E05"/>
    <w:rsid w:val="00ED65AD"/>
    <w:rsid w:val="00ED702A"/>
    <w:rsid w:val="00ED733B"/>
    <w:rsid w:val="00ED75D6"/>
    <w:rsid w:val="00ED7999"/>
    <w:rsid w:val="00ED7CA9"/>
    <w:rsid w:val="00EE0243"/>
    <w:rsid w:val="00EE0260"/>
    <w:rsid w:val="00EE0341"/>
    <w:rsid w:val="00EE03FC"/>
    <w:rsid w:val="00EE0A75"/>
    <w:rsid w:val="00EE0D5B"/>
    <w:rsid w:val="00EE136C"/>
    <w:rsid w:val="00EE169B"/>
    <w:rsid w:val="00EE1AB8"/>
    <w:rsid w:val="00EE1B13"/>
    <w:rsid w:val="00EE1BDA"/>
    <w:rsid w:val="00EE1E7F"/>
    <w:rsid w:val="00EE203B"/>
    <w:rsid w:val="00EE24BB"/>
    <w:rsid w:val="00EE24FE"/>
    <w:rsid w:val="00EE29A1"/>
    <w:rsid w:val="00EE2A05"/>
    <w:rsid w:val="00EE302B"/>
    <w:rsid w:val="00EE3059"/>
    <w:rsid w:val="00EE34AD"/>
    <w:rsid w:val="00EE3736"/>
    <w:rsid w:val="00EE37B2"/>
    <w:rsid w:val="00EE406F"/>
    <w:rsid w:val="00EE415A"/>
    <w:rsid w:val="00EE443A"/>
    <w:rsid w:val="00EE4548"/>
    <w:rsid w:val="00EE4B6A"/>
    <w:rsid w:val="00EE4B8C"/>
    <w:rsid w:val="00EE4B97"/>
    <w:rsid w:val="00EE4EDF"/>
    <w:rsid w:val="00EE561A"/>
    <w:rsid w:val="00EE594E"/>
    <w:rsid w:val="00EE59E7"/>
    <w:rsid w:val="00EE6024"/>
    <w:rsid w:val="00EE6102"/>
    <w:rsid w:val="00EE61FD"/>
    <w:rsid w:val="00EE6B98"/>
    <w:rsid w:val="00EE6C81"/>
    <w:rsid w:val="00EE6D1F"/>
    <w:rsid w:val="00EE6F38"/>
    <w:rsid w:val="00EE78F6"/>
    <w:rsid w:val="00EE7F3A"/>
    <w:rsid w:val="00EF05B9"/>
    <w:rsid w:val="00EF0750"/>
    <w:rsid w:val="00EF09B5"/>
    <w:rsid w:val="00EF0D10"/>
    <w:rsid w:val="00EF1476"/>
    <w:rsid w:val="00EF1C4A"/>
    <w:rsid w:val="00EF1E33"/>
    <w:rsid w:val="00EF25C9"/>
    <w:rsid w:val="00EF2A3D"/>
    <w:rsid w:val="00EF31AC"/>
    <w:rsid w:val="00EF32F2"/>
    <w:rsid w:val="00EF358E"/>
    <w:rsid w:val="00EF37A8"/>
    <w:rsid w:val="00EF423D"/>
    <w:rsid w:val="00EF42F5"/>
    <w:rsid w:val="00EF435A"/>
    <w:rsid w:val="00EF4392"/>
    <w:rsid w:val="00EF45B3"/>
    <w:rsid w:val="00EF47A1"/>
    <w:rsid w:val="00EF4C4A"/>
    <w:rsid w:val="00EF4C81"/>
    <w:rsid w:val="00EF5A19"/>
    <w:rsid w:val="00EF6646"/>
    <w:rsid w:val="00EF6C21"/>
    <w:rsid w:val="00EF71AC"/>
    <w:rsid w:val="00EF72FA"/>
    <w:rsid w:val="00EF74FA"/>
    <w:rsid w:val="00EF7ABB"/>
    <w:rsid w:val="00F000D8"/>
    <w:rsid w:val="00F00581"/>
    <w:rsid w:val="00F00837"/>
    <w:rsid w:val="00F00E9D"/>
    <w:rsid w:val="00F01720"/>
    <w:rsid w:val="00F0186E"/>
    <w:rsid w:val="00F01F1A"/>
    <w:rsid w:val="00F024F5"/>
    <w:rsid w:val="00F0279D"/>
    <w:rsid w:val="00F03A26"/>
    <w:rsid w:val="00F041C3"/>
    <w:rsid w:val="00F04586"/>
    <w:rsid w:val="00F0465D"/>
    <w:rsid w:val="00F04BB8"/>
    <w:rsid w:val="00F04D04"/>
    <w:rsid w:val="00F055D7"/>
    <w:rsid w:val="00F05717"/>
    <w:rsid w:val="00F05BFE"/>
    <w:rsid w:val="00F05DEA"/>
    <w:rsid w:val="00F05FEE"/>
    <w:rsid w:val="00F063CB"/>
    <w:rsid w:val="00F06A69"/>
    <w:rsid w:val="00F06FFB"/>
    <w:rsid w:val="00F0706A"/>
    <w:rsid w:val="00F07584"/>
    <w:rsid w:val="00F07AB4"/>
    <w:rsid w:val="00F07AB8"/>
    <w:rsid w:val="00F114C6"/>
    <w:rsid w:val="00F119FB"/>
    <w:rsid w:val="00F11C75"/>
    <w:rsid w:val="00F11CC2"/>
    <w:rsid w:val="00F120A6"/>
    <w:rsid w:val="00F124A4"/>
    <w:rsid w:val="00F127CE"/>
    <w:rsid w:val="00F127FD"/>
    <w:rsid w:val="00F12BE9"/>
    <w:rsid w:val="00F13028"/>
    <w:rsid w:val="00F1323A"/>
    <w:rsid w:val="00F13361"/>
    <w:rsid w:val="00F13A95"/>
    <w:rsid w:val="00F13CE4"/>
    <w:rsid w:val="00F148B7"/>
    <w:rsid w:val="00F1491D"/>
    <w:rsid w:val="00F14C08"/>
    <w:rsid w:val="00F150E9"/>
    <w:rsid w:val="00F155FF"/>
    <w:rsid w:val="00F15689"/>
    <w:rsid w:val="00F156F0"/>
    <w:rsid w:val="00F1577A"/>
    <w:rsid w:val="00F15E05"/>
    <w:rsid w:val="00F15E34"/>
    <w:rsid w:val="00F1636A"/>
    <w:rsid w:val="00F1679B"/>
    <w:rsid w:val="00F16DC8"/>
    <w:rsid w:val="00F20907"/>
    <w:rsid w:val="00F2093E"/>
    <w:rsid w:val="00F20CF2"/>
    <w:rsid w:val="00F20EB3"/>
    <w:rsid w:val="00F21023"/>
    <w:rsid w:val="00F218E5"/>
    <w:rsid w:val="00F21A56"/>
    <w:rsid w:val="00F22584"/>
    <w:rsid w:val="00F22849"/>
    <w:rsid w:val="00F22A5C"/>
    <w:rsid w:val="00F23EC7"/>
    <w:rsid w:val="00F24EDB"/>
    <w:rsid w:val="00F250CF"/>
    <w:rsid w:val="00F2559A"/>
    <w:rsid w:val="00F269B4"/>
    <w:rsid w:val="00F2723F"/>
    <w:rsid w:val="00F273A0"/>
    <w:rsid w:val="00F274F8"/>
    <w:rsid w:val="00F27830"/>
    <w:rsid w:val="00F27BD0"/>
    <w:rsid w:val="00F27BF2"/>
    <w:rsid w:val="00F30253"/>
    <w:rsid w:val="00F3068C"/>
    <w:rsid w:val="00F30A35"/>
    <w:rsid w:val="00F30ADB"/>
    <w:rsid w:val="00F30E58"/>
    <w:rsid w:val="00F3107F"/>
    <w:rsid w:val="00F3144F"/>
    <w:rsid w:val="00F31963"/>
    <w:rsid w:val="00F320EE"/>
    <w:rsid w:val="00F32343"/>
    <w:rsid w:val="00F3245B"/>
    <w:rsid w:val="00F32E09"/>
    <w:rsid w:val="00F32F2E"/>
    <w:rsid w:val="00F335E2"/>
    <w:rsid w:val="00F33EEB"/>
    <w:rsid w:val="00F33F93"/>
    <w:rsid w:val="00F340AD"/>
    <w:rsid w:val="00F34277"/>
    <w:rsid w:val="00F34979"/>
    <w:rsid w:val="00F34998"/>
    <w:rsid w:val="00F34A61"/>
    <w:rsid w:val="00F34BF4"/>
    <w:rsid w:val="00F35914"/>
    <w:rsid w:val="00F35E78"/>
    <w:rsid w:val="00F3607D"/>
    <w:rsid w:val="00F361A4"/>
    <w:rsid w:val="00F3689A"/>
    <w:rsid w:val="00F3732D"/>
    <w:rsid w:val="00F3732E"/>
    <w:rsid w:val="00F379C5"/>
    <w:rsid w:val="00F37A01"/>
    <w:rsid w:val="00F37CD9"/>
    <w:rsid w:val="00F37D00"/>
    <w:rsid w:val="00F40466"/>
    <w:rsid w:val="00F40D22"/>
    <w:rsid w:val="00F4117C"/>
    <w:rsid w:val="00F41493"/>
    <w:rsid w:val="00F417F1"/>
    <w:rsid w:val="00F418B4"/>
    <w:rsid w:val="00F423BE"/>
    <w:rsid w:val="00F426AF"/>
    <w:rsid w:val="00F42A59"/>
    <w:rsid w:val="00F42A88"/>
    <w:rsid w:val="00F432AD"/>
    <w:rsid w:val="00F44308"/>
    <w:rsid w:val="00F4496B"/>
    <w:rsid w:val="00F45078"/>
    <w:rsid w:val="00F4570D"/>
    <w:rsid w:val="00F45898"/>
    <w:rsid w:val="00F45EE6"/>
    <w:rsid w:val="00F46650"/>
    <w:rsid w:val="00F46ED7"/>
    <w:rsid w:val="00F46EDF"/>
    <w:rsid w:val="00F46FB6"/>
    <w:rsid w:val="00F47724"/>
    <w:rsid w:val="00F502D5"/>
    <w:rsid w:val="00F50A10"/>
    <w:rsid w:val="00F50D40"/>
    <w:rsid w:val="00F50D6E"/>
    <w:rsid w:val="00F517BF"/>
    <w:rsid w:val="00F5180E"/>
    <w:rsid w:val="00F5203C"/>
    <w:rsid w:val="00F5208D"/>
    <w:rsid w:val="00F52403"/>
    <w:rsid w:val="00F52A72"/>
    <w:rsid w:val="00F52B3B"/>
    <w:rsid w:val="00F532F6"/>
    <w:rsid w:val="00F53C6B"/>
    <w:rsid w:val="00F53D18"/>
    <w:rsid w:val="00F542E9"/>
    <w:rsid w:val="00F5488F"/>
    <w:rsid w:val="00F54B9B"/>
    <w:rsid w:val="00F5516F"/>
    <w:rsid w:val="00F55583"/>
    <w:rsid w:val="00F555D4"/>
    <w:rsid w:val="00F558CD"/>
    <w:rsid w:val="00F55B27"/>
    <w:rsid w:val="00F5663C"/>
    <w:rsid w:val="00F57114"/>
    <w:rsid w:val="00F5714F"/>
    <w:rsid w:val="00F57ECC"/>
    <w:rsid w:val="00F61111"/>
    <w:rsid w:val="00F6179B"/>
    <w:rsid w:val="00F62269"/>
    <w:rsid w:val="00F62293"/>
    <w:rsid w:val="00F62B1E"/>
    <w:rsid w:val="00F63116"/>
    <w:rsid w:val="00F63509"/>
    <w:rsid w:val="00F63793"/>
    <w:rsid w:val="00F64299"/>
    <w:rsid w:val="00F64AD8"/>
    <w:rsid w:val="00F64DFF"/>
    <w:rsid w:val="00F651A0"/>
    <w:rsid w:val="00F65230"/>
    <w:rsid w:val="00F653BE"/>
    <w:rsid w:val="00F654FB"/>
    <w:rsid w:val="00F65FF8"/>
    <w:rsid w:val="00F661ED"/>
    <w:rsid w:val="00F6694A"/>
    <w:rsid w:val="00F66F6F"/>
    <w:rsid w:val="00F670BA"/>
    <w:rsid w:val="00F6744F"/>
    <w:rsid w:val="00F67A55"/>
    <w:rsid w:val="00F7028D"/>
    <w:rsid w:val="00F71411"/>
    <w:rsid w:val="00F71618"/>
    <w:rsid w:val="00F71666"/>
    <w:rsid w:val="00F71709"/>
    <w:rsid w:val="00F71C9F"/>
    <w:rsid w:val="00F7238B"/>
    <w:rsid w:val="00F729E8"/>
    <w:rsid w:val="00F72E73"/>
    <w:rsid w:val="00F7327C"/>
    <w:rsid w:val="00F73603"/>
    <w:rsid w:val="00F73B89"/>
    <w:rsid w:val="00F73CC7"/>
    <w:rsid w:val="00F73D6B"/>
    <w:rsid w:val="00F740CE"/>
    <w:rsid w:val="00F745D9"/>
    <w:rsid w:val="00F746DE"/>
    <w:rsid w:val="00F746ED"/>
    <w:rsid w:val="00F75127"/>
    <w:rsid w:val="00F75291"/>
    <w:rsid w:val="00F756AB"/>
    <w:rsid w:val="00F75997"/>
    <w:rsid w:val="00F75B7F"/>
    <w:rsid w:val="00F761B0"/>
    <w:rsid w:val="00F76624"/>
    <w:rsid w:val="00F76789"/>
    <w:rsid w:val="00F7684E"/>
    <w:rsid w:val="00F76940"/>
    <w:rsid w:val="00F76F53"/>
    <w:rsid w:val="00F77171"/>
    <w:rsid w:val="00F771F6"/>
    <w:rsid w:val="00F77949"/>
    <w:rsid w:val="00F77B34"/>
    <w:rsid w:val="00F8009A"/>
    <w:rsid w:val="00F805B3"/>
    <w:rsid w:val="00F807E7"/>
    <w:rsid w:val="00F808A5"/>
    <w:rsid w:val="00F8177C"/>
    <w:rsid w:val="00F81A15"/>
    <w:rsid w:val="00F81B74"/>
    <w:rsid w:val="00F82105"/>
    <w:rsid w:val="00F822B2"/>
    <w:rsid w:val="00F82304"/>
    <w:rsid w:val="00F8235D"/>
    <w:rsid w:val="00F823DB"/>
    <w:rsid w:val="00F8268D"/>
    <w:rsid w:val="00F82CBB"/>
    <w:rsid w:val="00F8316C"/>
    <w:rsid w:val="00F83437"/>
    <w:rsid w:val="00F83F0B"/>
    <w:rsid w:val="00F84380"/>
    <w:rsid w:val="00F84A06"/>
    <w:rsid w:val="00F84D0F"/>
    <w:rsid w:val="00F852F0"/>
    <w:rsid w:val="00F85340"/>
    <w:rsid w:val="00F85610"/>
    <w:rsid w:val="00F856B6"/>
    <w:rsid w:val="00F8570A"/>
    <w:rsid w:val="00F85CD9"/>
    <w:rsid w:val="00F864A3"/>
    <w:rsid w:val="00F86720"/>
    <w:rsid w:val="00F8695F"/>
    <w:rsid w:val="00F869E6"/>
    <w:rsid w:val="00F8744E"/>
    <w:rsid w:val="00F876BD"/>
    <w:rsid w:val="00F87A60"/>
    <w:rsid w:val="00F87F13"/>
    <w:rsid w:val="00F90324"/>
    <w:rsid w:val="00F90346"/>
    <w:rsid w:val="00F908C8"/>
    <w:rsid w:val="00F908EE"/>
    <w:rsid w:val="00F917EE"/>
    <w:rsid w:val="00F9227A"/>
    <w:rsid w:val="00F924D9"/>
    <w:rsid w:val="00F92B8F"/>
    <w:rsid w:val="00F92FA7"/>
    <w:rsid w:val="00F92FD5"/>
    <w:rsid w:val="00F93156"/>
    <w:rsid w:val="00F93516"/>
    <w:rsid w:val="00F93708"/>
    <w:rsid w:val="00F93A08"/>
    <w:rsid w:val="00F93AB9"/>
    <w:rsid w:val="00F93DE0"/>
    <w:rsid w:val="00F94108"/>
    <w:rsid w:val="00F9438B"/>
    <w:rsid w:val="00F94B08"/>
    <w:rsid w:val="00F94C21"/>
    <w:rsid w:val="00F94C65"/>
    <w:rsid w:val="00F95271"/>
    <w:rsid w:val="00F95B3D"/>
    <w:rsid w:val="00F96053"/>
    <w:rsid w:val="00F9607A"/>
    <w:rsid w:val="00F968B5"/>
    <w:rsid w:val="00F96C70"/>
    <w:rsid w:val="00F96D66"/>
    <w:rsid w:val="00F97021"/>
    <w:rsid w:val="00F97D8E"/>
    <w:rsid w:val="00FA038A"/>
    <w:rsid w:val="00FA04B0"/>
    <w:rsid w:val="00FA07F2"/>
    <w:rsid w:val="00FA0AFE"/>
    <w:rsid w:val="00FA122F"/>
    <w:rsid w:val="00FA14CE"/>
    <w:rsid w:val="00FA14F7"/>
    <w:rsid w:val="00FA1B74"/>
    <w:rsid w:val="00FA1D9A"/>
    <w:rsid w:val="00FA2EBD"/>
    <w:rsid w:val="00FA3194"/>
    <w:rsid w:val="00FA3DBC"/>
    <w:rsid w:val="00FA3ECE"/>
    <w:rsid w:val="00FA40A6"/>
    <w:rsid w:val="00FA4436"/>
    <w:rsid w:val="00FA5AAE"/>
    <w:rsid w:val="00FA5AD2"/>
    <w:rsid w:val="00FA5E3A"/>
    <w:rsid w:val="00FA5ECE"/>
    <w:rsid w:val="00FA639B"/>
    <w:rsid w:val="00FA6A3E"/>
    <w:rsid w:val="00FA6BF3"/>
    <w:rsid w:val="00FA6BFC"/>
    <w:rsid w:val="00FA73B8"/>
    <w:rsid w:val="00FA7744"/>
    <w:rsid w:val="00FA7916"/>
    <w:rsid w:val="00FA7998"/>
    <w:rsid w:val="00FA7D32"/>
    <w:rsid w:val="00FB0000"/>
    <w:rsid w:val="00FB060A"/>
    <w:rsid w:val="00FB0E68"/>
    <w:rsid w:val="00FB1358"/>
    <w:rsid w:val="00FB1417"/>
    <w:rsid w:val="00FB14F3"/>
    <w:rsid w:val="00FB27C8"/>
    <w:rsid w:val="00FB2D45"/>
    <w:rsid w:val="00FB3A89"/>
    <w:rsid w:val="00FB3B07"/>
    <w:rsid w:val="00FB3F58"/>
    <w:rsid w:val="00FB442F"/>
    <w:rsid w:val="00FB4627"/>
    <w:rsid w:val="00FB4630"/>
    <w:rsid w:val="00FB4840"/>
    <w:rsid w:val="00FB4DF2"/>
    <w:rsid w:val="00FB51E2"/>
    <w:rsid w:val="00FB5817"/>
    <w:rsid w:val="00FB5A51"/>
    <w:rsid w:val="00FB5BDD"/>
    <w:rsid w:val="00FB5C34"/>
    <w:rsid w:val="00FB6225"/>
    <w:rsid w:val="00FB6373"/>
    <w:rsid w:val="00FB6524"/>
    <w:rsid w:val="00FB6526"/>
    <w:rsid w:val="00FB66F3"/>
    <w:rsid w:val="00FB7050"/>
    <w:rsid w:val="00FB7169"/>
    <w:rsid w:val="00FB7256"/>
    <w:rsid w:val="00FB72A3"/>
    <w:rsid w:val="00FB747C"/>
    <w:rsid w:val="00FB7ABB"/>
    <w:rsid w:val="00FC00E6"/>
    <w:rsid w:val="00FC018A"/>
    <w:rsid w:val="00FC095C"/>
    <w:rsid w:val="00FC0BD0"/>
    <w:rsid w:val="00FC0DCC"/>
    <w:rsid w:val="00FC1783"/>
    <w:rsid w:val="00FC2111"/>
    <w:rsid w:val="00FC232A"/>
    <w:rsid w:val="00FC2693"/>
    <w:rsid w:val="00FC2BA7"/>
    <w:rsid w:val="00FC2BD5"/>
    <w:rsid w:val="00FC2DA3"/>
    <w:rsid w:val="00FC2ECB"/>
    <w:rsid w:val="00FC3071"/>
    <w:rsid w:val="00FC326A"/>
    <w:rsid w:val="00FC32D1"/>
    <w:rsid w:val="00FC3DFF"/>
    <w:rsid w:val="00FC57FB"/>
    <w:rsid w:val="00FC589C"/>
    <w:rsid w:val="00FC59DD"/>
    <w:rsid w:val="00FC5C29"/>
    <w:rsid w:val="00FC5D2D"/>
    <w:rsid w:val="00FC5E39"/>
    <w:rsid w:val="00FC672D"/>
    <w:rsid w:val="00FC6A4B"/>
    <w:rsid w:val="00FC73E7"/>
    <w:rsid w:val="00FC75B9"/>
    <w:rsid w:val="00FC765B"/>
    <w:rsid w:val="00FC7D02"/>
    <w:rsid w:val="00FD010E"/>
    <w:rsid w:val="00FD0169"/>
    <w:rsid w:val="00FD02D3"/>
    <w:rsid w:val="00FD03D7"/>
    <w:rsid w:val="00FD05E8"/>
    <w:rsid w:val="00FD08F4"/>
    <w:rsid w:val="00FD1372"/>
    <w:rsid w:val="00FD1628"/>
    <w:rsid w:val="00FD3185"/>
    <w:rsid w:val="00FD3B06"/>
    <w:rsid w:val="00FD3BAF"/>
    <w:rsid w:val="00FD4C1C"/>
    <w:rsid w:val="00FD5433"/>
    <w:rsid w:val="00FD71E5"/>
    <w:rsid w:val="00FD75C7"/>
    <w:rsid w:val="00FD7985"/>
    <w:rsid w:val="00FD7E26"/>
    <w:rsid w:val="00FD7E57"/>
    <w:rsid w:val="00FD7E6D"/>
    <w:rsid w:val="00FE0199"/>
    <w:rsid w:val="00FE02EA"/>
    <w:rsid w:val="00FE0434"/>
    <w:rsid w:val="00FE08E7"/>
    <w:rsid w:val="00FE0DFD"/>
    <w:rsid w:val="00FE16D3"/>
    <w:rsid w:val="00FE18FA"/>
    <w:rsid w:val="00FE1A59"/>
    <w:rsid w:val="00FE1F97"/>
    <w:rsid w:val="00FE226F"/>
    <w:rsid w:val="00FE284F"/>
    <w:rsid w:val="00FE37E9"/>
    <w:rsid w:val="00FE4FCD"/>
    <w:rsid w:val="00FE50F5"/>
    <w:rsid w:val="00FE5727"/>
    <w:rsid w:val="00FE5811"/>
    <w:rsid w:val="00FE5CFF"/>
    <w:rsid w:val="00FE5EF5"/>
    <w:rsid w:val="00FE6378"/>
    <w:rsid w:val="00FE6AE7"/>
    <w:rsid w:val="00FE6BC7"/>
    <w:rsid w:val="00FE6C33"/>
    <w:rsid w:val="00FE6F36"/>
    <w:rsid w:val="00FE7245"/>
    <w:rsid w:val="00FE7287"/>
    <w:rsid w:val="00FE763B"/>
    <w:rsid w:val="00FE7831"/>
    <w:rsid w:val="00FE78BB"/>
    <w:rsid w:val="00FE7C3C"/>
    <w:rsid w:val="00FE7FB9"/>
    <w:rsid w:val="00FF0234"/>
    <w:rsid w:val="00FF09D2"/>
    <w:rsid w:val="00FF0AB7"/>
    <w:rsid w:val="00FF0D74"/>
    <w:rsid w:val="00FF0DAB"/>
    <w:rsid w:val="00FF1356"/>
    <w:rsid w:val="00FF19EC"/>
    <w:rsid w:val="00FF19FF"/>
    <w:rsid w:val="00FF2406"/>
    <w:rsid w:val="00FF24C8"/>
    <w:rsid w:val="00FF2910"/>
    <w:rsid w:val="00FF3284"/>
    <w:rsid w:val="00FF405C"/>
    <w:rsid w:val="00FF4674"/>
    <w:rsid w:val="00FF46FF"/>
    <w:rsid w:val="00FF48BA"/>
    <w:rsid w:val="00FF52E8"/>
    <w:rsid w:val="00FF57D1"/>
    <w:rsid w:val="00FF5808"/>
    <w:rsid w:val="00FF5843"/>
    <w:rsid w:val="00FF5A68"/>
    <w:rsid w:val="00FF5EA8"/>
    <w:rsid w:val="00FF7165"/>
    <w:rsid w:val="00FF7325"/>
    <w:rsid w:val="00FF7A59"/>
    <w:rsid w:val="00FF7C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0F083"/>
  <w15:docId w15:val="{BB53A4E7-2D9E-495C-B4C8-E788A3E50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عنوان فصل,فهرست مطالب,Char5,فهرست جدول,مطالب"/>
    <w:basedOn w:val="Normal"/>
    <w:next w:val="Normal"/>
    <w:link w:val="Heading1Char"/>
    <w:qFormat/>
    <w:rsid w:val="00D51C8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جدول"/>
    <w:basedOn w:val="Normal"/>
    <w:link w:val="Heading2Char"/>
    <w:qFormat/>
    <w:rsid w:val="0004408C"/>
    <w:pPr>
      <w:spacing w:before="100" w:beforeAutospacing="1" w:after="100" w:afterAutospacing="1" w:line="240" w:lineRule="auto"/>
      <w:outlineLvl w:val="1"/>
    </w:pPr>
    <w:rPr>
      <w:rFonts w:ascii="Times New Roman" w:eastAsia="Times New Roman" w:hAnsi="Times New Roman" w:cs="Times New Roman"/>
      <w:b/>
      <w:bCs/>
      <w:sz w:val="36"/>
      <w:szCs w:val="36"/>
      <w:lang w:bidi="fa-IR"/>
    </w:rPr>
  </w:style>
  <w:style w:type="paragraph" w:styleId="Heading3">
    <w:name w:val="heading 3"/>
    <w:basedOn w:val="Normal"/>
    <w:next w:val="Normal"/>
    <w:link w:val="Heading3Char"/>
    <w:uiPriority w:val="9"/>
    <w:unhideWhenUsed/>
    <w:qFormat/>
    <w:rsid w:val="00080E4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693A64"/>
    <w:pPr>
      <w:keepNext/>
      <w:keepLines/>
      <w:bidi/>
      <w:spacing w:before="40" w:after="0" w:line="240" w:lineRule="auto"/>
      <w:ind w:left="864" w:hanging="864"/>
      <w:jc w:val="both"/>
      <w:outlineLvl w:val="3"/>
    </w:pPr>
    <w:rPr>
      <w:rFonts w:ascii="Times New Roman" w:eastAsia="Times New Roman" w:hAnsi="Times New Roman" w:cs="B Lotus"/>
      <w:b/>
      <w:bCs/>
      <w:noProof/>
      <w:sz w:val="24"/>
      <w:szCs w:val="28"/>
      <w:lang w:bidi="fa-IR"/>
    </w:rPr>
  </w:style>
  <w:style w:type="paragraph" w:styleId="Heading5">
    <w:name w:val="heading 5"/>
    <w:basedOn w:val="Normal"/>
    <w:next w:val="Normal"/>
    <w:link w:val="Heading5Char"/>
    <w:unhideWhenUsed/>
    <w:qFormat/>
    <w:rsid w:val="00693A64"/>
    <w:pPr>
      <w:keepNext/>
      <w:keepLines/>
      <w:bidi/>
      <w:spacing w:before="40" w:after="0" w:line="240" w:lineRule="auto"/>
      <w:ind w:left="1008" w:hanging="1008"/>
      <w:jc w:val="both"/>
      <w:outlineLvl w:val="4"/>
    </w:pPr>
    <w:rPr>
      <w:rFonts w:ascii="Times New Roman" w:eastAsia="Times New Roman" w:hAnsi="Times New Roman" w:cs="Times New Roman"/>
      <w:noProof/>
      <w:color w:val="2E74B5"/>
      <w:sz w:val="24"/>
      <w:szCs w:val="28"/>
      <w:lang w:bidi="fa-IR"/>
    </w:rPr>
  </w:style>
  <w:style w:type="paragraph" w:styleId="Heading6">
    <w:name w:val="heading 6"/>
    <w:basedOn w:val="Normal"/>
    <w:next w:val="Normal"/>
    <w:link w:val="Heading6Char"/>
    <w:unhideWhenUsed/>
    <w:qFormat/>
    <w:rsid w:val="00693A64"/>
    <w:pPr>
      <w:keepNext/>
      <w:keepLines/>
      <w:bidi/>
      <w:spacing w:before="40" w:after="0" w:line="240" w:lineRule="auto"/>
      <w:ind w:left="1152" w:hanging="1152"/>
      <w:jc w:val="both"/>
      <w:outlineLvl w:val="5"/>
    </w:pPr>
    <w:rPr>
      <w:rFonts w:ascii="Times New Roman" w:eastAsia="Times New Roman" w:hAnsi="Times New Roman" w:cs="Times New Roman"/>
      <w:noProof/>
      <w:color w:val="1F4D78"/>
      <w:sz w:val="24"/>
      <w:szCs w:val="28"/>
      <w:lang w:bidi="fa-IR"/>
    </w:rPr>
  </w:style>
  <w:style w:type="paragraph" w:styleId="Heading7">
    <w:name w:val="heading 7"/>
    <w:aliases w:val="جداول"/>
    <w:basedOn w:val="Normal"/>
    <w:next w:val="Normal"/>
    <w:link w:val="Heading7Char"/>
    <w:unhideWhenUsed/>
    <w:qFormat/>
    <w:rsid w:val="00693A64"/>
    <w:pPr>
      <w:keepNext/>
      <w:keepLines/>
      <w:bidi/>
      <w:spacing w:before="40" w:after="0" w:line="240" w:lineRule="auto"/>
      <w:ind w:left="1296" w:hanging="1296"/>
      <w:jc w:val="both"/>
      <w:outlineLvl w:val="6"/>
    </w:pPr>
    <w:rPr>
      <w:rFonts w:ascii="Times New Roman" w:eastAsia="Times New Roman" w:hAnsi="Times New Roman" w:cs="Times New Roman"/>
      <w:i/>
      <w:iCs/>
      <w:noProof/>
      <w:color w:val="1F4D78"/>
      <w:sz w:val="24"/>
      <w:szCs w:val="28"/>
      <w:lang w:bidi="fa-IR"/>
    </w:rPr>
  </w:style>
  <w:style w:type="paragraph" w:styleId="Heading8">
    <w:name w:val="heading 8"/>
    <w:aliases w:val="اشكال"/>
    <w:basedOn w:val="Normal"/>
    <w:next w:val="Normal"/>
    <w:link w:val="Heading8Char"/>
    <w:uiPriority w:val="9"/>
    <w:unhideWhenUsed/>
    <w:qFormat/>
    <w:rsid w:val="00693A64"/>
    <w:pPr>
      <w:keepNext/>
      <w:keepLines/>
      <w:bidi/>
      <w:spacing w:before="40" w:after="0" w:line="240" w:lineRule="auto"/>
      <w:ind w:left="1440" w:hanging="1440"/>
      <w:jc w:val="both"/>
      <w:outlineLvl w:val="7"/>
    </w:pPr>
    <w:rPr>
      <w:rFonts w:ascii="Times New Roman" w:eastAsia="Times New Roman" w:hAnsi="Times New Roman" w:cs="Times New Roman"/>
      <w:noProof/>
      <w:color w:val="272727"/>
      <w:sz w:val="21"/>
      <w:szCs w:val="21"/>
      <w:lang w:bidi="fa-IR"/>
    </w:rPr>
  </w:style>
  <w:style w:type="paragraph" w:styleId="Heading9">
    <w:name w:val="heading 9"/>
    <w:aliases w:val="جداول من"/>
    <w:basedOn w:val="Normal"/>
    <w:next w:val="Normal"/>
    <w:link w:val="Heading9Char"/>
    <w:uiPriority w:val="9"/>
    <w:unhideWhenUsed/>
    <w:qFormat/>
    <w:rsid w:val="00693A64"/>
    <w:pPr>
      <w:keepNext/>
      <w:keepLines/>
      <w:bidi/>
      <w:spacing w:before="40" w:after="0" w:line="240" w:lineRule="auto"/>
      <w:ind w:left="1584" w:hanging="1584"/>
      <w:jc w:val="both"/>
      <w:outlineLvl w:val="8"/>
    </w:pPr>
    <w:rPr>
      <w:rFonts w:ascii="Times New Roman" w:eastAsia="Times New Roman" w:hAnsi="Times New Roman" w:cs="Times New Roman"/>
      <w:i/>
      <w:iCs/>
      <w:noProof/>
      <w:color w:val="272727"/>
      <w:sz w:val="21"/>
      <w:szCs w:val="21"/>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B32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B32CC3"/>
    <w:rPr>
      <w:rFonts w:ascii="Tahoma" w:hAnsi="Tahoma" w:cs="Tahoma"/>
      <w:sz w:val="16"/>
      <w:szCs w:val="16"/>
    </w:rPr>
  </w:style>
  <w:style w:type="paragraph" w:styleId="Header">
    <w:name w:val="header"/>
    <w:basedOn w:val="Normal"/>
    <w:link w:val="HeaderChar"/>
    <w:uiPriority w:val="99"/>
    <w:unhideWhenUsed/>
    <w:rsid w:val="00B32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2CC3"/>
  </w:style>
  <w:style w:type="paragraph" w:styleId="Footer">
    <w:name w:val="footer"/>
    <w:basedOn w:val="Normal"/>
    <w:link w:val="FooterChar"/>
    <w:uiPriority w:val="99"/>
    <w:unhideWhenUsed/>
    <w:rsid w:val="00B32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CC3"/>
  </w:style>
  <w:style w:type="paragraph" w:styleId="FootnoteText">
    <w:name w:val="footnote text"/>
    <w:aliases w:val="Subtitle,Footnote Text Char Char Char,Footnote Text Char Char Char Char,Footnote Text Char Char, Char,پاورقي,متن زيرنويس Char Char Char Char Char,متن زيرنويس,پاورقي Char Char,Char,Footnote Text1,Char Char Char Char, Char Char1,Char Char1"/>
    <w:basedOn w:val="Normal"/>
    <w:link w:val="FootnoteTextChar"/>
    <w:unhideWhenUsed/>
    <w:qFormat/>
    <w:rsid w:val="00D5186B"/>
    <w:pPr>
      <w:bidi/>
      <w:spacing w:after="0" w:line="240" w:lineRule="auto"/>
    </w:pPr>
    <w:rPr>
      <w:sz w:val="20"/>
      <w:szCs w:val="20"/>
      <w:lang w:bidi="fa-IR"/>
    </w:rPr>
  </w:style>
  <w:style w:type="character" w:customStyle="1" w:styleId="FootnoteTextChar">
    <w:name w:val="Footnote Text Char"/>
    <w:aliases w:val="Subtitle Char,Footnote Text Char Char Char Char1,Footnote Text Char Char Char Char Char,Footnote Text Char Char Char1, Char Char,پاورقي Char,متن زيرنويس Char Char Char Char Char Char,متن زيرنويس Char,پاورقي Char Char Char,Char Char"/>
    <w:basedOn w:val="DefaultParagraphFont"/>
    <w:link w:val="FootnoteText"/>
    <w:qFormat/>
    <w:rsid w:val="00D5186B"/>
    <w:rPr>
      <w:sz w:val="20"/>
      <w:szCs w:val="20"/>
      <w:lang w:bidi="fa-IR"/>
    </w:rPr>
  </w:style>
  <w:style w:type="character" w:styleId="FootnoteReference">
    <w:name w:val="footnote reference"/>
    <w:aliases w:val="شماره زيرنويس,پاورقی,Footnote,Omid Footnote,مرجع پاورقي,ماخذ,Char Char1 Char, Char Char1 Char,علامت پاورقی,مرجع  من,Footnote text,heading1,Footnote Reference1,ÔãÇÑå ÒíÑäæíÓ,زيرنويس,ارجاعات,شماره پ,ãÑÌÚ ÇæÑÞí,مقدمه,شماره زيرنويس1"/>
    <w:basedOn w:val="DefaultParagraphFont"/>
    <w:uiPriority w:val="99"/>
    <w:unhideWhenUsed/>
    <w:qFormat/>
    <w:rsid w:val="00D5186B"/>
    <w:rPr>
      <w:vertAlign w:val="superscript"/>
    </w:rPr>
  </w:style>
  <w:style w:type="character" w:customStyle="1" w:styleId="hps">
    <w:name w:val="hps"/>
    <w:basedOn w:val="DefaultParagraphFont"/>
    <w:rsid w:val="00D65BA0"/>
  </w:style>
  <w:style w:type="paragraph" w:customStyle="1" w:styleId="Matn">
    <w:name w:val="Matn"/>
    <w:basedOn w:val="Normal"/>
    <w:link w:val="MatnChar"/>
    <w:rsid w:val="00184EED"/>
    <w:pPr>
      <w:tabs>
        <w:tab w:val="right" w:pos="6804"/>
      </w:tabs>
      <w:bidi/>
      <w:spacing w:after="0" w:line="216" w:lineRule="auto"/>
      <w:ind w:firstLine="284"/>
      <w:jc w:val="lowKashida"/>
    </w:pPr>
    <w:rPr>
      <w:rFonts w:ascii="Times" w:eastAsia="Times New Roman" w:hAnsi="Times" w:cs="B Zar"/>
      <w:szCs w:val="26"/>
    </w:rPr>
  </w:style>
  <w:style w:type="character" w:customStyle="1" w:styleId="MatnChar">
    <w:name w:val="Matn Char"/>
    <w:basedOn w:val="DefaultParagraphFont"/>
    <w:link w:val="Matn"/>
    <w:rsid w:val="00184EED"/>
    <w:rPr>
      <w:rFonts w:ascii="Times" w:eastAsia="Times New Roman" w:hAnsi="Times" w:cs="B Zar"/>
      <w:szCs w:val="26"/>
    </w:rPr>
  </w:style>
  <w:style w:type="table" w:styleId="LightList">
    <w:name w:val="Light List"/>
    <w:basedOn w:val="TableNormal"/>
    <w:uiPriority w:val="61"/>
    <w:rsid w:val="00D33F2D"/>
    <w:pPr>
      <w:spacing w:after="0" w:line="240" w:lineRule="auto"/>
    </w:pPr>
    <w:rPr>
      <w:lang w:bidi="fa-I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TableNormal"/>
    <w:next w:val="TableGrid"/>
    <w:uiPriority w:val="59"/>
    <w:rsid w:val="00FC018A"/>
    <w:pPr>
      <w:spacing w:after="0" w:line="240" w:lineRule="auto"/>
    </w:pPr>
    <w:rPr>
      <w:lang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59"/>
    <w:rsid w:val="00FC0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2,anavin,لیست (بولت),Numbered Items,List Numbering,ک,20,تیتراصلی,لیست علامت دار,bullet,Numbering + Normal,heading4,bult lotus,متن زیر نویس,صفه جلد,saber List Paragraph,نمودار طرح زيارت,List Paragraph1,nora1,تیتر 4 عددی,توابع,تیتر 8"/>
    <w:basedOn w:val="Normal"/>
    <w:link w:val="ListParagraphChar"/>
    <w:uiPriority w:val="34"/>
    <w:qFormat/>
    <w:rsid w:val="002916FB"/>
    <w:pPr>
      <w:spacing w:after="0" w:line="240" w:lineRule="auto"/>
      <w:ind w:left="720"/>
      <w:contextualSpacing/>
    </w:pPr>
    <w:rPr>
      <w:rFonts w:ascii="Times New Roman" w:eastAsia="Times New Roman" w:hAnsi="Times New Roman" w:cs="Times New Roman"/>
      <w:sz w:val="24"/>
      <w:szCs w:val="24"/>
    </w:rPr>
  </w:style>
  <w:style w:type="character" w:customStyle="1" w:styleId="Heading2Char">
    <w:name w:val="Heading 2 Char"/>
    <w:aliases w:val="جدول Char"/>
    <w:basedOn w:val="DefaultParagraphFont"/>
    <w:link w:val="Heading2"/>
    <w:rsid w:val="0004408C"/>
    <w:rPr>
      <w:rFonts w:ascii="Times New Roman" w:eastAsia="Times New Roman" w:hAnsi="Times New Roman" w:cs="Times New Roman"/>
      <w:b/>
      <w:bCs/>
      <w:sz w:val="36"/>
      <w:szCs w:val="36"/>
      <w:lang w:bidi="fa-IR"/>
    </w:rPr>
  </w:style>
  <w:style w:type="paragraph" w:styleId="NormalWeb">
    <w:name w:val="Normal (Web)"/>
    <w:basedOn w:val="Normal"/>
    <w:uiPriority w:val="99"/>
    <w:unhideWhenUsed/>
    <w:rsid w:val="0004408C"/>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aliases w:val="heding2"/>
    <w:basedOn w:val="DefaultParagraphFont"/>
    <w:uiPriority w:val="22"/>
    <w:qFormat/>
    <w:rsid w:val="008A377A"/>
    <w:rPr>
      <w:b/>
      <w:bCs/>
    </w:rPr>
  </w:style>
  <w:style w:type="paragraph" w:customStyle="1" w:styleId="bb">
    <w:name w:val="bb"/>
    <w:basedOn w:val="Normal"/>
    <w:rsid w:val="00E71C6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EndnoteText">
    <w:name w:val="endnote text"/>
    <w:basedOn w:val="Normal"/>
    <w:link w:val="EndnoteTextChar"/>
    <w:unhideWhenUsed/>
    <w:rsid w:val="000117C9"/>
    <w:pPr>
      <w:spacing w:after="0" w:line="240" w:lineRule="auto"/>
    </w:pPr>
    <w:rPr>
      <w:sz w:val="20"/>
      <w:szCs w:val="20"/>
    </w:rPr>
  </w:style>
  <w:style w:type="character" w:customStyle="1" w:styleId="EndnoteTextChar">
    <w:name w:val="Endnote Text Char"/>
    <w:basedOn w:val="DefaultParagraphFont"/>
    <w:link w:val="EndnoteText"/>
    <w:rsid w:val="000117C9"/>
    <w:rPr>
      <w:sz w:val="20"/>
      <w:szCs w:val="20"/>
    </w:rPr>
  </w:style>
  <w:style w:type="character" w:styleId="EndnoteReference">
    <w:name w:val="endnote reference"/>
    <w:basedOn w:val="DefaultParagraphFont"/>
    <w:uiPriority w:val="99"/>
    <w:unhideWhenUsed/>
    <w:rsid w:val="000117C9"/>
    <w:rPr>
      <w:vertAlign w:val="superscript"/>
    </w:rPr>
  </w:style>
  <w:style w:type="character" w:customStyle="1" w:styleId="Heading1Char">
    <w:name w:val="Heading 1 Char"/>
    <w:aliases w:val="عنوان فصل Char,فهرست مطالب Char1,Char5 Char,فهرست جدول Char,مطالب Char"/>
    <w:basedOn w:val="DefaultParagraphFont"/>
    <w:link w:val="Heading1"/>
    <w:rsid w:val="00D51C89"/>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B72E30"/>
    <w:rPr>
      <w:i/>
      <w:iCs/>
    </w:rPr>
  </w:style>
  <w:style w:type="character" w:styleId="Hyperlink">
    <w:name w:val="Hyperlink"/>
    <w:basedOn w:val="DefaultParagraphFont"/>
    <w:uiPriority w:val="99"/>
    <w:unhideWhenUsed/>
    <w:rsid w:val="008E1D74"/>
    <w:rPr>
      <w:color w:val="0000FF"/>
      <w:u w:val="single"/>
    </w:rPr>
  </w:style>
  <w:style w:type="character" w:customStyle="1" w:styleId="Heading3Char">
    <w:name w:val="Heading 3 Char"/>
    <w:basedOn w:val="DefaultParagraphFont"/>
    <w:link w:val="Heading3"/>
    <w:uiPriority w:val="9"/>
    <w:rsid w:val="00080E45"/>
    <w:rPr>
      <w:rFonts w:asciiTheme="majorHAnsi" w:eastAsiaTheme="majorEastAsia" w:hAnsiTheme="majorHAnsi" w:cstheme="majorBidi"/>
      <w:color w:val="243F60" w:themeColor="accent1" w:themeShade="7F"/>
      <w:sz w:val="24"/>
      <w:szCs w:val="24"/>
    </w:rPr>
  </w:style>
  <w:style w:type="paragraph" w:customStyle="1" w:styleId="2">
    <w:name w:val="2"/>
    <w:basedOn w:val="Normal"/>
    <w:link w:val="2Char"/>
    <w:qFormat/>
    <w:rsid w:val="00F46FB6"/>
    <w:pPr>
      <w:bidi/>
      <w:spacing w:after="0"/>
      <w:jc w:val="both"/>
    </w:pPr>
    <w:rPr>
      <w:rFonts w:ascii="Times New Roman" w:eastAsia="Times New Roman" w:hAnsi="Times New Roman" w:cs="B Lotus"/>
      <w:b/>
      <w:bCs/>
      <w:sz w:val="28"/>
      <w:szCs w:val="28"/>
      <w:lang w:bidi="fa-IR"/>
    </w:rPr>
  </w:style>
  <w:style w:type="character" w:customStyle="1" w:styleId="shorttext">
    <w:name w:val="short_text"/>
    <w:rsid w:val="00F746DE"/>
  </w:style>
  <w:style w:type="character" w:customStyle="1" w:styleId="su-highlight">
    <w:name w:val="su-highlight"/>
    <w:basedOn w:val="DefaultParagraphFont"/>
    <w:rsid w:val="00F53D18"/>
  </w:style>
  <w:style w:type="character" w:customStyle="1" w:styleId="ListParagraphChar">
    <w:name w:val="List Paragraph Char"/>
    <w:aliases w:val="heading2 Char,anavin Char,لیست (بولت) Char,Numbered Items Char,List Numbering Char,ک Char,20 Char,تیتراصلی Char,لیست علامت دار Char,bullet Char,Numbering + Normal Char,heading4 Char,bult lotus Char,متن زیر نویس Char,صفه جلد Char"/>
    <w:link w:val="ListParagraph"/>
    <w:uiPriority w:val="34"/>
    <w:locked/>
    <w:rsid w:val="0093147C"/>
    <w:rPr>
      <w:rFonts w:ascii="Times New Roman" w:eastAsia="Times New Roman" w:hAnsi="Times New Roman" w:cs="Times New Roman"/>
      <w:sz w:val="24"/>
      <w:szCs w:val="24"/>
    </w:rPr>
  </w:style>
  <w:style w:type="character" w:customStyle="1" w:styleId="st">
    <w:name w:val="st"/>
    <w:basedOn w:val="DefaultParagraphFont"/>
    <w:rsid w:val="0093147C"/>
  </w:style>
  <w:style w:type="character" w:customStyle="1" w:styleId="abstracttitle">
    <w:name w:val="abstract_title"/>
    <w:basedOn w:val="DefaultParagraphFont"/>
    <w:rsid w:val="00F3607D"/>
  </w:style>
  <w:style w:type="numbering" w:customStyle="1" w:styleId="NoList1">
    <w:name w:val="No List1"/>
    <w:next w:val="NoList"/>
    <w:uiPriority w:val="99"/>
    <w:semiHidden/>
    <w:unhideWhenUsed/>
    <w:rsid w:val="00FE7287"/>
  </w:style>
  <w:style w:type="table" w:customStyle="1" w:styleId="TableGrid2">
    <w:name w:val="Table Grid2"/>
    <w:basedOn w:val="TableNormal"/>
    <w:next w:val="TableGrid"/>
    <w:uiPriority w:val="39"/>
    <w:rsid w:val="00FE7287"/>
    <w:pPr>
      <w:spacing w:after="0" w:line="240" w:lineRule="auto"/>
    </w:pPr>
    <w:rPr>
      <w:rFonts w:ascii="Times New Roman" w:eastAsia="Times New Roman" w:hAnsi="Times New Roman" w:cs="Times New Roman"/>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rsid w:val="00FE7287"/>
    <w:pPr>
      <w:pBdr>
        <w:top w:val="nil"/>
        <w:left w:val="nil"/>
        <w:bottom w:val="nil"/>
        <w:right w:val="nil"/>
        <w:between w:val="nil"/>
      </w:pBdr>
      <w:bidi/>
      <w:spacing w:after="0" w:line="240" w:lineRule="auto"/>
    </w:pPr>
    <w:rPr>
      <w:rFonts w:ascii="Times New Roman" w:eastAsia="Times New Roman" w:hAnsi="Times New Roman" w:cs="Times New Roman"/>
      <w:color w:val="000000"/>
      <w:sz w:val="20"/>
      <w:szCs w:val="20"/>
    </w:rPr>
  </w:style>
  <w:style w:type="paragraph" w:styleId="TOC1">
    <w:name w:val="toc 1"/>
    <w:aliases w:val="فهرست نمودارها"/>
    <w:basedOn w:val="Normal"/>
    <w:next w:val="Normal"/>
    <w:autoRedefine/>
    <w:uiPriority w:val="39"/>
    <w:unhideWhenUsed/>
    <w:qFormat/>
    <w:rsid w:val="00FE7287"/>
    <w:pPr>
      <w:tabs>
        <w:tab w:val="right" w:leader="dot" w:pos="9016"/>
      </w:tabs>
      <w:bidi/>
      <w:spacing w:after="100" w:line="259" w:lineRule="auto"/>
    </w:pPr>
    <w:rPr>
      <w:rFonts w:cs="B Nazanin"/>
      <w:noProof/>
      <w:sz w:val="28"/>
      <w:szCs w:val="28"/>
      <w:lang w:bidi="fa-IR"/>
    </w:rPr>
  </w:style>
  <w:style w:type="table" w:customStyle="1" w:styleId="TableGrid11">
    <w:name w:val="Table Grid11"/>
    <w:basedOn w:val="TableNormal"/>
    <w:next w:val="TableGrid"/>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1">
    <w:name w:val="TOC 21"/>
    <w:basedOn w:val="Normal"/>
    <w:next w:val="Normal"/>
    <w:autoRedefine/>
    <w:uiPriority w:val="39"/>
    <w:unhideWhenUsed/>
    <w:qFormat/>
    <w:rsid w:val="00FE7287"/>
    <w:pPr>
      <w:bidi/>
      <w:spacing w:after="100" w:line="259" w:lineRule="auto"/>
      <w:ind w:left="220"/>
    </w:pPr>
    <w:rPr>
      <w:rFonts w:eastAsia="Times New Roman"/>
      <w:lang w:bidi="fa-IR"/>
    </w:rPr>
  </w:style>
  <w:style w:type="paragraph" w:customStyle="1" w:styleId="TOC31">
    <w:name w:val="TOC 31"/>
    <w:basedOn w:val="Normal"/>
    <w:next w:val="Normal"/>
    <w:autoRedefine/>
    <w:uiPriority w:val="39"/>
    <w:unhideWhenUsed/>
    <w:rsid w:val="00FE7287"/>
    <w:pPr>
      <w:bidi/>
      <w:spacing w:after="100" w:line="259" w:lineRule="auto"/>
      <w:ind w:left="440"/>
    </w:pPr>
    <w:rPr>
      <w:rFonts w:eastAsia="Times New Roman"/>
      <w:lang w:bidi="fa-IR"/>
    </w:rPr>
  </w:style>
  <w:style w:type="paragraph" w:customStyle="1" w:styleId="TOC41">
    <w:name w:val="TOC 41"/>
    <w:basedOn w:val="Normal"/>
    <w:next w:val="Normal"/>
    <w:autoRedefine/>
    <w:uiPriority w:val="39"/>
    <w:unhideWhenUsed/>
    <w:rsid w:val="00FE7287"/>
    <w:pPr>
      <w:bidi/>
      <w:spacing w:after="100" w:line="259" w:lineRule="auto"/>
      <w:ind w:left="660"/>
    </w:pPr>
    <w:rPr>
      <w:rFonts w:eastAsia="Times New Roman"/>
      <w:lang w:bidi="fa-IR"/>
    </w:rPr>
  </w:style>
  <w:style w:type="paragraph" w:customStyle="1" w:styleId="TOC51">
    <w:name w:val="TOC 51"/>
    <w:basedOn w:val="Normal"/>
    <w:next w:val="Normal"/>
    <w:autoRedefine/>
    <w:uiPriority w:val="39"/>
    <w:unhideWhenUsed/>
    <w:rsid w:val="00FE7287"/>
    <w:pPr>
      <w:bidi/>
      <w:spacing w:after="100" w:line="259" w:lineRule="auto"/>
      <w:ind w:left="880"/>
    </w:pPr>
    <w:rPr>
      <w:rFonts w:eastAsia="Times New Roman"/>
      <w:lang w:bidi="fa-IR"/>
    </w:rPr>
  </w:style>
  <w:style w:type="paragraph" w:customStyle="1" w:styleId="TOC61">
    <w:name w:val="TOC 61"/>
    <w:basedOn w:val="Normal"/>
    <w:next w:val="Normal"/>
    <w:autoRedefine/>
    <w:uiPriority w:val="39"/>
    <w:unhideWhenUsed/>
    <w:rsid w:val="00FE7287"/>
    <w:pPr>
      <w:bidi/>
      <w:spacing w:after="100" w:line="259" w:lineRule="auto"/>
      <w:ind w:left="1100"/>
    </w:pPr>
    <w:rPr>
      <w:rFonts w:eastAsia="Times New Roman"/>
      <w:lang w:bidi="fa-IR"/>
    </w:rPr>
  </w:style>
  <w:style w:type="paragraph" w:customStyle="1" w:styleId="TOC71">
    <w:name w:val="TOC 71"/>
    <w:basedOn w:val="Normal"/>
    <w:next w:val="Normal"/>
    <w:autoRedefine/>
    <w:uiPriority w:val="39"/>
    <w:unhideWhenUsed/>
    <w:rsid w:val="00FE7287"/>
    <w:pPr>
      <w:bidi/>
      <w:spacing w:after="100" w:line="259" w:lineRule="auto"/>
      <w:ind w:left="1320"/>
    </w:pPr>
    <w:rPr>
      <w:rFonts w:eastAsia="Times New Roman"/>
      <w:lang w:bidi="fa-IR"/>
    </w:rPr>
  </w:style>
  <w:style w:type="paragraph" w:customStyle="1" w:styleId="TOC81">
    <w:name w:val="TOC 81"/>
    <w:basedOn w:val="Normal"/>
    <w:next w:val="Normal"/>
    <w:autoRedefine/>
    <w:uiPriority w:val="39"/>
    <w:unhideWhenUsed/>
    <w:rsid w:val="00FE7287"/>
    <w:pPr>
      <w:bidi/>
      <w:spacing w:after="100" w:line="259" w:lineRule="auto"/>
      <w:ind w:left="1540"/>
    </w:pPr>
    <w:rPr>
      <w:rFonts w:eastAsia="Times New Roman"/>
      <w:lang w:bidi="fa-IR"/>
    </w:rPr>
  </w:style>
  <w:style w:type="paragraph" w:customStyle="1" w:styleId="TOC91">
    <w:name w:val="TOC 91"/>
    <w:basedOn w:val="Normal"/>
    <w:next w:val="Normal"/>
    <w:autoRedefine/>
    <w:uiPriority w:val="39"/>
    <w:unhideWhenUsed/>
    <w:rsid w:val="00FE7287"/>
    <w:pPr>
      <w:bidi/>
      <w:spacing w:after="100" w:line="259" w:lineRule="auto"/>
      <w:ind w:left="1760"/>
    </w:pPr>
    <w:rPr>
      <w:rFonts w:eastAsia="Times New Roman"/>
      <w:lang w:bidi="fa-IR"/>
    </w:rPr>
  </w:style>
  <w:style w:type="table" w:customStyle="1" w:styleId="TableGrid5">
    <w:name w:val="Table Grid5"/>
    <w:basedOn w:val="TableNormal"/>
    <w:next w:val="TableGrid"/>
    <w:uiPriority w:val="3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E728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تیتر جدول,B Titr 14"/>
    <w:basedOn w:val="Normal"/>
    <w:link w:val="NoSpacingChar"/>
    <w:uiPriority w:val="1"/>
    <w:qFormat/>
    <w:rsid w:val="00FE7287"/>
    <w:pPr>
      <w:spacing w:after="0" w:line="240" w:lineRule="auto"/>
    </w:pPr>
    <w:rPr>
      <w:lang w:bidi="en-US"/>
    </w:rPr>
  </w:style>
  <w:style w:type="character" w:customStyle="1" w:styleId="NoSpacingChar">
    <w:name w:val="No Spacing Char"/>
    <w:aliases w:val="تیتر جدول Char,B Titr 14 Char"/>
    <w:basedOn w:val="DefaultParagraphFont"/>
    <w:link w:val="NoSpacing"/>
    <w:uiPriority w:val="1"/>
    <w:rsid w:val="00FE7287"/>
    <w:rPr>
      <w:lang w:bidi="en-US"/>
    </w:rPr>
  </w:style>
  <w:style w:type="table" w:customStyle="1" w:styleId="GridTable1Light1">
    <w:name w:val="Grid Table 1 Light1"/>
    <w:basedOn w:val="TableNormal"/>
    <w:next w:val="GridTable1Light"/>
    <w:uiPriority w:val="46"/>
    <w:rsid w:val="00FE7287"/>
    <w:pPr>
      <w:spacing w:after="0" w:line="240" w:lineRule="auto"/>
    </w:pPr>
    <w:rPr>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1">
    <w:name w:val="Table Grid111"/>
    <w:basedOn w:val="TableNormal"/>
    <w:next w:val="TableGrid"/>
    <w:uiPriority w:val="59"/>
    <w:rsid w:val="00FE728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E72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1C0509"/>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1C0509"/>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EC6E7E"/>
  </w:style>
  <w:style w:type="character" w:styleId="HTMLCode">
    <w:name w:val="HTML Code"/>
    <w:basedOn w:val="DefaultParagraphFont"/>
    <w:uiPriority w:val="99"/>
    <w:unhideWhenUsed/>
    <w:rsid w:val="00983F1D"/>
    <w:rPr>
      <w:rFonts w:ascii="Courier New" w:eastAsia="Times New Roman" w:hAnsi="Courier New" w:cs="Courier New"/>
      <w:sz w:val="20"/>
      <w:szCs w:val="20"/>
    </w:rPr>
  </w:style>
  <w:style w:type="table" w:customStyle="1" w:styleId="TableGrid13">
    <w:name w:val="Table Grid13"/>
    <w:basedOn w:val="TableNormal"/>
    <w:next w:val="TableGrid"/>
    <w:uiPriority w:val="59"/>
    <w:rsid w:val="00C62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62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93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E93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21">
    <w:name w:val="Grid Table 6 Colorful - Accent 21"/>
    <w:basedOn w:val="TableNormal"/>
    <w:uiPriority w:val="51"/>
    <w:rsid w:val="00E93AC9"/>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CommentReference">
    <w:name w:val="annotation reference"/>
    <w:basedOn w:val="DefaultParagraphFont"/>
    <w:uiPriority w:val="99"/>
    <w:unhideWhenUsed/>
    <w:rsid w:val="00E63409"/>
    <w:rPr>
      <w:sz w:val="16"/>
      <w:szCs w:val="16"/>
    </w:rPr>
  </w:style>
  <w:style w:type="paragraph" w:styleId="CommentText">
    <w:name w:val="annotation text"/>
    <w:basedOn w:val="Normal"/>
    <w:link w:val="CommentTextChar"/>
    <w:uiPriority w:val="99"/>
    <w:unhideWhenUsed/>
    <w:rsid w:val="00E63409"/>
    <w:pPr>
      <w:spacing w:line="240" w:lineRule="auto"/>
    </w:pPr>
    <w:rPr>
      <w:sz w:val="20"/>
      <w:szCs w:val="20"/>
    </w:rPr>
  </w:style>
  <w:style w:type="character" w:customStyle="1" w:styleId="CommentTextChar">
    <w:name w:val="Comment Text Char"/>
    <w:basedOn w:val="DefaultParagraphFont"/>
    <w:link w:val="CommentText"/>
    <w:uiPriority w:val="99"/>
    <w:rsid w:val="00E63409"/>
    <w:rPr>
      <w:sz w:val="20"/>
      <w:szCs w:val="20"/>
    </w:rPr>
  </w:style>
  <w:style w:type="paragraph" w:styleId="CommentSubject">
    <w:name w:val="annotation subject"/>
    <w:basedOn w:val="CommentText"/>
    <w:next w:val="CommentText"/>
    <w:link w:val="CommentSubjectChar"/>
    <w:uiPriority w:val="99"/>
    <w:unhideWhenUsed/>
    <w:rsid w:val="00E63409"/>
    <w:rPr>
      <w:b/>
      <w:bCs/>
    </w:rPr>
  </w:style>
  <w:style w:type="character" w:customStyle="1" w:styleId="CommentSubjectChar">
    <w:name w:val="Comment Subject Char"/>
    <w:basedOn w:val="CommentTextChar"/>
    <w:link w:val="CommentSubject"/>
    <w:uiPriority w:val="99"/>
    <w:rsid w:val="00E63409"/>
    <w:rPr>
      <w:b/>
      <w:bCs/>
      <w:sz w:val="20"/>
      <w:szCs w:val="20"/>
    </w:rPr>
  </w:style>
  <w:style w:type="paragraph" w:styleId="z-BottomofForm">
    <w:name w:val="HTML Bottom of Form"/>
    <w:basedOn w:val="Normal"/>
    <w:next w:val="Normal"/>
    <w:link w:val="z-BottomofFormChar"/>
    <w:hidden/>
    <w:uiPriority w:val="99"/>
    <w:unhideWhenUsed/>
    <w:rsid w:val="0009431B"/>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uiPriority w:val="99"/>
    <w:rsid w:val="0009431B"/>
    <w:rPr>
      <w:rFonts w:ascii="Arial" w:eastAsia="Times New Roman" w:hAnsi="Arial" w:cs="Times New Roman"/>
      <w:vanish/>
      <w:sz w:val="16"/>
      <w:szCs w:val="16"/>
      <w:lang w:val="x-none" w:eastAsia="x-none"/>
    </w:rPr>
  </w:style>
  <w:style w:type="paragraph" w:customStyle="1" w:styleId="Title1">
    <w:name w:val="Title1"/>
    <w:basedOn w:val="Normal"/>
    <w:rsid w:val="00EB39FB"/>
    <w:pPr>
      <w:bidi/>
      <w:spacing w:after="300" w:line="240" w:lineRule="auto"/>
      <w:jc w:val="center"/>
    </w:pPr>
    <w:rPr>
      <w:rFonts w:ascii="Times New Roman" w:eastAsia="Times New Roman" w:hAnsi="Times New Roman" w:cs="Zar"/>
      <w:b/>
      <w:bCs/>
      <w:sz w:val="32"/>
      <w:szCs w:val="36"/>
      <w:lang w:bidi="fa-IR"/>
    </w:rPr>
  </w:style>
  <w:style w:type="paragraph" w:customStyle="1" w:styleId="a1">
    <w:name w:val="متن پيوسته"/>
    <w:basedOn w:val="Normal"/>
    <w:rsid w:val="00EB39FB"/>
    <w:pPr>
      <w:bidi/>
      <w:spacing w:after="0" w:line="288" w:lineRule="auto"/>
      <w:jc w:val="lowKashida"/>
    </w:pPr>
    <w:rPr>
      <w:rFonts w:ascii="Times New Roman" w:eastAsia="Times New Roman" w:hAnsi="Times New Roman" w:cs="Zar"/>
      <w:sz w:val="24"/>
      <w:szCs w:val="28"/>
      <w:lang w:bidi="fa-IR"/>
    </w:rPr>
  </w:style>
  <w:style w:type="character" w:customStyle="1" w:styleId="Heading4Char">
    <w:name w:val="Heading 4 Char"/>
    <w:basedOn w:val="DefaultParagraphFont"/>
    <w:link w:val="Heading4"/>
    <w:rsid w:val="00693A64"/>
    <w:rPr>
      <w:rFonts w:ascii="Times New Roman" w:eastAsia="Times New Roman" w:hAnsi="Times New Roman" w:cs="B Lotus"/>
      <w:b/>
      <w:bCs/>
      <w:noProof/>
      <w:sz w:val="24"/>
      <w:szCs w:val="28"/>
      <w:lang w:bidi="fa-IR"/>
    </w:rPr>
  </w:style>
  <w:style w:type="character" w:customStyle="1" w:styleId="Heading5Char">
    <w:name w:val="Heading 5 Char"/>
    <w:basedOn w:val="DefaultParagraphFont"/>
    <w:link w:val="Heading5"/>
    <w:rsid w:val="00693A64"/>
    <w:rPr>
      <w:rFonts w:ascii="Times New Roman" w:eastAsia="Times New Roman" w:hAnsi="Times New Roman" w:cs="Times New Roman"/>
      <w:noProof/>
      <w:color w:val="2E74B5"/>
      <w:sz w:val="24"/>
      <w:szCs w:val="28"/>
      <w:lang w:bidi="fa-IR"/>
    </w:rPr>
  </w:style>
  <w:style w:type="character" w:customStyle="1" w:styleId="Heading6Char">
    <w:name w:val="Heading 6 Char"/>
    <w:basedOn w:val="DefaultParagraphFont"/>
    <w:link w:val="Heading6"/>
    <w:rsid w:val="00693A64"/>
    <w:rPr>
      <w:rFonts w:ascii="Times New Roman" w:eastAsia="Times New Roman" w:hAnsi="Times New Roman" w:cs="Times New Roman"/>
      <w:noProof/>
      <w:color w:val="1F4D78"/>
      <w:sz w:val="24"/>
      <w:szCs w:val="28"/>
      <w:lang w:bidi="fa-IR"/>
    </w:rPr>
  </w:style>
  <w:style w:type="character" w:customStyle="1" w:styleId="Heading7Char">
    <w:name w:val="Heading 7 Char"/>
    <w:aliases w:val="جداول Char"/>
    <w:basedOn w:val="DefaultParagraphFont"/>
    <w:link w:val="Heading7"/>
    <w:uiPriority w:val="9"/>
    <w:rsid w:val="00693A64"/>
    <w:rPr>
      <w:rFonts w:ascii="Times New Roman" w:eastAsia="Times New Roman" w:hAnsi="Times New Roman" w:cs="Times New Roman"/>
      <w:i/>
      <w:iCs/>
      <w:noProof/>
      <w:color w:val="1F4D78"/>
      <w:sz w:val="24"/>
      <w:szCs w:val="28"/>
      <w:lang w:bidi="fa-IR"/>
    </w:rPr>
  </w:style>
  <w:style w:type="character" w:customStyle="1" w:styleId="Heading8Char">
    <w:name w:val="Heading 8 Char"/>
    <w:aliases w:val="اشكال Char"/>
    <w:basedOn w:val="DefaultParagraphFont"/>
    <w:link w:val="Heading8"/>
    <w:uiPriority w:val="9"/>
    <w:rsid w:val="00693A64"/>
    <w:rPr>
      <w:rFonts w:ascii="Times New Roman" w:eastAsia="Times New Roman" w:hAnsi="Times New Roman" w:cs="Times New Roman"/>
      <w:noProof/>
      <w:color w:val="272727"/>
      <w:sz w:val="21"/>
      <w:szCs w:val="21"/>
      <w:lang w:bidi="fa-IR"/>
    </w:rPr>
  </w:style>
  <w:style w:type="character" w:customStyle="1" w:styleId="Heading9Char">
    <w:name w:val="Heading 9 Char"/>
    <w:aliases w:val="جداول من Char"/>
    <w:basedOn w:val="DefaultParagraphFont"/>
    <w:link w:val="Heading9"/>
    <w:uiPriority w:val="9"/>
    <w:rsid w:val="00693A64"/>
    <w:rPr>
      <w:rFonts w:ascii="Times New Roman" w:eastAsia="Times New Roman" w:hAnsi="Times New Roman" w:cs="Times New Roman"/>
      <w:i/>
      <w:iCs/>
      <w:noProof/>
      <w:color w:val="272727"/>
      <w:sz w:val="21"/>
      <w:szCs w:val="21"/>
      <w:lang w:bidi="fa-IR"/>
    </w:rPr>
  </w:style>
  <w:style w:type="character" w:styleId="PageNumber">
    <w:name w:val="page number"/>
    <w:rsid w:val="00693A64"/>
  </w:style>
  <w:style w:type="paragraph" w:styleId="HTMLPreformatted">
    <w:name w:val="HTML Preformatted"/>
    <w:basedOn w:val="Normal"/>
    <w:link w:val="HTMLPreformattedChar"/>
    <w:uiPriority w:val="99"/>
    <w:unhideWhenUsed/>
    <w:rsid w:val="00693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uiPriority w:val="99"/>
    <w:rsid w:val="00693A64"/>
    <w:rPr>
      <w:rFonts w:ascii="Courier New" w:eastAsia="Times New Roman" w:hAnsi="Courier New" w:cs="Courier New"/>
      <w:sz w:val="20"/>
      <w:szCs w:val="20"/>
      <w:lang w:bidi="fa-IR"/>
    </w:rPr>
  </w:style>
  <w:style w:type="character" w:customStyle="1" w:styleId="articletitle">
    <w:name w:val="article_title"/>
    <w:rsid w:val="00693A64"/>
  </w:style>
  <w:style w:type="paragraph" w:customStyle="1" w:styleId="collection-item">
    <w:name w:val="collection-item"/>
    <w:basedOn w:val="Normal"/>
    <w:rsid w:val="00693A6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1">
    <w:name w:val="اشاره برطرف نشده1"/>
    <w:uiPriority w:val="99"/>
    <w:semiHidden/>
    <w:unhideWhenUsed/>
    <w:rsid w:val="00693A64"/>
    <w:rPr>
      <w:color w:val="605E5C"/>
      <w:shd w:val="clear" w:color="auto" w:fill="E1DFDD"/>
    </w:rPr>
  </w:style>
  <w:style w:type="paragraph" w:styleId="Title">
    <w:name w:val="Title"/>
    <w:aliases w:val="فهرست اشکال,Title nemoodar"/>
    <w:basedOn w:val="Normal"/>
    <w:next w:val="Normal"/>
    <w:link w:val="TitleChar"/>
    <w:uiPriority w:val="10"/>
    <w:qFormat/>
    <w:rsid w:val="00693A64"/>
    <w:pPr>
      <w:bidi/>
      <w:spacing w:after="0" w:line="240" w:lineRule="auto"/>
      <w:contextualSpacing/>
      <w:jc w:val="both"/>
    </w:pPr>
    <w:rPr>
      <w:rFonts w:ascii="Times New Roman" w:eastAsia="Times New Roman" w:hAnsi="Times New Roman" w:cs="Times New Roman"/>
      <w:noProof/>
      <w:spacing w:val="-10"/>
      <w:kern w:val="28"/>
      <w:sz w:val="56"/>
      <w:szCs w:val="56"/>
      <w:lang w:bidi="fa-IR"/>
    </w:rPr>
  </w:style>
  <w:style w:type="character" w:customStyle="1" w:styleId="TitleChar">
    <w:name w:val="Title Char"/>
    <w:aliases w:val="فهرست اشکال Char,Title nemoodar Char"/>
    <w:basedOn w:val="DefaultParagraphFont"/>
    <w:link w:val="Title"/>
    <w:uiPriority w:val="10"/>
    <w:rsid w:val="00693A64"/>
    <w:rPr>
      <w:rFonts w:ascii="Times New Roman" w:eastAsia="Times New Roman" w:hAnsi="Times New Roman" w:cs="Times New Roman"/>
      <w:noProof/>
      <w:spacing w:val="-10"/>
      <w:kern w:val="28"/>
      <w:sz w:val="56"/>
      <w:szCs w:val="56"/>
      <w:lang w:bidi="fa-IR"/>
    </w:rPr>
  </w:style>
  <w:style w:type="paragraph" w:styleId="TOCHeading">
    <w:name w:val="TOC Heading"/>
    <w:basedOn w:val="Heading1"/>
    <w:next w:val="Normal"/>
    <w:uiPriority w:val="39"/>
    <w:unhideWhenUsed/>
    <w:qFormat/>
    <w:rsid w:val="00693A64"/>
    <w:pPr>
      <w:spacing w:line="259" w:lineRule="auto"/>
      <w:outlineLvl w:val="9"/>
    </w:pPr>
    <w:rPr>
      <w:rFonts w:ascii="Times New Roman" w:eastAsia="Times New Roman" w:hAnsi="Times New Roman" w:cs="Times New Roman"/>
      <w:b/>
      <w:noProof/>
      <w:color w:val="2E74B5"/>
    </w:rPr>
  </w:style>
  <w:style w:type="paragraph" w:styleId="TOC2">
    <w:name w:val="toc 2"/>
    <w:basedOn w:val="Normal"/>
    <w:next w:val="Normal"/>
    <w:link w:val="TOC2Char"/>
    <w:autoRedefine/>
    <w:uiPriority w:val="39"/>
    <w:unhideWhenUsed/>
    <w:qFormat/>
    <w:rsid w:val="00693A64"/>
    <w:pPr>
      <w:tabs>
        <w:tab w:val="left" w:pos="1100"/>
        <w:tab w:val="right" w:leader="dot" w:pos="9016"/>
      </w:tabs>
      <w:bidi/>
      <w:spacing w:after="100" w:line="240" w:lineRule="auto"/>
      <w:jc w:val="both"/>
    </w:pPr>
    <w:rPr>
      <w:rFonts w:ascii="Times New Roman" w:eastAsia="Times New Roman" w:hAnsi="Times New Roman" w:cs="B Lotus"/>
      <w:noProof/>
      <w:sz w:val="24"/>
      <w:szCs w:val="28"/>
      <w:lang w:bidi="fa-IR"/>
    </w:rPr>
  </w:style>
  <w:style w:type="paragraph" w:styleId="TOC3">
    <w:name w:val="toc 3"/>
    <w:basedOn w:val="Normal"/>
    <w:next w:val="Normal"/>
    <w:autoRedefine/>
    <w:uiPriority w:val="39"/>
    <w:unhideWhenUsed/>
    <w:qFormat/>
    <w:rsid w:val="00693A64"/>
    <w:pPr>
      <w:tabs>
        <w:tab w:val="left" w:pos="1760"/>
        <w:tab w:val="right" w:leader="dot" w:pos="9016"/>
      </w:tabs>
      <w:bidi/>
      <w:spacing w:after="0" w:line="240" w:lineRule="auto"/>
      <w:ind w:left="379"/>
      <w:jc w:val="both"/>
    </w:pPr>
    <w:rPr>
      <w:rFonts w:ascii="Times New Roman" w:eastAsia="Times New Roman" w:hAnsi="Times New Roman" w:cs="B Lotus"/>
      <w:noProof/>
      <w:sz w:val="24"/>
      <w:szCs w:val="28"/>
      <w:lang w:bidi="fa-IR"/>
    </w:rPr>
  </w:style>
  <w:style w:type="character" w:styleId="PlaceholderText">
    <w:name w:val="Placeholder Text"/>
    <w:uiPriority w:val="99"/>
    <w:semiHidden/>
    <w:rsid w:val="00693A64"/>
    <w:rPr>
      <w:color w:val="808080"/>
    </w:rPr>
  </w:style>
  <w:style w:type="paragraph" w:styleId="Caption">
    <w:name w:val="caption"/>
    <w:aliases w:val="شكل,جدول12"/>
    <w:basedOn w:val="Normal"/>
    <w:next w:val="Normal"/>
    <w:link w:val="CaptionChar"/>
    <w:uiPriority w:val="35"/>
    <w:unhideWhenUsed/>
    <w:qFormat/>
    <w:rsid w:val="00693A64"/>
    <w:pPr>
      <w:bidi/>
      <w:spacing w:after="0" w:line="240" w:lineRule="auto"/>
      <w:jc w:val="center"/>
    </w:pPr>
    <w:rPr>
      <w:rFonts w:ascii="Times New Roman" w:eastAsia="Times New Roman" w:hAnsi="Times New Roman" w:cs="B Lotus"/>
      <w:bCs/>
      <w:i/>
      <w:noProof/>
      <w:sz w:val="24"/>
      <w:szCs w:val="24"/>
      <w:lang w:bidi="fa-IR"/>
    </w:rPr>
  </w:style>
  <w:style w:type="paragraph" w:styleId="TableofFigures">
    <w:name w:val="table of figures"/>
    <w:basedOn w:val="Normal"/>
    <w:next w:val="Normal"/>
    <w:uiPriority w:val="99"/>
    <w:unhideWhenUsed/>
    <w:rsid w:val="00693A64"/>
    <w:pPr>
      <w:bidi/>
      <w:spacing w:after="0" w:line="240" w:lineRule="auto"/>
      <w:jc w:val="both"/>
    </w:pPr>
    <w:rPr>
      <w:rFonts w:ascii="Times New Roman" w:eastAsia="Times New Roman" w:hAnsi="Times New Roman" w:cs="B Lotus"/>
      <w:noProof/>
      <w:sz w:val="24"/>
      <w:szCs w:val="28"/>
      <w:lang w:bidi="fa-IR"/>
    </w:rPr>
  </w:style>
  <w:style w:type="paragraph" w:styleId="Revision">
    <w:name w:val="Revision"/>
    <w:hidden/>
    <w:uiPriority w:val="99"/>
    <w:semiHidden/>
    <w:rsid w:val="00693A64"/>
    <w:pPr>
      <w:spacing w:after="0" w:line="240" w:lineRule="auto"/>
    </w:pPr>
    <w:rPr>
      <w:rFonts w:ascii="Times New Roman" w:eastAsia="Times New Roman" w:hAnsi="Times New Roman" w:cs="B Nazanin"/>
      <w:sz w:val="24"/>
      <w:szCs w:val="24"/>
      <w:lang w:bidi="fa-IR"/>
    </w:rPr>
  </w:style>
  <w:style w:type="paragraph" w:styleId="TOC4">
    <w:name w:val="toc 4"/>
    <w:basedOn w:val="Normal"/>
    <w:next w:val="Normal"/>
    <w:autoRedefine/>
    <w:uiPriority w:val="39"/>
    <w:unhideWhenUsed/>
    <w:rsid w:val="00693A64"/>
    <w:pPr>
      <w:bidi/>
      <w:spacing w:after="100" w:line="259" w:lineRule="auto"/>
      <w:ind w:left="660"/>
    </w:pPr>
    <w:rPr>
      <w:rFonts w:ascii="Times New Roman" w:eastAsia="Times New Roman" w:hAnsi="Times New Roman" w:cs="B Nazanin"/>
      <w:noProof/>
      <w:lang w:bidi="fa-IR"/>
    </w:rPr>
  </w:style>
  <w:style w:type="paragraph" w:styleId="TOC5">
    <w:name w:val="toc 5"/>
    <w:basedOn w:val="Normal"/>
    <w:next w:val="Normal"/>
    <w:autoRedefine/>
    <w:uiPriority w:val="39"/>
    <w:unhideWhenUsed/>
    <w:rsid w:val="00693A64"/>
    <w:pPr>
      <w:bidi/>
      <w:spacing w:after="100" w:line="259" w:lineRule="auto"/>
      <w:ind w:left="880"/>
    </w:pPr>
    <w:rPr>
      <w:rFonts w:ascii="Times New Roman" w:eastAsia="Times New Roman" w:hAnsi="Times New Roman" w:cs="B Nazanin"/>
      <w:noProof/>
      <w:lang w:bidi="fa-IR"/>
    </w:rPr>
  </w:style>
  <w:style w:type="paragraph" w:styleId="TOC6">
    <w:name w:val="toc 6"/>
    <w:basedOn w:val="Normal"/>
    <w:next w:val="Normal"/>
    <w:autoRedefine/>
    <w:uiPriority w:val="39"/>
    <w:unhideWhenUsed/>
    <w:rsid w:val="00693A64"/>
    <w:pPr>
      <w:bidi/>
      <w:spacing w:after="100" w:line="259" w:lineRule="auto"/>
      <w:ind w:left="1100"/>
    </w:pPr>
    <w:rPr>
      <w:rFonts w:ascii="Times New Roman" w:eastAsia="Times New Roman" w:hAnsi="Times New Roman" w:cs="B Nazanin"/>
      <w:noProof/>
      <w:lang w:bidi="fa-IR"/>
    </w:rPr>
  </w:style>
  <w:style w:type="paragraph" w:styleId="TOC7">
    <w:name w:val="toc 7"/>
    <w:basedOn w:val="Normal"/>
    <w:next w:val="Normal"/>
    <w:autoRedefine/>
    <w:uiPriority w:val="39"/>
    <w:unhideWhenUsed/>
    <w:rsid w:val="00693A64"/>
    <w:pPr>
      <w:bidi/>
      <w:spacing w:after="100" w:line="259" w:lineRule="auto"/>
      <w:ind w:left="1320"/>
    </w:pPr>
    <w:rPr>
      <w:rFonts w:ascii="Times New Roman" w:eastAsia="Times New Roman" w:hAnsi="Times New Roman" w:cs="B Nazanin"/>
      <w:noProof/>
      <w:lang w:bidi="fa-IR"/>
    </w:rPr>
  </w:style>
  <w:style w:type="paragraph" w:styleId="TOC8">
    <w:name w:val="toc 8"/>
    <w:basedOn w:val="Normal"/>
    <w:next w:val="Normal"/>
    <w:autoRedefine/>
    <w:uiPriority w:val="39"/>
    <w:unhideWhenUsed/>
    <w:rsid w:val="00693A64"/>
    <w:pPr>
      <w:bidi/>
      <w:spacing w:after="100" w:line="259" w:lineRule="auto"/>
      <w:ind w:left="1540"/>
    </w:pPr>
    <w:rPr>
      <w:rFonts w:ascii="Times New Roman" w:eastAsia="Times New Roman" w:hAnsi="Times New Roman" w:cs="B Nazanin"/>
      <w:noProof/>
      <w:lang w:bidi="fa-IR"/>
    </w:rPr>
  </w:style>
  <w:style w:type="paragraph" w:styleId="TOC9">
    <w:name w:val="toc 9"/>
    <w:basedOn w:val="Normal"/>
    <w:next w:val="Normal"/>
    <w:autoRedefine/>
    <w:uiPriority w:val="39"/>
    <w:unhideWhenUsed/>
    <w:rsid w:val="00693A64"/>
    <w:pPr>
      <w:bidi/>
      <w:spacing w:after="100" w:line="259" w:lineRule="auto"/>
      <w:ind w:left="1760"/>
    </w:pPr>
    <w:rPr>
      <w:rFonts w:ascii="Times New Roman" w:eastAsia="Times New Roman" w:hAnsi="Times New Roman" w:cs="B Nazanin"/>
      <w:noProof/>
      <w:lang w:bidi="fa-IR"/>
    </w:rPr>
  </w:style>
  <w:style w:type="paragraph" w:styleId="Quote">
    <w:name w:val="Quote"/>
    <w:basedOn w:val="Normal"/>
    <w:next w:val="Normal"/>
    <w:link w:val="QuoteChar"/>
    <w:qFormat/>
    <w:rsid w:val="00693A64"/>
    <w:pPr>
      <w:bidi/>
      <w:spacing w:before="200" w:after="160" w:line="240" w:lineRule="auto"/>
      <w:ind w:left="864" w:right="864"/>
      <w:jc w:val="center"/>
    </w:pPr>
    <w:rPr>
      <w:rFonts w:ascii="Times New Roman" w:eastAsia="Times New Roman" w:hAnsi="Times New Roman" w:cs="B Lotus"/>
      <w:i/>
      <w:iCs/>
      <w:noProof/>
      <w:color w:val="404040"/>
      <w:sz w:val="24"/>
      <w:szCs w:val="28"/>
      <w:lang w:bidi="fa-IR"/>
    </w:rPr>
  </w:style>
  <w:style w:type="character" w:customStyle="1" w:styleId="QuoteChar">
    <w:name w:val="Quote Char"/>
    <w:basedOn w:val="DefaultParagraphFont"/>
    <w:link w:val="Quote"/>
    <w:rsid w:val="00693A64"/>
    <w:rPr>
      <w:rFonts w:ascii="Times New Roman" w:eastAsia="Times New Roman" w:hAnsi="Times New Roman" w:cs="B Lotus"/>
      <w:i/>
      <w:iCs/>
      <w:noProof/>
      <w:color w:val="404040"/>
      <w:sz w:val="24"/>
      <w:szCs w:val="28"/>
      <w:lang w:bidi="fa-IR"/>
    </w:rPr>
  </w:style>
  <w:style w:type="paragraph" w:customStyle="1" w:styleId="Text">
    <w:name w:val="Text"/>
    <w:basedOn w:val="Normal"/>
    <w:link w:val="TextChar"/>
    <w:rsid w:val="00693A64"/>
    <w:pPr>
      <w:widowControl w:val="0"/>
      <w:spacing w:after="0" w:line="252" w:lineRule="auto"/>
      <w:ind w:firstLine="202"/>
      <w:jc w:val="both"/>
    </w:pPr>
    <w:rPr>
      <w:rFonts w:ascii="Times New Roman" w:eastAsia="Times New Roman" w:hAnsi="Times New Roman" w:cs="Times New Roman"/>
      <w:noProof/>
      <w:sz w:val="20"/>
      <w:szCs w:val="20"/>
    </w:rPr>
  </w:style>
  <w:style w:type="paragraph" w:customStyle="1" w:styleId="TableTitle">
    <w:name w:val="Table Title"/>
    <w:basedOn w:val="Normal"/>
    <w:rsid w:val="00693A64"/>
    <w:pPr>
      <w:spacing w:after="0" w:line="240" w:lineRule="auto"/>
      <w:jc w:val="center"/>
    </w:pPr>
    <w:rPr>
      <w:rFonts w:ascii="Times New Roman" w:eastAsia="Times New Roman" w:hAnsi="Times New Roman" w:cs="Times New Roman"/>
      <w:smallCaps/>
      <w:noProof/>
      <w:sz w:val="16"/>
      <w:szCs w:val="16"/>
    </w:rPr>
  </w:style>
  <w:style w:type="character" w:customStyle="1" w:styleId="TextChar">
    <w:name w:val="Text Char"/>
    <w:link w:val="Text"/>
    <w:rsid w:val="00693A64"/>
    <w:rPr>
      <w:rFonts w:ascii="Times New Roman" w:eastAsia="Times New Roman" w:hAnsi="Times New Roman" w:cs="Times New Roman"/>
      <w:noProof/>
      <w:sz w:val="20"/>
      <w:szCs w:val="20"/>
    </w:rPr>
  </w:style>
  <w:style w:type="table" w:customStyle="1" w:styleId="ListTable7Colorful-Accent61">
    <w:name w:val="List Table 7 Colorful - Accent 61"/>
    <w:basedOn w:val="TableNormal"/>
    <w:uiPriority w:val="52"/>
    <w:rsid w:val="00693A64"/>
    <w:pPr>
      <w:spacing w:after="0" w:line="240" w:lineRule="auto"/>
    </w:pPr>
    <w:rPr>
      <w:rFonts w:ascii="Times New Roman" w:eastAsia="Times New Roman" w:hAnsi="Times New Roman" w:cs="Times New Roman"/>
      <w:color w:val="538135"/>
      <w:sz w:val="20"/>
      <w:szCs w:val="20"/>
    </w:rPr>
    <w:tblPr>
      <w:tblStyleRowBandSize w:val="1"/>
      <w:tblStyleColBandSize w:val="1"/>
    </w:tblPr>
    <w:tblStylePr w:type="firstRow">
      <w:rPr>
        <w:rFonts w:ascii="Times New Roman" w:eastAsia="Times New Roman" w:hAnsi="Times New Roman" w:cs="Times New Roman"/>
        <w:i/>
        <w:iCs/>
        <w:sz w:val="26"/>
      </w:rPr>
      <w:tblPr/>
      <w:tcPr>
        <w:tcBorders>
          <w:bottom w:val="single" w:sz="4" w:space="0" w:color="70AD47"/>
        </w:tcBorders>
        <w:shd w:val="clear" w:color="auto" w:fill="FFFFFF"/>
      </w:tcPr>
    </w:tblStylePr>
    <w:tblStylePr w:type="lastRow">
      <w:rPr>
        <w:rFonts w:ascii="Times New Roman" w:eastAsia="Times New Roman" w:hAnsi="Times New Roman" w:cs="Times New Roman"/>
        <w:i/>
        <w:iCs/>
        <w:sz w:val="26"/>
      </w:rPr>
      <w:tblPr/>
      <w:tcPr>
        <w:tcBorders>
          <w:top w:val="single" w:sz="4" w:space="0" w:color="70AD47"/>
        </w:tcBorders>
        <w:shd w:val="clear" w:color="auto" w:fill="FFFFFF"/>
      </w:tcPr>
    </w:tblStylePr>
    <w:tblStylePr w:type="firstCol">
      <w:pPr>
        <w:jc w:val="right"/>
      </w:pPr>
      <w:rPr>
        <w:rFonts w:ascii="Times New Roman" w:eastAsia="Times New Roman" w:hAnsi="Times New Roman" w:cs="Times New Roman"/>
        <w:i/>
        <w:iCs/>
        <w:sz w:val="26"/>
      </w:rPr>
      <w:tblPr/>
      <w:tcPr>
        <w:tcBorders>
          <w:right w:val="single" w:sz="4" w:space="0" w:color="70AD47"/>
        </w:tcBorders>
        <w:shd w:val="clear" w:color="auto" w:fill="FFFFFF"/>
      </w:tcPr>
    </w:tblStylePr>
    <w:tblStylePr w:type="lastCol">
      <w:rPr>
        <w:rFonts w:ascii="Times New Roman" w:eastAsia="Times New Roman" w:hAnsi="Times New Roman"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persection">
    <w:name w:val="Paper section"/>
    <w:next w:val="Papermain"/>
    <w:qFormat/>
    <w:rsid w:val="00693A64"/>
    <w:pPr>
      <w:numPr>
        <w:numId w:val="1"/>
      </w:numPr>
      <w:spacing w:after="0" w:line="480" w:lineRule="auto"/>
    </w:pPr>
    <w:rPr>
      <w:rFonts w:ascii="Times New Roman" w:eastAsia="Times New Roman" w:hAnsi="Times New Roman" w:cs="B Nazanin"/>
      <w:b/>
      <w:color w:val="000000"/>
      <w:sz w:val="24"/>
    </w:rPr>
  </w:style>
  <w:style w:type="paragraph" w:customStyle="1" w:styleId="Papersubsection">
    <w:name w:val="Paper subsection"/>
    <w:next w:val="Papermain"/>
    <w:qFormat/>
    <w:rsid w:val="00693A64"/>
    <w:pPr>
      <w:numPr>
        <w:ilvl w:val="1"/>
        <w:numId w:val="1"/>
      </w:numPr>
      <w:spacing w:after="0" w:line="480" w:lineRule="auto"/>
    </w:pPr>
    <w:rPr>
      <w:rFonts w:ascii="Times New Roman" w:eastAsia="Times New Roman" w:hAnsi="Times New Roman" w:cs="B Nazanin"/>
      <w:b/>
      <w:color w:val="000000"/>
      <w:sz w:val="24"/>
    </w:rPr>
  </w:style>
  <w:style w:type="paragraph" w:customStyle="1" w:styleId="Papermain">
    <w:name w:val="Paper main"/>
    <w:qFormat/>
    <w:rsid w:val="00693A64"/>
    <w:pPr>
      <w:spacing w:after="0" w:line="480" w:lineRule="auto"/>
      <w:jc w:val="both"/>
    </w:pPr>
    <w:rPr>
      <w:rFonts w:ascii="Times New Roman" w:eastAsia="Times New Roman" w:hAnsi="Times New Roman" w:cs="B Nazanin"/>
      <w:color w:val="000000"/>
      <w:sz w:val="24"/>
    </w:rPr>
  </w:style>
  <w:style w:type="paragraph" w:customStyle="1" w:styleId="Els-body-text">
    <w:name w:val="Els-body-text"/>
    <w:rsid w:val="00693A64"/>
    <w:pPr>
      <w:spacing w:after="0" w:line="240" w:lineRule="exact"/>
      <w:ind w:firstLine="238"/>
      <w:jc w:val="both"/>
    </w:pPr>
    <w:rPr>
      <w:rFonts w:ascii="Times New Roman" w:eastAsia="SimSun" w:hAnsi="Times New Roman" w:cs="Times New Roman"/>
      <w:sz w:val="20"/>
      <w:szCs w:val="20"/>
    </w:rPr>
  </w:style>
  <w:style w:type="paragraph" w:customStyle="1" w:styleId="Els-1storder-head">
    <w:name w:val="Els-1storder-head"/>
    <w:next w:val="Els-body-text"/>
    <w:rsid w:val="00693A64"/>
    <w:pPr>
      <w:keepNext/>
      <w:numPr>
        <w:numId w:val="2"/>
      </w:numPr>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Els-body-text"/>
    <w:rsid w:val="00693A64"/>
    <w:pPr>
      <w:keepNext/>
      <w:numPr>
        <w:ilvl w:val="1"/>
        <w:numId w:val="2"/>
      </w:numPr>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Els-body-text"/>
    <w:rsid w:val="00693A64"/>
    <w:pPr>
      <w:keepNext/>
      <w:numPr>
        <w:ilvl w:val="2"/>
        <w:numId w:val="2"/>
      </w:numPr>
      <w:suppressAutoHyphens/>
      <w:spacing w:before="240" w:after="0" w:line="240" w:lineRule="exact"/>
    </w:pPr>
    <w:rPr>
      <w:rFonts w:ascii="Times New Roman" w:eastAsia="SimSun" w:hAnsi="Times New Roman" w:cs="Times New Roman"/>
      <w:i/>
      <w:sz w:val="20"/>
      <w:szCs w:val="20"/>
    </w:rPr>
  </w:style>
  <w:style w:type="paragraph" w:customStyle="1" w:styleId="Els-4thorder-head">
    <w:name w:val="Els-4thorder-head"/>
    <w:next w:val="Els-body-text"/>
    <w:rsid w:val="00693A64"/>
    <w:pPr>
      <w:keepNext/>
      <w:numPr>
        <w:ilvl w:val="3"/>
        <w:numId w:val="2"/>
      </w:numPr>
      <w:suppressAutoHyphens/>
      <w:spacing w:before="240" w:after="0" w:line="240" w:lineRule="exact"/>
    </w:pPr>
    <w:rPr>
      <w:rFonts w:ascii="Times New Roman" w:eastAsia="SimSun" w:hAnsi="Times New Roman" w:cs="Times New Roman"/>
      <w:i/>
      <w:sz w:val="20"/>
      <w:szCs w:val="20"/>
    </w:rPr>
  </w:style>
  <w:style w:type="paragraph" w:customStyle="1" w:styleId="Els-equation">
    <w:name w:val="Els-equation"/>
    <w:next w:val="Normal"/>
    <w:rsid w:val="00693A64"/>
    <w:pPr>
      <w:widowControl w:val="0"/>
      <w:tabs>
        <w:tab w:val="right" w:pos="4320"/>
        <w:tab w:val="right" w:pos="9120"/>
      </w:tabs>
      <w:spacing w:before="240" w:after="240" w:line="240" w:lineRule="auto"/>
      <w:ind w:left="482"/>
    </w:pPr>
    <w:rPr>
      <w:rFonts w:ascii="Times New Roman" w:eastAsia="SimSun" w:hAnsi="Times New Roman" w:cs="Times New Roman"/>
      <w:i/>
      <w:noProof/>
      <w:sz w:val="20"/>
      <w:szCs w:val="20"/>
    </w:rPr>
  </w:style>
  <w:style w:type="character" w:styleId="FollowedHyperlink">
    <w:name w:val="FollowedHyperlink"/>
    <w:uiPriority w:val="99"/>
    <w:unhideWhenUsed/>
    <w:rsid w:val="00693A64"/>
    <w:rPr>
      <w:color w:val="954F72"/>
      <w:u w:val="single"/>
    </w:rPr>
  </w:style>
  <w:style w:type="table" w:customStyle="1" w:styleId="GridTable5Dark-Accent21">
    <w:name w:val="Grid Table 5 Dark - Accent 21"/>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51">
    <w:name w:val="Grid Table 5 Dark - Accent 51"/>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1">
    <w:name w:val="Grid Table 5 Dark - Accent 61"/>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11">
    <w:name w:val="Grid Table 5 Dark - Accent 11"/>
    <w:basedOn w:val="TableNormal"/>
    <w:uiPriority w:val="50"/>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Abstract">
    <w:name w:val="Abstract"/>
    <w:basedOn w:val="Normal"/>
    <w:next w:val="Normal"/>
    <w:qFormat/>
    <w:rsid w:val="00693A64"/>
    <w:pPr>
      <w:spacing w:before="20" w:after="0" w:line="240" w:lineRule="auto"/>
      <w:ind w:firstLine="202"/>
      <w:jc w:val="both"/>
    </w:pPr>
    <w:rPr>
      <w:rFonts w:ascii="Times New Roman" w:eastAsia="Times New Roman" w:hAnsi="Times New Roman" w:cs="Times New Roman"/>
      <w:b/>
      <w:bCs/>
      <w:noProof/>
      <w:sz w:val="18"/>
      <w:szCs w:val="18"/>
    </w:rPr>
  </w:style>
  <w:style w:type="paragraph" w:customStyle="1" w:styleId="IndexTerms">
    <w:name w:val="IndexTerms"/>
    <w:basedOn w:val="Normal"/>
    <w:next w:val="Normal"/>
    <w:rsid w:val="00693A64"/>
    <w:pPr>
      <w:spacing w:after="0" w:line="240" w:lineRule="auto"/>
      <w:ind w:firstLine="202"/>
      <w:jc w:val="both"/>
    </w:pPr>
    <w:rPr>
      <w:rFonts w:ascii="Times New Roman" w:eastAsia="Times New Roman" w:hAnsi="Times New Roman" w:cs="Times New Roman"/>
      <w:b/>
      <w:bCs/>
      <w:noProof/>
      <w:sz w:val="18"/>
      <w:szCs w:val="18"/>
    </w:rPr>
  </w:style>
  <w:style w:type="paragraph" w:styleId="PlainText">
    <w:name w:val="Plain Text"/>
    <w:basedOn w:val="Normal"/>
    <w:link w:val="PlainTextChar"/>
    <w:rsid w:val="00693A64"/>
    <w:pPr>
      <w:widowControl w:val="0"/>
      <w:spacing w:after="0" w:line="240" w:lineRule="auto"/>
    </w:pPr>
    <w:rPr>
      <w:rFonts w:ascii="Courier New" w:eastAsia="SimSun" w:hAnsi="Courier New" w:cs="Courier New"/>
      <w:noProof/>
      <w:sz w:val="20"/>
      <w:szCs w:val="20"/>
    </w:rPr>
  </w:style>
  <w:style w:type="character" w:customStyle="1" w:styleId="PlainTextChar">
    <w:name w:val="Plain Text Char"/>
    <w:basedOn w:val="DefaultParagraphFont"/>
    <w:link w:val="PlainText"/>
    <w:rsid w:val="00693A64"/>
    <w:rPr>
      <w:rFonts w:ascii="Courier New" w:eastAsia="SimSun" w:hAnsi="Courier New" w:cs="Courier New"/>
      <w:noProof/>
      <w:sz w:val="20"/>
      <w:szCs w:val="20"/>
    </w:rPr>
  </w:style>
  <w:style w:type="table" w:customStyle="1" w:styleId="GridTable5Dark-Accent41">
    <w:name w:val="Grid Table 5 Dark - Accent 41"/>
    <w:basedOn w:val="TableNormal"/>
    <w:uiPriority w:val="50"/>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paragraph" w:customStyle="1" w:styleId="10">
    <w:name w:val="جدول1"/>
    <w:basedOn w:val="NormalWeb"/>
    <w:autoRedefine/>
    <w:qFormat/>
    <w:rsid w:val="00693A64"/>
    <w:pPr>
      <w:keepNext/>
      <w:keepLines/>
      <w:bidi/>
      <w:spacing w:before="0" w:beforeAutospacing="0" w:after="0" w:afterAutospacing="0" w:line="288" w:lineRule="auto"/>
      <w:contextualSpacing/>
      <w:jc w:val="center"/>
    </w:pPr>
    <w:rPr>
      <w:rFonts w:cs="B Lotus"/>
      <w:b/>
      <w:bCs/>
      <w:sz w:val="26"/>
      <w:szCs w:val="28"/>
    </w:rPr>
  </w:style>
  <w:style w:type="paragraph" w:customStyle="1" w:styleId="11">
    <w:name w:val="عنوان1"/>
    <w:basedOn w:val="Normal"/>
    <w:link w:val="Char"/>
    <w:uiPriority w:val="99"/>
    <w:qFormat/>
    <w:rsid w:val="00693A64"/>
    <w:pPr>
      <w:keepNext/>
      <w:bidi/>
      <w:spacing w:before="480" w:after="0" w:line="288" w:lineRule="auto"/>
      <w:contextualSpacing/>
      <w:jc w:val="both"/>
      <w:outlineLvl w:val="0"/>
    </w:pPr>
    <w:rPr>
      <w:rFonts w:ascii="Times New Roman Bold" w:eastAsia="Calibri" w:hAnsi="Times New Roman Bold" w:cs="B Zar"/>
      <w:b/>
      <w:bCs/>
      <w:color w:val="000000"/>
      <w:sz w:val="24"/>
      <w:szCs w:val="28"/>
      <w:lang w:bidi="fa-IR"/>
    </w:rPr>
  </w:style>
  <w:style w:type="character" w:customStyle="1" w:styleId="Char">
    <w:name w:val="عنوان Char"/>
    <w:link w:val="11"/>
    <w:uiPriority w:val="99"/>
    <w:rsid w:val="00693A64"/>
    <w:rPr>
      <w:rFonts w:ascii="Times New Roman Bold" w:eastAsia="Calibri" w:hAnsi="Times New Roman Bold" w:cs="B Zar"/>
      <w:b/>
      <w:bCs/>
      <w:color w:val="000000"/>
      <w:sz w:val="24"/>
      <w:szCs w:val="28"/>
      <w:lang w:bidi="fa-IR"/>
    </w:rPr>
  </w:style>
  <w:style w:type="table" w:customStyle="1" w:styleId="LightList111">
    <w:name w:val="Light List111"/>
    <w:basedOn w:val="TableNormal"/>
    <w:next w:val="LightList"/>
    <w:uiPriority w:val="61"/>
    <w:rsid w:val="00693A64"/>
    <w:pPr>
      <w:spacing w:after="0" w:line="240" w:lineRule="auto"/>
    </w:pPr>
    <w:rPr>
      <w:rFonts w:ascii="Calibri" w:eastAsia="Times New Roman" w:hAnsi="Calibri" w:cs="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basedOn w:val="TableNormal"/>
    <w:next w:val="LightList"/>
    <w:uiPriority w:val="61"/>
    <w:semiHidden/>
    <w:unhideWhenUsed/>
    <w:rsid w:val="00693A64"/>
    <w:pPr>
      <w:spacing w:after="0" w:line="240" w:lineRule="auto"/>
    </w:pPr>
    <w:rPr>
      <w:rFonts w:ascii="Calibri" w:eastAsia="Times New Roman" w:hAnsi="Calibri" w:cs="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bstract0">
    <w:name w:val="abstract"/>
    <w:basedOn w:val="BodyText"/>
    <w:rsid w:val="00693A64"/>
    <w:pPr>
      <w:widowControl w:val="0"/>
      <w:spacing w:before="120" w:after="0" w:line="360" w:lineRule="auto"/>
      <w:ind w:left="567" w:right="567"/>
      <w:jc w:val="lowKashida"/>
    </w:pPr>
    <w:rPr>
      <w:rFonts w:cs="Nazanin"/>
      <w:noProof w:val="0"/>
      <w:sz w:val="20"/>
      <w:szCs w:val="24"/>
      <w:lang w:eastAsia="zh-CN"/>
    </w:rPr>
  </w:style>
  <w:style w:type="paragraph" w:customStyle="1" w:styleId="authors">
    <w:name w:val="authors"/>
    <w:basedOn w:val="Normal"/>
    <w:rsid w:val="00693A64"/>
    <w:pPr>
      <w:bidi/>
      <w:spacing w:after="0" w:line="240" w:lineRule="auto"/>
      <w:jc w:val="center"/>
    </w:pPr>
    <w:rPr>
      <w:rFonts w:ascii="Times New Roman" w:eastAsia="Times New Roman" w:hAnsi="Times New Roman" w:cs="Nazanin"/>
      <w:sz w:val="40"/>
      <w:szCs w:val="44"/>
      <w:lang w:eastAsia="zh-CN" w:bidi="fa-IR"/>
    </w:rPr>
  </w:style>
  <w:style w:type="paragraph" w:styleId="BodyText">
    <w:name w:val="Body Text"/>
    <w:basedOn w:val="Normal"/>
    <w:link w:val="BodyTextChar"/>
    <w:unhideWhenUsed/>
    <w:rsid w:val="00693A64"/>
    <w:pPr>
      <w:bidi/>
      <w:spacing w:after="120" w:line="240" w:lineRule="auto"/>
      <w:jc w:val="both"/>
    </w:pPr>
    <w:rPr>
      <w:rFonts w:ascii="Times New Roman" w:eastAsia="Times New Roman" w:hAnsi="Times New Roman" w:cs="B Lotus"/>
      <w:noProof/>
      <w:sz w:val="24"/>
      <w:szCs w:val="28"/>
      <w:lang w:bidi="fa-IR"/>
    </w:rPr>
  </w:style>
  <w:style w:type="character" w:customStyle="1" w:styleId="BodyTextChar">
    <w:name w:val="Body Text Char"/>
    <w:basedOn w:val="DefaultParagraphFont"/>
    <w:link w:val="BodyText"/>
    <w:rsid w:val="00693A64"/>
    <w:rPr>
      <w:rFonts w:ascii="Times New Roman" w:eastAsia="Times New Roman" w:hAnsi="Times New Roman" w:cs="B Lotus"/>
      <w:noProof/>
      <w:sz w:val="24"/>
      <w:szCs w:val="28"/>
      <w:lang w:bidi="fa-IR"/>
    </w:rPr>
  </w:style>
  <w:style w:type="character" w:customStyle="1" w:styleId="text0">
    <w:name w:val="text"/>
    <w:rsid w:val="00693A64"/>
  </w:style>
  <w:style w:type="character" w:customStyle="1" w:styleId="authorname">
    <w:name w:val="authorname"/>
    <w:rsid w:val="00693A64"/>
  </w:style>
  <w:style w:type="paragraph" w:customStyle="1" w:styleId="style30">
    <w:name w:val="style30"/>
    <w:basedOn w:val="Normal"/>
    <w:rsid w:val="00693A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693A64"/>
    <w:pPr>
      <w:spacing w:before="100" w:beforeAutospacing="1" w:after="100" w:afterAutospacing="1" w:line="240" w:lineRule="auto"/>
    </w:pPr>
    <w:rPr>
      <w:rFonts w:ascii="Times New Roman" w:eastAsia="Times New Roman" w:hAnsi="Times New Roman" w:cs="Times New Roman"/>
      <w:sz w:val="24"/>
      <w:szCs w:val="28"/>
      <w:lang w:bidi="fa-IR"/>
    </w:rPr>
  </w:style>
  <w:style w:type="character" w:customStyle="1" w:styleId="CaptionChar">
    <w:name w:val="Caption Char"/>
    <w:aliases w:val="شكل Char,جدول12 Char"/>
    <w:link w:val="Caption"/>
    <w:uiPriority w:val="35"/>
    <w:locked/>
    <w:rsid w:val="00693A64"/>
    <w:rPr>
      <w:rFonts w:ascii="Times New Roman" w:eastAsia="Times New Roman" w:hAnsi="Times New Roman" w:cs="B Lotus"/>
      <w:bCs/>
      <w:i/>
      <w:noProof/>
      <w:sz w:val="24"/>
      <w:szCs w:val="24"/>
      <w:lang w:bidi="fa-IR"/>
    </w:rPr>
  </w:style>
  <w:style w:type="paragraph" w:styleId="ListBullet">
    <w:name w:val="List Bullet"/>
    <w:basedOn w:val="Normal"/>
    <w:unhideWhenUsed/>
    <w:rsid w:val="00693A64"/>
    <w:pPr>
      <w:numPr>
        <w:numId w:val="3"/>
      </w:numPr>
      <w:bidi/>
      <w:spacing w:after="160" w:line="256" w:lineRule="auto"/>
      <w:contextualSpacing/>
      <w:jc w:val="both"/>
    </w:pPr>
    <w:rPr>
      <w:rFonts w:ascii="Times New Roman" w:eastAsia="Times New Roman" w:hAnsi="Times New Roman" w:cs="B Lotus"/>
      <w:sz w:val="24"/>
      <w:szCs w:val="28"/>
      <w:lang w:bidi="fa-IR"/>
    </w:rPr>
  </w:style>
  <w:style w:type="paragraph" w:styleId="BodyText2">
    <w:name w:val="Body Text 2"/>
    <w:basedOn w:val="Normal"/>
    <w:link w:val="BodyText2Char"/>
    <w:unhideWhenUsed/>
    <w:rsid w:val="00693A64"/>
    <w:pPr>
      <w:spacing w:after="120" w:line="480" w:lineRule="auto"/>
    </w:pPr>
    <w:rPr>
      <w:rFonts w:ascii="Calibri" w:eastAsia="Times New Roman" w:hAnsi="Calibri" w:cs="Arial"/>
    </w:rPr>
  </w:style>
  <w:style w:type="character" w:customStyle="1" w:styleId="BodyText2Char">
    <w:name w:val="Body Text 2 Char"/>
    <w:basedOn w:val="DefaultParagraphFont"/>
    <w:link w:val="BodyText2"/>
    <w:rsid w:val="00693A64"/>
    <w:rPr>
      <w:rFonts w:ascii="Calibri" w:eastAsia="Times New Roman" w:hAnsi="Calibri" w:cs="Arial"/>
    </w:rPr>
  </w:style>
  <w:style w:type="paragraph" w:styleId="BodyTextIndent2">
    <w:name w:val="Body Text Indent 2"/>
    <w:basedOn w:val="Normal"/>
    <w:link w:val="BodyTextIndent2Char"/>
    <w:unhideWhenUsed/>
    <w:rsid w:val="00693A64"/>
    <w:pPr>
      <w:bidi/>
      <w:spacing w:after="0" w:line="240" w:lineRule="auto"/>
      <w:ind w:right="-180" w:firstLine="71"/>
      <w:jc w:val="both"/>
    </w:pPr>
    <w:rPr>
      <w:rFonts w:ascii="Times New Roman" w:eastAsia="Times New Roman" w:hAnsi="Times New Roman" w:cs="Nazanin"/>
      <w:sz w:val="28"/>
      <w:szCs w:val="28"/>
      <w:lang w:bidi="fa-IR"/>
    </w:rPr>
  </w:style>
  <w:style w:type="character" w:customStyle="1" w:styleId="BodyTextIndent2Char">
    <w:name w:val="Body Text Indent 2 Char"/>
    <w:basedOn w:val="DefaultParagraphFont"/>
    <w:link w:val="BodyTextIndent2"/>
    <w:rsid w:val="00693A64"/>
    <w:rPr>
      <w:rFonts w:ascii="Times New Roman" w:eastAsia="Times New Roman" w:hAnsi="Times New Roman" w:cs="Nazanin"/>
      <w:sz w:val="28"/>
      <w:szCs w:val="28"/>
      <w:lang w:bidi="fa-IR"/>
    </w:rPr>
  </w:style>
  <w:style w:type="paragraph" w:styleId="DocumentMap">
    <w:name w:val="Document Map"/>
    <w:basedOn w:val="Normal"/>
    <w:link w:val="DocumentMapChar"/>
    <w:unhideWhenUsed/>
    <w:rsid w:val="00693A64"/>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693A64"/>
    <w:rPr>
      <w:rFonts w:ascii="Tahoma" w:eastAsia="Times New Roman" w:hAnsi="Tahoma" w:cs="Tahoma"/>
      <w:sz w:val="16"/>
      <w:szCs w:val="16"/>
    </w:rPr>
  </w:style>
  <w:style w:type="paragraph" w:customStyle="1" w:styleId="Default">
    <w:name w:val="Default"/>
    <w:rsid w:val="00693A6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rticle-creator">
    <w:name w:val="article-creator"/>
    <w:basedOn w:val="Normal"/>
    <w:rsid w:val="00693A64"/>
    <w:pP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msolistparagraph0">
    <w:name w:val="msolistparagraph"/>
    <w:basedOn w:val="Normal"/>
    <w:rsid w:val="00693A64"/>
    <w:pPr>
      <w:ind w:left="720"/>
      <w:contextualSpacing/>
    </w:pPr>
    <w:rPr>
      <w:rFonts w:ascii="Calibri" w:eastAsia="Calibri" w:hAnsi="Calibri" w:cs="Arial"/>
    </w:rPr>
  </w:style>
  <w:style w:type="paragraph" w:customStyle="1" w:styleId="3">
    <w:name w:val="3"/>
    <w:basedOn w:val="Normal"/>
    <w:rsid w:val="00693A64"/>
    <w:pPr>
      <w:spacing w:before="20" w:after="100" w:afterAutospacing="1" w:line="340" w:lineRule="atLeast"/>
      <w:ind w:right="600" w:firstLine="300"/>
      <w:jc w:val="both"/>
    </w:pPr>
    <w:rPr>
      <w:rFonts w:ascii="Times New Roman" w:eastAsia="Times New Roman" w:hAnsi="Times New Roman" w:cs="Nazanin"/>
      <w:color w:val="003366"/>
      <w:sz w:val="24"/>
      <w:szCs w:val="28"/>
    </w:rPr>
  </w:style>
  <w:style w:type="paragraph" w:customStyle="1" w:styleId="Thesis">
    <w:name w:val="! Thesis"/>
    <w:basedOn w:val="Normal"/>
    <w:qFormat/>
    <w:rsid w:val="00693A64"/>
    <w:pPr>
      <w:bidi/>
      <w:spacing w:after="0" w:line="360" w:lineRule="auto"/>
      <w:ind w:firstLine="567"/>
      <w:jc w:val="both"/>
    </w:pPr>
    <w:rPr>
      <w:rFonts w:ascii="Times New Roman" w:eastAsia="Times New Roman" w:hAnsi="Times New Roman" w:cs="B Lotus"/>
      <w:sz w:val="28"/>
      <w:szCs w:val="28"/>
    </w:rPr>
  </w:style>
  <w:style w:type="character" w:customStyle="1" w:styleId="CharChar2">
    <w:name w:val="Char Char2"/>
    <w:locked/>
    <w:rsid w:val="00693A64"/>
    <w:rPr>
      <w:rFonts w:cs="B Lotus" w:hint="cs"/>
      <w:b/>
      <w:bCs/>
      <w:sz w:val="24"/>
      <w:szCs w:val="24"/>
      <w:lang w:val="en-US" w:eastAsia="en-US" w:bidi="ar-SA"/>
    </w:rPr>
  </w:style>
  <w:style w:type="character" w:customStyle="1" w:styleId="pzam">
    <w:name w:val="p_zam"/>
    <w:rsid w:val="00693A64"/>
  </w:style>
  <w:style w:type="character" w:customStyle="1" w:styleId="apple-style-span">
    <w:name w:val="apple-style-span"/>
    <w:rsid w:val="00693A64"/>
  </w:style>
  <w:style w:type="character" w:customStyle="1" w:styleId="apple-converted-space">
    <w:name w:val="apple-converted-space"/>
    <w:rsid w:val="00693A64"/>
  </w:style>
  <w:style w:type="character" w:customStyle="1" w:styleId="longtext1">
    <w:name w:val="long_text1"/>
    <w:rsid w:val="00693A64"/>
    <w:rPr>
      <w:sz w:val="15"/>
      <w:szCs w:val="15"/>
    </w:rPr>
  </w:style>
  <w:style w:type="character" w:customStyle="1" w:styleId="content">
    <w:name w:val="content"/>
    <w:rsid w:val="00693A64"/>
  </w:style>
  <w:style w:type="table" w:styleId="LightShading">
    <w:name w:val="Light Shading"/>
    <w:basedOn w:val="TableNormal"/>
    <w:uiPriority w:val="60"/>
    <w:unhideWhenUsed/>
    <w:rsid w:val="00693A64"/>
    <w:pPr>
      <w:spacing w:after="0" w:line="240" w:lineRule="auto"/>
    </w:pPr>
    <w:rPr>
      <w:rFonts w:ascii="Times New Roman" w:eastAsia="Times New Roman" w:hAnsi="Times New Roman" w:cs="B Nazani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Grid-Accent3">
    <w:name w:val="Light Grid Accent 3"/>
    <w:basedOn w:val="TableNormal"/>
    <w:uiPriority w:val="62"/>
    <w:unhideWhenUsed/>
    <w:rsid w:val="00693A64"/>
    <w:pPr>
      <w:spacing w:after="0" w:line="240" w:lineRule="auto"/>
    </w:pPr>
    <w:rPr>
      <w:rFonts w:ascii="Calibri" w:eastAsia="Times New Roman" w:hAnsi="Calibri" w:cs="Arial"/>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Arial Narrow" w:eastAsia="Times New Roman" w:hAnsi="Arial Narrow"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Arial Narrow" w:eastAsia="Times New Roman" w:hAnsi="Arial Narrow"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Narrow" w:eastAsia="Times New Roman" w:hAnsi="Arial Narrow" w:cs="Times New Roman" w:hint="default"/>
        <w:b/>
        <w:bCs/>
      </w:rPr>
    </w:tblStylePr>
    <w:tblStylePr w:type="lastCol">
      <w:rPr>
        <w:rFonts w:ascii="Arial Narrow" w:eastAsia="Times New Roman" w:hAnsi="Arial Narrow"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Shading1-Accent3">
    <w:name w:val="Medium Shading 1 Accent 3"/>
    <w:basedOn w:val="TableNormal"/>
    <w:uiPriority w:val="63"/>
    <w:unhideWhenUsed/>
    <w:rsid w:val="00693A64"/>
    <w:pPr>
      <w:spacing w:after="0" w:line="240" w:lineRule="auto"/>
    </w:pPr>
    <w:rPr>
      <w:rFonts w:ascii="Calibri" w:eastAsia="Times New Roman" w:hAnsi="Calibri" w:cs="Arial"/>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List1-Accent4">
    <w:name w:val="Medium List 1 Accent 4"/>
    <w:basedOn w:val="TableNormal"/>
    <w:uiPriority w:val="65"/>
    <w:unhideWhenUsed/>
    <w:rsid w:val="00693A64"/>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8064A2"/>
        <w:bottom w:val="single" w:sz="8" w:space="0" w:color="8064A2"/>
      </w:tblBorders>
    </w:tblPr>
    <w:tblStylePr w:type="firstRow">
      <w:rPr>
        <w:rFonts w:ascii="Arial Narrow" w:eastAsia="Times New Roman" w:hAnsi="Arial Narrow"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Shading1-Accent6">
    <w:name w:val="Medium Shading 1 Accent 6"/>
    <w:basedOn w:val="TableNormal"/>
    <w:uiPriority w:val="63"/>
    <w:unhideWhenUsed/>
    <w:rsid w:val="00693A64"/>
    <w:pPr>
      <w:spacing w:after="0" w:line="240" w:lineRule="auto"/>
    </w:pPr>
    <w:rPr>
      <w:rFonts w:ascii="Calibri" w:eastAsia="Times New Roman" w:hAnsi="Calibri" w:cs="Arial"/>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PlainTable2">
    <w:name w:val="Plain Table 2"/>
    <w:basedOn w:val="TableNormal"/>
    <w:uiPriority w:val="42"/>
    <w:rsid w:val="00693A64"/>
    <w:pPr>
      <w:spacing w:after="0" w:line="240" w:lineRule="auto"/>
      <w:jc w:val="both"/>
    </w:pPr>
    <w:rPr>
      <w:rFonts w:ascii="Times New Roman" w:eastAsia="Times New Roman" w:hAnsi="Times New Roman" w:cs="B Lotus"/>
      <w:sz w:val="20"/>
      <w:szCs w:val="28"/>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693A64"/>
    <w:pPr>
      <w:spacing w:after="0" w:line="240" w:lineRule="auto"/>
    </w:pPr>
    <w:rPr>
      <w:rFonts w:ascii="Times New Roman" w:eastAsia="Times New Roman" w:hAnsi="Times New Roman" w:cs="B Nazani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2-Accent11">
    <w:name w:val="Grid Table 2 - Accent 11"/>
    <w:basedOn w:val="TableNormal"/>
    <w:uiPriority w:val="47"/>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11">
    <w:name w:val="Grid Table 3 - Accent 11"/>
    <w:basedOn w:val="TableNormal"/>
    <w:uiPriority w:val="48"/>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5Dark-Accent12">
    <w:name w:val="Grid Table 5 Dark - Accent 12"/>
    <w:basedOn w:val="TableNormal"/>
    <w:uiPriority w:val="50"/>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2-Accent31">
    <w:name w:val="Grid Table 2 - Accent 31"/>
    <w:basedOn w:val="TableNormal"/>
    <w:uiPriority w:val="47"/>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TableNormal"/>
    <w:uiPriority w:val="47"/>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2">
    <w:name w:val="Grid Table 5 Dark - Accent 42"/>
    <w:basedOn w:val="TableNormal"/>
    <w:uiPriority w:val="50"/>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2-Accent51">
    <w:name w:val="Grid Table 2 - Accent 51"/>
    <w:basedOn w:val="TableNormal"/>
    <w:uiPriority w:val="47"/>
    <w:rsid w:val="00693A64"/>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2">
    <w:name w:val="Grid Table 5 Dark - Accent 52"/>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2">
    <w:name w:val="Grid Table 5 Dark - Accent 62"/>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1">
    <w:name w:val="Light Shading1"/>
    <w:basedOn w:val="TableNormal"/>
    <w:uiPriority w:val="60"/>
    <w:rsid w:val="00693A64"/>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
    <w:name w:val="Light Shading2"/>
    <w:basedOn w:val="TableNormal"/>
    <w:uiPriority w:val="60"/>
    <w:rsid w:val="00693A64"/>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
    <w:name w:val="Light Shading3"/>
    <w:basedOn w:val="TableNormal"/>
    <w:uiPriority w:val="60"/>
    <w:rsid w:val="00693A64"/>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0">
    <w:name w:val="TableGrid"/>
    <w:rsid w:val="00693A64"/>
    <w:pPr>
      <w:spacing w:after="0" w:line="240" w:lineRule="auto"/>
    </w:pPr>
    <w:rPr>
      <w:rFonts w:ascii="Calibri" w:eastAsia="Times New Roman" w:hAnsi="Calibri" w:cs="Arial"/>
      <w:lang w:bidi="fa-IR"/>
    </w:rPr>
    <w:tblPr>
      <w:tblCellMar>
        <w:top w:w="0" w:type="dxa"/>
        <w:left w:w="0" w:type="dxa"/>
        <w:bottom w:w="0" w:type="dxa"/>
        <w:right w:w="0" w:type="dxa"/>
      </w:tblCellMar>
    </w:tblPr>
  </w:style>
  <w:style w:type="table" w:customStyle="1" w:styleId="TableGridLight1">
    <w:name w:val="Table Grid Light1"/>
    <w:basedOn w:val="TableNormal"/>
    <w:uiPriority w:val="40"/>
    <w:rsid w:val="00693A64"/>
    <w:pPr>
      <w:spacing w:after="0" w:line="240" w:lineRule="auto"/>
    </w:pPr>
    <w:rPr>
      <w:rFonts w:ascii="Times New Roman" w:eastAsia="Times New Roman" w:hAnsi="Times New Roman" w:cs="B Naza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1">
    <w:name w:val="Plain Table 21"/>
    <w:basedOn w:val="TableNormal"/>
    <w:uiPriority w:val="42"/>
    <w:rsid w:val="00693A64"/>
    <w:pPr>
      <w:spacing w:after="0" w:line="240" w:lineRule="auto"/>
    </w:pPr>
    <w:rPr>
      <w:rFonts w:ascii="Times New Roman" w:eastAsia="Times New Roman" w:hAnsi="Times New Roman" w:cs="B Naza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ghtList11">
    <w:name w:val="Light List11"/>
    <w:basedOn w:val="TableNormal"/>
    <w:uiPriority w:val="61"/>
    <w:rsid w:val="00693A64"/>
    <w:pPr>
      <w:spacing w:after="0" w:line="240" w:lineRule="auto"/>
    </w:pPr>
    <w:rPr>
      <w:rFonts w:ascii="Times New Roman" w:eastAsia="Times New Roman" w:hAnsi="Times New Roman" w:cs="B Nazan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3">
    <w:name w:val="Body Text 3"/>
    <w:basedOn w:val="Normal"/>
    <w:link w:val="BodyText3Char"/>
    <w:unhideWhenUsed/>
    <w:rsid w:val="00693A64"/>
    <w:pPr>
      <w:bidi/>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693A64"/>
    <w:rPr>
      <w:rFonts w:ascii="Times New Roman" w:eastAsia="Times New Roman" w:hAnsi="Times New Roman" w:cs="Times New Roman"/>
      <w:sz w:val="16"/>
      <w:szCs w:val="16"/>
    </w:rPr>
  </w:style>
  <w:style w:type="character" w:customStyle="1" w:styleId="02-titrChar">
    <w:name w:val="02-titr Char"/>
    <w:link w:val="02-titr"/>
    <w:locked/>
    <w:rsid w:val="00693A64"/>
    <w:rPr>
      <w:rFonts w:eastAsia="MS Mincho" w:cs="B Zar"/>
      <w:b/>
      <w:bCs/>
      <w:sz w:val="24"/>
      <w:szCs w:val="24"/>
      <w:lang w:val="x-none" w:eastAsia="x-none"/>
    </w:rPr>
  </w:style>
  <w:style w:type="paragraph" w:customStyle="1" w:styleId="02-titr">
    <w:name w:val="02-titr"/>
    <w:basedOn w:val="Normal"/>
    <w:link w:val="02-titrChar"/>
    <w:qFormat/>
    <w:rsid w:val="00693A64"/>
    <w:pPr>
      <w:autoSpaceDE w:val="0"/>
      <w:autoSpaceDN w:val="0"/>
      <w:bidi/>
      <w:adjustRightInd w:val="0"/>
      <w:spacing w:before="240" w:after="0" w:line="240" w:lineRule="auto"/>
      <w:jc w:val="lowKashida"/>
    </w:pPr>
    <w:rPr>
      <w:rFonts w:eastAsia="MS Mincho" w:cs="B Zar"/>
      <w:b/>
      <w:bCs/>
      <w:sz w:val="24"/>
      <w:szCs w:val="24"/>
      <w:lang w:val="x-none" w:eastAsia="x-none"/>
    </w:rPr>
  </w:style>
  <w:style w:type="character" w:customStyle="1" w:styleId="04-matnChar">
    <w:name w:val="04-matn Char"/>
    <w:link w:val="04-matn"/>
    <w:locked/>
    <w:rsid w:val="00693A64"/>
    <w:rPr>
      <w:rFonts w:eastAsia="MS Mincho" w:cs="B Zar"/>
      <w:szCs w:val="26"/>
      <w:lang w:val="x-none" w:eastAsia="x-none"/>
    </w:rPr>
  </w:style>
  <w:style w:type="paragraph" w:customStyle="1" w:styleId="04-matn">
    <w:name w:val="04-matn"/>
    <w:basedOn w:val="Normal"/>
    <w:link w:val="04-matnChar"/>
    <w:qFormat/>
    <w:rsid w:val="00693A64"/>
    <w:pPr>
      <w:widowControl w:val="0"/>
      <w:bidi/>
      <w:spacing w:after="0" w:line="440" w:lineRule="exact"/>
      <w:jc w:val="lowKashida"/>
    </w:pPr>
    <w:rPr>
      <w:rFonts w:eastAsia="MS Mincho" w:cs="B Zar"/>
      <w:szCs w:val="26"/>
      <w:lang w:val="x-none" w:eastAsia="x-none"/>
    </w:rPr>
  </w:style>
  <w:style w:type="character" w:customStyle="1" w:styleId="06-ma-faChar">
    <w:name w:val="06-ma-fa Char"/>
    <w:link w:val="06-ma-fa"/>
    <w:locked/>
    <w:rsid w:val="00693A64"/>
    <w:rPr>
      <w:rFonts w:cs="B Zar"/>
    </w:rPr>
  </w:style>
  <w:style w:type="paragraph" w:customStyle="1" w:styleId="06-ma-fa">
    <w:name w:val="06-ma-fa"/>
    <w:basedOn w:val="ListParagraph"/>
    <w:link w:val="06-ma-faChar"/>
    <w:qFormat/>
    <w:rsid w:val="00693A64"/>
    <w:pPr>
      <w:autoSpaceDE w:val="0"/>
      <w:autoSpaceDN w:val="0"/>
      <w:bidi/>
      <w:adjustRightInd w:val="0"/>
      <w:spacing w:line="216" w:lineRule="auto"/>
      <w:ind w:left="170" w:hanging="170"/>
      <w:jc w:val="lowKashida"/>
    </w:pPr>
    <w:rPr>
      <w:rFonts w:asciiTheme="minorHAnsi" w:eastAsiaTheme="minorHAnsi" w:hAnsiTheme="minorHAnsi" w:cs="B Zar"/>
      <w:sz w:val="22"/>
      <w:szCs w:val="22"/>
    </w:rPr>
  </w:style>
  <w:style w:type="character" w:customStyle="1" w:styleId="Heading1Char1">
    <w:name w:val="Heading 1 Char1"/>
    <w:aliases w:val="فهرست مطالب Char,Char5 Char1"/>
    <w:rsid w:val="00693A64"/>
    <w:rPr>
      <w:rFonts w:ascii="Times New Roman" w:eastAsia="Times New Roman" w:hAnsi="Times New Roman" w:cs="B Yagut" w:hint="default"/>
      <w:b/>
      <w:bCs/>
      <w:sz w:val="28"/>
      <w:szCs w:val="28"/>
    </w:rPr>
  </w:style>
  <w:style w:type="character" w:customStyle="1" w:styleId="name">
    <w:name w:val="name"/>
    <w:rsid w:val="00693A64"/>
  </w:style>
  <w:style w:type="character" w:customStyle="1" w:styleId="cit-print-date">
    <w:name w:val="cit-print-date"/>
    <w:rsid w:val="00693A64"/>
  </w:style>
  <w:style w:type="character" w:customStyle="1" w:styleId="cit-vol">
    <w:name w:val="cit-vol"/>
    <w:rsid w:val="00693A64"/>
  </w:style>
  <w:style w:type="character" w:customStyle="1" w:styleId="cit-sep">
    <w:name w:val="cit-sep"/>
    <w:rsid w:val="00693A64"/>
  </w:style>
  <w:style w:type="character" w:customStyle="1" w:styleId="cit-first-page">
    <w:name w:val="cit-first-page"/>
    <w:rsid w:val="00693A64"/>
  </w:style>
  <w:style w:type="character" w:customStyle="1" w:styleId="cit-last-page">
    <w:name w:val="cit-last-page"/>
    <w:rsid w:val="00693A64"/>
  </w:style>
  <w:style w:type="character" w:customStyle="1" w:styleId="highwire-citation-authors">
    <w:name w:val="highwire-citation-authors"/>
    <w:rsid w:val="00693A64"/>
  </w:style>
  <w:style w:type="character" w:customStyle="1" w:styleId="nlm-given-names">
    <w:name w:val="nlm-given-names"/>
    <w:rsid w:val="00693A64"/>
  </w:style>
  <w:style w:type="character" w:customStyle="1" w:styleId="nlm-surname">
    <w:name w:val="nlm-surname"/>
    <w:rsid w:val="00693A64"/>
  </w:style>
  <w:style w:type="table" w:styleId="TableElegant">
    <w:name w:val="Table Elegant"/>
    <w:basedOn w:val="TableNormal"/>
    <w:unhideWhenUsed/>
    <w:rsid w:val="00693A6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NoList2">
    <w:name w:val="No List2"/>
    <w:next w:val="NoList"/>
    <w:uiPriority w:val="99"/>
    <w:semiHidden/>
    <w:unhideWhenUsed/>
    <w:rsid w:val="00693A64"/>
  </w:style>
  <w:style w:type="table" w:customStyle="1" w:styleId="TableElegant1">
    <w:name w:val="Table Elegant1"/>
    <w:basedOn w:val="TableNormal"/>
    <w:next w:val="TableElegant"/>
    <w:rsid w:val="00693A6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LightShading11">
    <w:name w:val="Light Shading11"/>
    <w:basedOn w:val="TableNormal"/>
    <w:next w:val="LightShading"/>
    <w:uiPriority w:val="60"/>
    <w:unhideWhenUsed/>
    <w:rsid w:val="00693A64"/>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1">
    <w:name w:val="Light Shading21"/>
    <w:basedOn w:val="TableNormal"/>
    <w:next w:val="LightShading"/>
    <w:uiPriority w:val="60"/>
    <w:rsid w:val="00693A64"/>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211">
    <w:name w:val="Table Grid211"/>
    <w:basedOn w:val="TableNormal"/>
    <w:next w:val="TableGrid"/>
    <w:uiPriority w:val="39"/>
    <w:rsid w:val="00693A6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1">
    <w:name w:val="Light Shading211"/>
    <w:basedOn w:val="TableNormal"/>
    <w:next w:val="LightShading"/>
    <w:uiPriority w:val="60"/>
    <w:rsid w:val="00693A64"/>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1">
    <w:name w:val="No List11"/>
    <w:next w:val="NoList"/>
    <w:semiHidden/>
    <w:unhideWhenUsed/>
    <w:rsid w:val="00693A64"/>
  </w:style>
  <w:style w:type="character" w:customStyle="1" w:styleId="text-info">
    <w:name w:val="text-info"/>
    <w:rsid w:val="00693A64"/>
  </w:style>
  <w:style w:type="character" w:styleId="HTMLCite">
    <w:name w:val="HTML Cite"/>
    <w:uiPriority w:val="99"/>
    <w:unhideWhenUsed/>
    <w:rsid w:val="00693A64"/>
    <w:rPr>
      <w:i/>
      <w:iCs/>
    </w:rPr>
  </w:style>
  <w:style w:type="paragraph" w:customStyle="1" w:styleId="parag">
    <w:name w:val="parag"/>
    <w:basedOn w:val="Normal"/>
    <w:qFormat/>
    <w:rsid w:val="00693A64"/>
    <w:pPr>
      <w:bidi/>
      <w:spacing w:after="0" w:line="264" w:lineRule="auto"/>
      <w:ind w:firstLine="284"/>
      <w:jc w:val="both"/>
    </w:pPr>
    <w:rPr>
      <w:rFonts w:ascii="Times New Roman" w:eastAsia="Times New Roman" w:hAnsi="Times New Roman" w:cs="B Lotus"/>
      <w:sz w:val="20"/>
      <w:szCs w:val="26"/>
    </w:rPr>
  </w:style>
  <w:style w:type="character" w:customStyle="1" w:styleId="longtext">
    <w:name w:val="long_text"/>
    <w:rsid w:val="00693A64"/>
  </w:style>
  <w:style w:type="character" w:customStyle="1" w:styleId="grame">
    <w:name w:val="grame"/>
    <w:rsid w:val="00693A64"/>
  </w:style>
  <w:style w:type="table" w:styleId="TableClassic1">
    <w:name w:val="Table Classic 1"/>
    <w:basedOn w:val="TableNormal"/>
    <w:rsid w:val="00693A64"/>
    <w:pPr>
      <w:bidi/>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mw-headline">
    <w:name w:val="mw-headline"/>
    <w:rsid w:val="00693A64"/>
  </w:style>
  <w:style w:type="character" w:customStyle="1" w:styleId="small">
    <w:name w:val="small"/>
    <w:rsid w:val="00693A64"/>
  </w:style>
  <w:style w:type="character" w:customStyle="1" w:styleId="dis-name1">
    <w:name w:val="dis-name1"/>
    <w:rsid w:val="00693A64"/>
  </w:style>
  <w:style w:type="character" w:customStyle="1" w:styleId="st1">
    <w:name w:val="st1"/>
    <w:rsid w:val="00693A64"/>
  </w:style>
  <w:style w:type="character" w:customStyle="1" w:styleId="longtextshorttext">
    <w:name w:val="long_text short_text"/>
    <w:rsid w:val="00693A64"/>
  </w:style>
  <w:style w:type="character" w:customStyle="1" w:styleId="Heading2Char1">
    <w:name w:val="Heading 2 Char1"/>
    <w:rsid w:val="00693A64"/>
    <w:rPr>
      <w:rFonts w:ascii="Times New Roman" w:eastAsia="Times New Roman" w:hAnsi="Times New Roman" w:cs="B Mitra"/>
      <w:b/>
      <w:bCs/>
      <w:sz w:val="24"/>
      <w:szCs w:val="24"/>
    </w:rPr>
  </w:style>
  <w:style w:type="character" w:customStyle="1" w:styleId="FooterChar1">
    <w:name w:val="Footer Char1"/>
    <w:rsid w:val="00693A64"/>
    <w:rPr>
      <w:rFonts w:cs="Times New Roman"/>
      <w:sz w:val="24"/>
      <w:szCs w:val="24"/>
      <w:lang w:bidi="ar-SA"/>
    </w:rPr>
  </w:style>
  <w:style w:type="character" w:customStyle="1" w:styleId="HeaderChar1">
    <w:name w:val="Header Char1"/>
    <w:rsid w:val="00693A64"/>
    <w:rPr>
      <w:rFonts w:cs="Times New Roman"/>
      <w:sz w:val="24"/>
      <w:szCs w:val="24"/>
      <w:lang w:bidi="ar-SA"/>
    </w:rPr>
  </w:style>
  <w:style w:type="paragraph" w:styleId="BodyTextIndent">
    <w:name w:val="Body Text Indent"/>
    <w:basedOn w:val="Normal"/>
    <w:link w:val="BodyTextIndentChar"/>
    <w:uiPriority w:val="99"/>
    <w:rsid w:val="00693A64"/>
    <w:pPr>
      <w:spacing w:after="0" w:line="240" w:lineRule="auto"/>
      <w:jc w:val="right"/>
    </w:pPr>
    <w:rPr>
      <w:rFonts w:ascii="Times New Roman" w:eastAsia="Times New Roman" w:hAnsi="Times New Roman" w:cs="Times New Roman"/>
      <w:sz w:val="32"/>
      <w:szCs w:val="32"/>
    </w:rPr>
  </w:style>
  <w:style w:type="character" w:customStyle="1" w:styleId="BodyTextIndentChar">
    <w:name w:val="Body Text Indent Char"/>
    <w:basedOn w:val="DefaultParagraphFont"/>
    <w:link w:val="BodyTextIndent"/>
    <w:uiPriority w:val="99"/>
    <w:rsid w:val="00693A64"/>
    <w:rPr>
      <w:rFonts w:ascii="Times New Roman" w:eastAsia="Times New Roman" w:hAnsi="Times New Roman" w:cs="Times New Roman"/>
      <w:sz w:val="32"/>
      <w:szCs w:val="32"/>
    </w:rPr>
  </w:style>
  <w:style w:type="paragraph" w:customStyle="1" w:styleId="4">
    <w:name w:val="4"/>
    <w:basedOn w:val="Normal"/>
    <w:rsid w:val="00693A64"/>
    <w:pPr>
      <w:spacing w:before="20" w:after="100" w:afterAutospacing="1" w:line="340" w:lineRule="atLeast"/>
      <w:ind w:right="1400"/>
      <w:jc w:val="both"/>
    </w:pPr>
    <w:rPr>
      <w:rFonts w:ascii="Times New Roman" w:eastAsia="Times New Roman" w:hAnsi="Times New Roman" w:cs="Nazanin"/>
      <w:color w:val="003366"/>
      <w:sz w:val="24"/>
      <w:szCs w:val="24"/>
    </w:rPr>
  </w:style>
  <w:style w:type="paragraph" w:styleId="BodyTextIndent3">
    <w:name w:val="Body Text Indent 3"/>
    <w:basedOn w:val="Normal"/>
    <w:link w:val="BodyTextIndent3Char"/>
    <w:rsid w:val="00693A64"/>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93A64"/>
    <w:rPr>
      <w:rFonts w:ascii="Times New Roman" w:eastAsia="Times New Roman" w:hAnsi="Times New Roman" w:cs="Times New Roman"/>
      <w:sz w:val="16"/>
      <w:szCs w:val="16"/>
    </w:rPr>
  </w:style>
  <w:style w:type="paragraph" w:styleId="Index1">
    <w:name w:val="index 1"/>
    <w:aliases w:val="فهرست نمودار"/>
    <w:basedOn w:val="Normal"/>
    <w:next w:val="Normal"/>
    <w:autoRedefine/>
    <w:uiPriority w:val="99"/>
    <w:rsid w:val="00693A64"/>
    <w:pPr>
      <w:spacing w:after="0" w:line="240" w:lineRule="auto"/>
      <w:ind w:left="240" w:hanging="240"/>
    </w:pPr>
    <w:rPr>
      <w:rFonts w:ascii="Times New Roman" w:eastAsia="Times New Roman" w:hAnsi="Times New Roman" w:cs="Times New Roman"/>
      <w:sz w:val="24"/>
      <w:szCs w:val="24"/>
    </w:rPr>
  </w:style>
  <w:style w:type="paragraph" w:styleId="NormalIndent">
    <w:name w:val="Normal Indent"/>
    <w:basedOn w:val="Normal"/>
    <w:rsid w:val="00693A64"/>
    <w:pPr>
      <w:ind w:left="720"/>
    </w:pPr>
    <w:rPr>
      <w:rFonts w:ascii="Calibri" w:eastAsia="Times New Roman" w:hAnsi="Calibri" w:cs="Arial"/>
      <w:sz w:val="28"/>
    </w:rPr>
  </w:style>
  <w:style w:type="character" w:customStyle="1" w:styleId="DocumentMapChar1">
    <w:name w:val="Document Map Char1"/>
    <w:uiPriority w:val="99"/>
    <w:rsid w:val="00693A64"/>
    <w:rPr>
      <w:rFonts w:ascii="Segoe UI" w:hAnsi="Segoe UI" w:cs="Segoe UI"/>
      <w:sz w:val="16"/>
      <w:szCs w:val="16"/>
    </w:rPr>
  </w:style>
  <w:style w:type="character" w:customStyle="1" w:styleId="valuetextbox">
    <w:name w:val="valuetextbox"/>
    <w:rsid w:val="00693A64"/>
    <w:rPr>
      <w:rFonts w:cs="Times New Roman"/>
    </w:rPr>
  </w:style>
  <w:style w:type="paragraph" w:customStyle="1" w:styleId="Title2">
    <w:name w:val="Title2"/>
    <w:basedOn w:val="Normal"/>
    <w:rsid w:val="00693A64"/>
    <w:pPr>
      <w:spacing w:before="20" w:after="100" w:afterAutospacing="1" w:line="340" w:lineRule="atLeast"/>
      <w:ind w:right="600" w:firstLine="300"/>
      <w:jc w:val="both"/>
    </w:pPr>
    <w:rPr>
      <w:rFonts w:ascii="Times New Roman" w:eastAsia="Times New Roman" w:hAnsi="Times New Roman" w:cs="Nazanin"/>
      <w:color w:val="003366"/>
      <w:sz w:val="24"/>
      <w:szCs w:val="24"/>
    </w:rPr>
  </w:style>
  <w:style w:type="table" w:customStyle="1" w:styleId="LightShading-Accent11">
    <w:name w:val="Light Shading - Accent 11"/>
    <w:basedOn w:val="TableNormal"/>
    <w:uiPriority w:val="60"/>
    <w:rsid w:val="00693A64"/>
    <w:pPr>
      <w:spacing w:after="0" w:line="240" w:lineRule="auto"/>
    </w:pPr>
    <w:rPr>
      <w:rFonts w:ascii="Calibri" w:eastAsia="Calibri" w:hAnsi="Calibri" w:cs="Arial"/>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2">
    <w:name w:val="Основной текст_"/>
    <w:link w:val="a3"/>
    <w:rsid w:val="00693A64"/>
    <w:rPr>
      <w:sz w:val="23"/>
      <w:szCs w:val="23"/>
      <w:shd w:val="clear" w:color="auto" w:fill="FFFFFF"/>
    </w:rPr>
  </w:style>
  <w:style w:type="character" w:customStyle="1" w:styleId="a4">
    <w:name w:val="Основной текст + Полужирный"/>
    <w:rsid w:val="00693A64"/>
    <w:rPr>
      <w:b/>
      <w:bCs/>
      <w:color w:val="000000"/>
      <w:spacing w:val="0"/>
      <w:w w:val="100"/>
      <w:position w:val="0"/>
      <w:sz w:val="23"/>
      <w:szCs w:val="23"/>
      <w:shd w:val="clear" w:color="auto" w:fill="FFFFFF"/>
      <w:lang w:val="en-US"/>
    </w:rPr>
  </w:style>
  <w:style w:type="character" w:customStyle="1" w:styleId="CenturySchoolbook105pt">
    <w:name w:val="Основной текст + Century Schoolbook.10.5 pt.Полужирный.Курсив"/>
    <w:rsid w:val="00693A64"/>
    <w:rPr>
      <w:rFonts w:ascii="Century Schoolbook" w:eastAsia="Century Schoolbook" w:hAnsi="Century Schoolbook" w:cs="Century Schoolbook"/>
      <w:b/>
      <w:bCs/>
      <w:i/>
      <w:iCs/>
      <w:color w:val="000000"/>
      <w:spacing w:val="0"/>
      <w:w w:val="100"/>
      <w:position w:val="0"/>
      <w:sz w:val="21"/>
      <w:szCs w:val="21"/>
      <w:shd w:val="clear" w:color="auto" w:fill="FFFFFF"/>
    </w:rPr>
  </w:style>
  <w:style w:type="character" w:customStyle="1" w:styleId="30">
    <w:name w:val="Основной текст (3)_"/>
    <w:link w:val="31"/>
    <w:rsid w:val="00693A64"/>
    <w:rPr>
      <w:sz w:val="16"/>
      <w:szCs w:val="16"/>
      <w:shd w:val="clear" w:color="auto" w:fill="FFFFFF"/>
    </w:rPr>
  </w:style>
  <w:style w:type="character" w:customStyle="1" w:styleId="32">
    <w:name w:val="Основной текст (3) + Курсив"/>
    <w:rsid w:val="00693A64"/>
    <w:rPr>
      <w:i/>
      <w:iCs/>
      <w:color w:val="000000"/>
      <w:spacing w:val="0"/>
      <w:w w:val="100"/>
      <w:position w:val="0"/>
      <w:sz w:val="16"/>
      <w:szCs w:val="16"/>
      <w:shd w:val="clear" w:color="auto" w:fill="FFFFFF"/>
      <w:lang w:val="en-US"/>
    </w:rPr>
  </w:style>
  <w:style w:type="paragraph" w:customStyle="1" w:styleId="a3">
    <w:name w:val="Основной текст"/>
    <w:basedOn w:val="Normal"/>
    <w:link w:val="a2"/>
    <w:rsid w:val="00693A64"/>
    <w:pPr>
      <w:widowControl w:val="0"/>
      <w:shd w:val="clear" w:color="auto" w:fill="FFFFFF"/>
      <w:spacing w:after="0" w:line="254" w:lineRule="exact"/>
      <w:ind w:hanging="380"/>
      <w:jc w:val="both"/>
    </w:pPr>
    <w:rPr>
      <w:sz w:val="23"/>
      <w:szCs w:val="23"/>
    </w:rPr>
  </w:style>
  <w:style w:type="paragraph" w:customStyle="1" w:styleId="31">
    <w:name w:val="Основной текст (3)"/>
    <w:basedOn w:val="Normal"/>
    <w:link w:val="30"/>
    <w:rsid w:val="00693A64"/>
    <w:pPr>
      <w:widowControl w:val="0"/>
      <w:shd w:val="clear" w:color="auto" w:fill="FFFFFF"/>
      <w:spacing w:after="0" w:line="408" w:lineRule="exact"/>
    </w:pPr>
    <w:rPr>
      <w:sz w:val="16"/>
      <w:szCs w:val="16"/>
    </w:rPr>
  </w:style>
  <w:style w:type="character" w:customStyle="1" w:styleId="a5">
    <w:name w:val="Основной текст + Курсив"/>
    <w:rsid w:val="00693A64"/>
    <w:rPr>
      <w:i/>
      <w:iCs/>
      <w:color w:val="000000"/>
      <w:spacing w:val="0"/>
      <w:w w:val="100"/>
      <w:position w:val="0"/>
      <w:sz w:val="18"/>
      <w:szCs w:val="18"/>
      <w:shd w:val="clear" w:color="auto" w:fill="FFFFFF"/>
      <w:lang w:val="en-US"/>
    </w:rPr>
  </w:style>
  <w:style w:type="character" w:customStyle="1" w:styleId="20">
    <w:name w:val="Основной текст (2) + Не курсив"/>
    <w:rsid w:val="00693A64"/>
    <w:rPr>
      <w:rFonts w:ascii="Times New Roman" w:eastAsia="Times New Roman" w:hAnsi="Times New Roman" w:cs="Times New Roman"/>
      <w:b w:val="0"/>
      <w:bCs w:val="0"/>
      <w:i/>
      <w:iCs/>
      <w:smallCaps w:val="0"/>
      <w:strike w:val="0"/>
      <w:color w:val="000000"/>
      <w:spacing w:val="0"/>
      <w:w w:val="100"/>
      <w:position w:val="0"/>
      <w:sz w:val="22"/>
      <w:szCs w:val="22"/>
      <w:u w:val="none"/>
      <w:lang w:val="en-US"/>
    </w:rPr>
  </w:style>
  <w:style w:type="paragraph" w:customStyle="1" w:styleId="styleblackjustifylow2">
    <w:name w:val="styleblackjustifylow2"/>
    <w:basedOn w:val="Normal"/>
    <w:uiPriority w:val="99"/>
    <w:rsid w:val="00693A6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EndnoteTextChar1">
    <w:name w:val="Endnote Text Char1"/>
    <w:aliases w:val="Char Char Char1"/>
    <w:rsid w:val="00693A64"/>
    <w:rPr>
      <w:sz w:val="20"/>
      <w:szCs w:val="20"/>
      <w:lang w:bidi="fa-IR"/>
    </w:rPr>
  </w:style>
  <w:style w:type="character" w:customStyle="1" w:styleId="BalloonTextChar1">
    <w:name w:val="Balloon Text Char1"/>
    <w:rsid w:val="00693A64"/>
    <w:rPr>
      <w:rFonts w:ascii="Segoe UI" w:hAnsi="Segoe UI" w:cs="Segoe UI" w:hint="default"/>
      <w:sz w:val="18"/>
      <w:szCs w:val="18"/>
      <w:lang w:bidi="fa-IR"/>
    </w:rPr>
  </w:style>
  <w:style w:type="table" w:customStyle="1" w:styleId="PlainTable211">
    <w:name w:val="Plain Table 211"/>
    <w:basedOn w:val="TableNormal"/>
    <w:uiPriority w:val="42"/>
    <w:rsid w:val="00693A64"/>
    <w:pPr>
      <w:spacing w:after="0" w:line="240" w:lineRule="auto"/>
    </w:pPr>
    <w:rPr>
      <w:rFonts w:ascii="Times New Roman" w:eastAsia="Times New Roman" w:hAnsi="Times New Roman" w:cs="B Naza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
    <w:name w:val="Plain Table 22"/>
    <w:basedOn w:val="TableNormal"/>
    <w:uiPriority w:val="42"/>
    <w:rsid w:val="00693A64"/>
    <w:pPr>
      <w:spacing w:after="0" w:line="240" w:lineRule="auto"/>
    </w:pPr>
    <w:rPr>
      <w:rFonts w:ascii="Times New Roman" w:eastAsia="Times New Roman" w:hAnsi="Times New Roman" w:cs="B Naza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2">
    <w:name w:val="t2"/>
    <w:basedOn w:val="Normal"/>
    <w:qFormat/>
    <w:rsid w:val="00693A64"/>
    <w:pPr>
      <w:bidi/>
      <w:spacing w:after="0" w:line="240" w:lineRule="auto"/>
      <w:jc w:val="both"/>
    </w:pPr>
    <w:rPr>
      <w:rFonts w:ascii="Times New Roman" w:eastAsia="Times New Roman" w:hAnsi="Times New Roman" w:cs="B Lotus"/>
      <w:b/>
      <w:bCs/>
      <w:sz w:val="24"/>
      <w:szCs w:val="28"/>
      <w:lang w:bidi="fa-IR"/>
    </w:rPr>
  </w:style>
  <w:style w:type="numbering" w:customStyle="1" w:styleId="NoList3">
    <w:name w:val="No List3"/>
    <w:next w:val="NoList"/>
    <w:uiPriority w:val="99"/>
    <w:semiHidden/>
    <w:unhideWhenUsed/>
    <w:rsid w:val="00693A64"/>
  </w:style>
  <w:style w:type="numbering" w:customStyle="1" w:styleId="NoList12">
    <w:name w:val="No List12"/>
    <w:next w:val="NoList"/>
    <w:uiPriority w:val="99"/>
    <w:semiHidden/>
    <w:unhideWhenUsed/>
    <w:rsid w:val="00693A64"/>
  </w:style>
  <w:style w:type="table" w:customStyle="1" w:styleId="TableGridLight2">
    <w:name w:val="Table Grid Light2"/>
    <w:basedOn w:val="TableNormal"/>
    <w:uiPriority w:val="40"/>
    <w:rsid w:val="00693A64"/>
    <w:pPr>
      <w:spacing w:after="0" w:line="240" w:lineRule="auto"/>
    </w:pPr>
    <w:rPr>
      <w:rFonts w:ascii="Times New Roman" w:eastAsia="Times New Roman" w:hAnsi="Times New Roman" w:cs="B Naza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cxspmiddle">
    <w:name w:val="msonormalcxspmiddle"/>
    <w:basedOn w:val="Normal"/>
    <w:rsid w:val="00693A64"/>
    <w:pPr>
      <w:spacing w:before="100" w:beforeAutospacing="1" w:after="100" w:afterAutospacing="1" w:line="360" w:lineRule="auto"/>
      <w:ind w:firstLine="567"/>
      <w:jc w:val="lowKashida"/>
    </w:pPr>
    <w:rPr>
      <w:rFonts w:ascii="Times New Roman" w:eastAsia="Times New Roman" w:hAnsi="Times New Roman" w:cs="B Lotus"/>
      <w:sz w:val="24"/>
      <w:szCs w:val="28"/>
    </w:rPr>
  </w:style>
  <w:style w:type="table" w:customStyle="1" w:styleId="Style1">
    <w:name w:val="Style1"/>
    <w:basedOn w:val="TableNormal"/>
    <w:uiPriority w:val="99"/>
    <w:rsid w:val="00693A64"/>
    <w:pPr>
      <w:spacing w:after="0" w:line="240" w:lineRule="auto"/>
    </w:pPr>
    <w:rPr>
      <w:rFonts w:ascii="Times New Roman" w:eastAsia="Times New Roman" w:hAnsi="Times New Roman" w:cs="Times New Roman"/>
      <w:sz w:val="20"/>
      <w:szCs w:val="20"/>
    </w:rPr>
    <w:tblPr/>
  </w:style>
  <w:style w:type="table" w:styleId="GridTable2-Accent1">
    <w:name w:val="Grid Table 2 Accent 1"/>
    <w:basedOn w:val="TableNormal"/>
    <w:uiPriority w:val="47"/>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1">
    <w:name w:val="Grid Table 3 Accent 1"/>
    <w:basedOn w:val="TableNormal"/>
    <w:uiPriority w:val="48"/>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5Dark-Accent1">
    <w:name w:val="Grid Table 5 Dark Accent 1"/>
    <w:basedOn w:val="TableNormal"/>
    <w:uiPriority w:val="50"/>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2-Accent3">
    <w:name w:val="Grid Table 2 Accent 3"/>
    <w:basedOn w:val="TableNormal"/>
    <w:uiPriority w:val="47"/>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2-Accent5">
    <w:name w:val="Grid Table 2 Accent 5"/>
    <w:basedOn w:val="TableNormal"/>
    <w:uiPriority w:val="47"/>
    <w:rsid w:val="00693A64"/>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6">
    <w:name w:val="Grid Table 5 Dark Accent 6"/>
    <w:basedOn w:val="TableNormal"/>
    <w:uiPriority w:val="50"/>
    <w:rsid w:val="00693A64"/>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GridLight">
    <w:name w:val="Grid Table Light"/>
    <w:basedOn w:val="TableNormal"/>
    <w:uiPriority w:val="40"/>
    <w:rsid w:val="00693A64"/>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yiv9693093387msonormal">
    <w:name w:val="yiv9693093387msonormal"/>
    <w:basedOn w:val="Normal"/>
    <w:rsid w:val="00693A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rsid w:val="00693A64"/>
  </w:style>
  <w:style w:type="paragraph" w:customStyle="1" w:styleId="rtl">
    <w:name w:val="rtl"/>
    <w:basedOn w:val="Normal"/>
    <w:rsid w:val="00693A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6">
    <w:name w:val="نمودار"/>
    <w:basedOn w:val="Normal"/>
    <w:link w:val="Char0"/>
    <w:qFormat/>
    <w:rsid w:val="00693A64"/>
    <w:pPr>
      <w:keepNext/>
      <w:autoSpaceDE w:val="0"/>
      <w:autoSpaceDN w:val="0"/>
      <w:bidi/>
      <w:adjustRightInd w:val="0"/>
      <w:spacing w:after="0" w:line="240" w:lineRule="auto"/>
      <w:contextualSpacing/>
      <w:jc w:val="center"/>
    </w:pPr>
    <w:rPr>
      <w:rFonts w:ascii="Calibri" w:eastAsia="Times New Roman" w:hAnsi="Calibri" w:cs="B Zar"/>
      <w:sz w:val="24"/>
      <w:szCs w:val="28"/>
    </w:rPr>
  </w:style>
  <w:style w:type="character" w:customStyle="1" w:styleId="Char0">
    <w:name w:val="نمودار Char"/>
    <w:link w:val="a6"/>
    <w:rsid w:val="00693A64"/>
    <w:rPr>
      <w:rFonts w:ascii="Calibri" w:eastAsia="Times New Roman" w:hAnsi="Calibri" w:cs="B Zar"/>
      <w:sz w:val="24"/>
      <w:szCs w:val="28"/>
    </w:rPr>
  </w:style>
  <w:style w:type="paragraph" w:customStyle="1" w:styleId="a7">
    <w:name w:val="صالحی"/>
    <w:basedOn w:val="Normal"/>
    <w:rsid w:val="00693A64"/>
    <w:pPr>
      <w:bidi/>
      <w:spacing w:after="0" w:line="240" w:lineRule="auto"/>
      <w:ind w:firstLine="432"/>
      <w:jc w:val="center"/>
    </w:pPr>
    <w:rPr>
      <w:rFonts w:ascii="Abadi MT Condensed Light" w:eastAsia="Times New Roman" w:hAnsi="Abadi MT Condensed Light" w:cs="B Lotus"/>
      <w:sz w:val="28"/>
      <w:szCs w:val="28"/>
    </w:rPr>
  </w:style>
  <w:style w:type="character" w:customStyle="1" w:styleId="gt-baf-word-clickable">
    <w:name w:val="gt-baf-word-clickable"/>
    <w:rsid w:val="00693A64"/>
  </w:style>
  <w:style w:type="paragraph" w:customStyle="1" w:styleId="1-titm">
    <w:name w:val="1-tit.m"/>
    <w:link w:val="1-titmChar"/>
    <w:autoRedefine/>
    <w:qFormat/>
    <w:rsid w:val="00693A64"/>
    <w:pPr>
      <w:bidi/>
      <w:spacing w:after="0"/>
      <w:jc w:val="both"/>
    </w:pPr>
    <w:rPr>
      <w:rFonts w:ascii="Calibri" w:eastAsia="MS Gothic" w:hAnsi="Calibri" w:cs="B Lotus"/>
      <w:b/>
      <w:bCs/>
      <w:noProof/>
      <w:sz w:val="28"/>
      <w:szCs w:val="28"/>
      <w:lang w:eastAsia="ja-JP"/>
    </w:rPr>
  </w:style>
  <w:style w:type="character" w:customStyle="1" w:styleId="1-titmChar">
    <w:name w:val="1-tit.m Char"/>
    <w:link w:val="1-titm"/>
    <w:rsid w:val="00693A64"/>
    <w:rPr>
      <w:rFonts w:ascii="Calibri" w:eastAsia="MS Gothic" w:hAnsi="Calibri" w:cs="B Lotus"/>
      <w:b/>
      <w:bCs/>
      <w:noProof/>
      <w:sz w:val="28"/>
      <w:szCs w:val="28"/>
      <w:lang w:eastAsia="ja-JP"/>
    </w:rPr>
  </w:style>
  <w:style w:type="table" w:styleId="LightGrid-Accent5">
    <w:name w:val="Light Grid Accent 5"/>
    <w:basedOn w:val="TableNormal"/>
    <w:uiPriority w:val="62"/>
    <w:rsid w:val="00693A64"/>
    <w:pPr>
      <w:spacing w:line="240" w:lineRule="auto"/>
    </w:pPr>
    <w:rPr>
      <w:rFonts w:ascii="Times New Roman" w:eastAsia="Times New Roman" w:hAnsi="Times New Roman" w:cs="B Nazan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Times New Roman" w:eastAsia="Times New Roman" w:hAnsi="Times New Roman"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dTable6Colorful-Accent3">
    <w:name w:val="Grid Table 6 Colorful Accent 3"/>
    <w:basedOn w:val="TableNormal"/>
    <w:uiPriority w:val="51"/>
    <w:rsid w:val="00693A64"/>
    <w:pPr>
      <w:spacing w:after="0" w:line="240" w:lineRule="auto"/>
    </w:pPr>
    <w:rPr>
      <w:rFonts w:ascii="Times New Roman" w:eastAsia="Times New Roman" w:hAnsi="Times New Roman" w:cs="B Nazanin"/>
      <w:lang w:bidi="fa-IR"/>
    </w:rPr>
    <w:tblPr>
      <w:tblStyleRowBandSize w:val="1"/>
      <w:tblStyleCol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8">
    <w:name w:val="a"/>
    <w:basedOn w:val="Normal"/>
    <w:rsid w:val="00693A6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4">
    <w:name w:val="No List4"/>
    <w:next w:val="NoList"/>
    <w:uiPriority w:val="99"/>
    <w:semiHidden/>
    <w:unhideWhenUsed/>
    <w:rsid w:val="00693A64"/>
  </w:style>
  <w:style w:type="numbering" w:customStyle="1" w:styleId="NoList13">
    <w:name w:val="No List13"/>
    <w:next w:val="NoList"/>
    <w:uiPriority w:val="99"/>
    <w:semiHidden/>
    <w:unhideWhenUsed/>
    <w:rsid w:val="00693A64"/>
  </w:style>
  <w:style w:type="numbering" w:customStyle="1" w:styleId="NoList21">
    <w:name w:val="No List21"/>
    <w:next w:val="NoList"/>
    <w:uiPriority w:val="99"/>
    <w:semiHidden/>
    <w:unhideWhenUsed/>
    <w:rsid w:val="00693A64"/>
  </w:style>
  <w:style w:type="numbering" w:customStyle="1" w:styleId="NoList111">
    <w:name w:val="No List111"/>
    <w:next w:val="NoList"/>
    <w:uiPriority w:val="99"/>
    <w:semiHidden/>
    <w:unhideWhenUsed/>
    <w:rsid w:val="00693A64"/>
  </w:style>
  <w:style w:type="numbering" w:customStyle="1" w:styleId="NoList31">
    <w:name w:val="No List31"/>
    <w:next w:val="NoList"/>
    <w:uiPriority w:val="99"/>
    <w:semiHidden/>
    <w:unhideWhenUsed/>
    <w:rsid w:val="00693A64"/>
  </w:style>
  <w:style w:type="numbering" w:customStyle="1" w:styleId="NoList121">
    <w:name w:val="No List121"/>
    <w:next w:val="NoList"/>
    <w:uiPriority w:val="99"/>
    <w:semiHidden/>
    <w:unhideWhenUsed/>
    <w:rsid w:val="00693A64"/>
  </w:style>
  <w:style w:type="table" w:customStyle="1" w:styleId="TableGrid15">
    <w:name w:val="Table Grid15"/>
    <w:basedOn w:val="TableNormal"/>
    <w:next w:val="TableGrid"/>
    <w:uiPriority w:val="39"/>
    <w:rsid w:val="006D1057"/>
    <w:pPr>
      <w:spacing w:after="0" w:line="240" w:lineRule="auto"/>
    </w:pPr>
    <w:rPr>
      <w:rFonts w:eastAsia="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B83489"/>
    <w:pPr>
      <w:bidi/>
      <w:spacing w:after="0" w:line="360" w:lineRule="auto"/>
      <w:ind w:left="106"/>
      <w:jc w:val="lowKashida"/>
    </w:pPr>
    <w:rPr>
      <w:rFonts w:ascii="Times New Roman" w:eastAsia="MS Mincho" w:hAnsi="Times New Roman" w:cs="B Lotus"/>
      <w:noProof/>
      <w:sz w:val="20"/>
      <w:szCs w:val="28"/>
    </w:rPr>
  </w:style>
  <w:style w:type="character" w:customStyle="1" w:styleId="normal11">
    <w:name w:val="normal11"/>
    <w:rsid w:val="00B83489"/>
    <w:rPr>
      <w:rFonts w:cs="B Nazanin"/>
      <w:sz w:val="23"/>
      <w:szCs w:val="23"/>
      <w:lang w:bidi="ar-SA"/>
    </w:rPr>
  </w:style>
  <w:style w:type="character" w:customStyle="1" w:styleId="dis-callnumber">
    <w:name w:val="dis-callnumber"/>
    <w:rsid w:val="00B83489"/>
    <w:rPr>
      <w:rFonts w:cs="Times New Roman"/>
    </w:rPr>
  </w:style>
  <w:style w:type="character" w:customStyle="1" w:styleId="dis-level">
    <w:name w:val="dis-level"/>
    <w:rsid w:val="00B83489"/>
    <w:rPr>
      <w:rFonts w:cs="Times New Roman"/>
    </w:rPr>
  </w:style>
  <w:style w:type="character" w:customStyle="1" w:styleId="dis-year">
    <w:name w:val="dis-year"/>
    <w:rsid w:val="00B83489"/>
    <w:rPr>
      <w:rFonts w:cs="Times New Roman"/>
    </w:rPr>
  </w:style>
  <w:style w:type="character" w:customStyle="1" w:styleId="dis-page">
    <w:name w:val="dis-page"/>
    <w:rsid w:val="00B83489"/>
    <w:rPr>
      <w:rFonts w:cs="Times New Roman"/>
    </w:rPr>
  </w:style>
  <w:style w:type="character" w:customStyle="1" w:styleId="normal12">
    <w:name w:val="normal12"/>
    <w:rsid w:val="00B83489"/>
    <w:rPr>
      <w:rFonts w:cs="B Nazanin"/>
      <w:sz w:val="23"/>
      <w:szCs w:val="23"/>
      <w:lang w:bidi="ar-SA"/>
    </w:rPr>
  </w:style>
  <w:style w:type="character" w:customStyle="1" w:styleId="editsection2">
    <w:name w:val="editsection2"/>
    <w:rsid w:val="00B83489"/>
    <w:rPr>
      <w:rFonts w:cs="Times New Roman"/>
    </w:rPr>
  </w:style>
  <w:style w:type="paragraph" w:styleId="z-TopofForm">
    <w:name w:val="HTML Top of Form"/>
    <w:basedOn w:val="Normal"/>
    <w:next w:val="Normal"/>
    <w:link w:val="z-TopofFormChar"/>
    <w:hidden/>
    <w:uiPriority w:val="99"/>
    <w:unhideWhenUsed/>
    <w:rsid w:val="00B83489"/>
    <w:pPr>
      <w:pBdr>
        <w:bottom w:val="single" w:sz="6" w:space="1" w:color="auto"/>
      </w:pBdr>
      <w:spacing w:after="0" w:line="240" w:lineRule="auto"/>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B83489"/>
    <w:rPr>
      <w:rFonts w:ascii="Arial" w:eastAsia="SimSun" w:hAnsi="Arial" w:cs="Arial"/>
      <w:vanish/>
      <w:sz w:val="16"/>
      <w:szCs w:val="16"/>
    </w:rPr>
  </w:style>
  <w:style w:type="character" w:customStyle="1" w:styleId="searchword">
    <w:name w:val="searchword"/>
    <w:rsid w:val="00B83489"/>
    <w:rPr>
      <w:shd w:val="clear" w:color="auto" w:fill="FFFF55"/>
    </w:rPr>
  </w:style>
  <w:style w:type="character" w:customStyle="1" w:styleId="fieldvalue">
    <w:name w:val="fieldvalue"/>
    <w:rsid w:val="00B83489"/>
  </w:style>
  <w:style w:type="character" w:customStyle="1" w:styleId="linkedfieldvalue1">
    <w:name w:val="linkedfieldvalue1"/>
    <w:rsid w:val="00B83489"/>
    <w:rPr>
      <w:color w:val="C7060F"/>
    </w:rPr>
  </w:style>
  <w:style w:type="character" w:customStyle="1" w:styleId="mimtitle">
    <w:name w:val="mim_title"/>
    <w:rsid w:val="00B83489"/>
  </w:style>
  <w:style w:type="paragraph" w:customStyle="1" w:styleId="lead">
    <w:name w:val="lead"/>
    <w:basedOn w:val="Normal"/>
    <w:uiPriority w:val="99"/>
    <w:rsid w:val="00B834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title">
    <w:name w:val="srtitle"/>
    <w:rsid w:val="00B83489"/>
  </w:style>
  <w:style w:type="character" w:customStyle="1" w:styleId="journalof">
    <w:name w:val="journal_of"/>
    <w:basedOn w:val="DefaultParagraphFont"/>
    <w:rsid w:val="00B83489"/>
  </w:style>
  <w:style w:type="character" w:customStyle="1" w:styleId="muslimmentalhealth">
    <w:name w:val="muslim_mental_health"/>
    <w:basedOn w:val="DefaultParagraphFont"/>
    <w:rsid w:val="00B83489"/>
  </w:style>
  <w:style w:type="paragraph" w:customStyle="1" w:styleId="newsbody">
    <w:name w:val="news_body"/>
    <w:basedOn w:val="Normal"/>
    <w:rsid w:val="00B834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description">
    <w:name w:val="article_description"/>
    <w:basedOn w:val="DefaultParagraphFont"/>
    <w:rsid w:val="00B83489"/>
  </w:style>
  <w:style w:type="paragraph" w:customStyle="1" w:styleId="Pa5">
    <w:name w:val="Pa5"/>
    <w:basedOn w:val="Normal"/>
    <w:next w:val="Normal"/>
    <w:uiPriority w:val="99"/>
    <w:rsid w:val="00B83489"/>
    <w:pPr>
      <w:autoSpaceDE w:val="0"/>
      <w:autoSpaceDN w:val="0"/>
      <w:adjustRightInd w:val="0"/>
      <w:spacing w:line="241" w:lineRule="atLeast"/>
      <w:jc w:val="lowKashida"/>
    </w:pPr>
    <w:rPr>
      <w:rFonts w:ascii="Times New Roman" w:eastAsia="Calibri" w:hAnsi="Times New Roman" w:cs="Times New Roman"/>
      <w:sz w:val="24"/>
      <w:szCs w:val="24"/>
    </w:rPr>
  </w:style>
  <w:style w:type="paragraph" w:customStyle="1" w:styleId="rteindent1">
    <w:name w:val="rteindent1"/>
    <w:basedOn w:val="Normal"/>
    <w:rsid w:val="00B83489"/>
    <w:pPr>
      <w:spacing w:before="100" w:beforeAutospacing="1" w:after="100" w:afterAutospacing="1" w:line="240" w:lineRule="auto"/>
      <w:ind w:right="600"/>
      <w:jc w:val="lowKashida"/>
    </w:pPr>
    <w:rPr>
      <w:rFonts w:ascii="Times New Roman" w:eastAsia="Times New Roman" w:hAnsi="Times New Roman" w:cs="Times New Roman"/>
      <w:sz w:val="24"/>
      <w:szCs w:val="24"/>
      <w:lang w:bidi="fa-IR"/>
    </w:rPr>
  </w:style>
  <w:style w:type="paragraph" w:customStyle="1" w:styleId="rteleft">
    <w:name w:val="rteleft"/>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rtecenter">
    <w:name w:val="rtecenter"/>
    <w:basedOn w:val="Normal"/>
    <w:rsid w:val="00B83489"/>
    <w:pPr>
      <w:spacing w:before="100" w:beforeAutospacing="1" w:after="100" w:afterAutospacing="1" w:line="240" w:lineRule="auto"/>
      <w:jc w:val="center"/>
    </w:pPr>
    <w:rPr>
      <w:rFonts w:ascii="Times New Roman" w:eastAsia="Times New Roman" w:hAnsi="Times New Roman" w:cs="Times New Roman"/>
      <w:sz w:val="24"/>
      <w:szCs w:val="24"/>
      <w:lang w:bidi="fa-IR"/>
    </w:rPr>
  </w:style>
  <w:style w:type="paragraph" w:customStyle="1" w:styleId="bawlupics">
    <w:name w:val="bawlu_pics"/>
    <w:basedOn w:val="Normal"/>
    <w:rsid w:val="00B83489"/>
    <w:pPr>
      <w:pBdr>
        <w:top w:val="dashed" w:sz="6" w:space="0" w:color="DDDDDD"/>
        <w:left w:val="dashed" w:sz="6" w:space="0" w:color="DDDDDD"/>
        <w:bottom w:val="dashed" w:sz="6" w:space="0" w:color="DDDDDD"/>
        <w:right w:val="dashed" w:sz="6" w:space="0" w:color="DDDDDD"/>
      </w:pBd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bawtab">
    <w:name w:val="bawtab"/>
    <w:basedOn w:val="Normal"/>
    <w:rsid w:val="00B83489"/>
    <w:pPr>
      <w:pBdr>
        <w:top w:val="single" w:sz="6" w:space="2" w:color="E0E0E0"/>
        <w:left w:val="single" w:sz="6" w:space="3" w:color="E0E0E0"/>
        <w:bottom w:val="single" w:sz="6" w:space="2" w:color="E0E0E0"/>
        <w:right w:val="single" w:sz="6" w:space="2" w:color="E0E0E0"/>
      </w:pBd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quotescollectionauthor">
    <w:name w:val="quotescollection_author"/>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quotescollectionsource">
    <w:name w:val="quotescollection_source"/>
    <w:basedOn w:val="Normal"/>
    <w:rsid w:val="00B83489"/>
    <w:pPr>
      <w:spacing w:before="100" w:beforeAutospacing="1" w:after="100" w:afterAutospacing="1" w:line="240" w:lineRule="auto"/>
      <w:jc w:val="lowKashida"/>
    </w:pPr>
    <w:rPr>
      <w:rFonts w:ascii="Times New Roman" w:eastAsia="Times New Roman" w:hAnsi="Times New Roman" w:cs="Times New Roman"/>
      <w:i/>
      <w:iCs/>
      <w:sz w:val="24"/>
      <w:szCs w:val="24"/>
      <w:lang w:bidi="fa-IR"/>
    </w:rPr>
  </w:style>
  <w:style w:type="paragraph" w:customStyle="1" w:styleId="wp-polls-ul">
    <w:name w:val="wp-polls-ul"/>
    <w:basedOn w:val="Normal"/>
    <w:rsid w:val="00B83489"/>
    <w:pPr>
      <w:spacing w:after="150" w:line="240" w:lineRule="auto"/>
      <w:ind w:right="150"/>
      <w:jc w:val="right"/>
    </w:pPr>
    <w:rPr>
      <w:rFonts w:ascii="Times New Roman" w:eastAsia="Times New Roman" w:hAnsi="Times New Roman" w:cs="Times New Roman"/>
      <w:sz w:val="24"/>
      <w:szCs w:val="24"/>
      <w:lang w:bidi="fa-IR"/>
    </w:rPr>
  </w:style>
  <w:style w:type="paragraph" w:customStyle="1" w:styleId="wp-polls-ans">
    <w:name w:val="wp-polls-ans"/>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wp-polls-loading">
    <w:name w:val="wp-polls-loading"/>
    <w:basedOn w:val="Normal"/>
    <w:rsid w:val="00B83489"/>
    <w:pPr>
      <w:spacing w:before="100" w:beforeAutospacing="1" w:after="100" w:afterAutospacing="1" w:line="240" w:lineRule="atLeast"/>
      <w:jc w:val="center"/>
    </w:pPr>
    <w:rPr>
      <w:rFonts w:ascii="Times New Roman" w:eastAsia="Times New Roman" w:hAnsi="Times New Roman" w:cs="Times New Roman"/>
      <w:vanish/>
      <w:sz w:val="24"/>
      <w:szCs w:val="24"/>
      <w:lang w:bidi="fa-IR"/>
    </w:rPr>
  </w:style>
  <w:style w:type="paragraph" w:customStyle="1" w:styleId="wp-polls-image">
    <w:name w:val="wp-polls-image"/>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wp-pagenavi">
    <w:name w:val="wp-pagenavi"/>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buttons">
    <w:name w:val="buttons"/>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pollbar">
    <w:name w:val="pollbar"/>
    <w:basedOn w:val="Normal"/>
    <w:rsid w:val="00B83489"/>
    <w:pPr>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ckratinghighlyrated">
    <w:name w:val="ckrating_highly_rated"/>
    <w:basedOn w:val="Normal"/>
    <w:rsid w:val="00B83489"/>
    <w:pPr>
      <w:shd w:val="clear" w:color="auto" w:fill="FFFFCC"/>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ckratinghotlydebated">
    <w:name w:val="ckrating_hotly_debated"/>
    <w:basedOn w:val="Normal"/>
    <w:rsid w:val="00B83489"/>
    <w:pPr>
      <w:shd w:val="clear" w:color="auto" w:fill="FFF0F5"/>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buttons1">
    <w:name w:val="buttons1"/>
    <w:basedOn w:val="Normal"/>
    <w:rsid w:val="00B83489"/>
    <w:pPr>
      <w:pBdr>
        <w:top w:val="single" w:sz="6" w:space="0" w:color="C8C8C8"/>
        <w:left w:val="single" w:sz="6" w:space="0" w:color="C8C8C8"/>
        <w:bottom w:val="single" w:sz="6" w:space="0" w:color="C8C8C8"/>
        <w:right w:val="single" w:sz="6" w:space="0" w:color="C8C8C8"/>
      </w:pBdr>
      <w:shd w:val="clear" w:color="auto" w:fill="F3F6F8"/>
      <w:spacing w:before="100" w:beforeAutospacing="1" w:after="100" w:afterAutospacing="1" w:line="240" w:lineRule="auto"/>
      <w:jc w:val="lowKashida"/>
    </w:pPr>
    <w:rPr>
      <w:rFonts w:ascii="Times New Roman" w:eastAsia="Times New Roman" w:hAnsi="Times New Roman" w:cs="Times New Roman"/>
      <w:sz w:val="24"/>
      <w:szCs w:val="24"/>
      <w:lang w:bidi="fa-IR"/>
    </w:rPr>
  </w:style>
  <w:style w:type="paragraph" w:customStyle="1" w:styleId="pollbar1">
    <w:name w:val="pollbar1"/>
    <w:basedOn w:val="Normal"/>
    <w:rsid w:val="00B83489"/>
    <w:pPr>
      <w:pBdr>
        <w:top w:val="single" w:sz="6" w:space="0" w:color="C8C8C8"/>
        <w:left w:val="single" w:sz="6" w:space="0" w:color="C8C8C8"/>
        <w:bottom w:val="single" w:sz="6" w:space="0" w:color="C8C8C8"/>
        <w:right w:val="single" w:sz="6" w:space="0" w:color="C8C8C8"/>
      </w:pBdr>
      <w:spacing w:before="15" w:after="15" w:line="120" w:lineRule="atLeast"/>
      <w:ind w:left="15" w:right="15"/>
      <w:jc w:val="lowKashida"/>
    </w:pPr>
    <w:rPr>
      <w:rFonts w:ascii="Times New Roman" w:eastAsia="Times New Roman" w:hAnsi="Times New Roman" w:cs="Times New Roman"/>
      <w:sz w:val="9"/>
      <w:szCs w:val="9"/>
      <w:lang w:bidi="fa-IR"/>
    </w:rPr>
  </w:style>
  <w:style w:type="paragraph" w:styleId="HTMLAddress">
    <w:name w:val="HTML Address"/>
    <w:basedOn w:val="Normal"/>
    <w:link w:val="HTMLAddressChar"/>
    <w:rsid w:val="00B83489"/>
    <w:pPr>
      <w:spacing w:after="0" w:line="36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rsid w:val="00B83489"/>
    <w:rPr>
      <w:rFonts w:ascii="Times New Roman" w:eastAsia="Times New Roman" w:hAnsi="Times New Roman" w:cs="Times New Roman"/>
      <w:i/>
      <w:iCs/>
      <w:sz w:val="24"/>
      <w:szCs w:val="24"/>
    </w:rPr>
  </w:style>
  <w:style w:type="paragraph" w:customStyle="1" w:styleId="Bort">
    <w:name w:val="Bort"/>
    <w:basedOn w:val="Normal"/>
    <w:next w:val="Normal"/>
    <w:rsid w:val="00B83489"/>
    <w:pPr>
      <w:bidi/>
      <w:spacing w:after="0" w:line="240" w:lineRule="auto"/>
      <w:jc w:val="both"/>
    </w:pPr>
    <w:rPr>
      <w:rFonts w:ascii="Times New Roman" w:eastAsia="Times New Roman" w:hAnsi="Times New Roman" w:cs="B Nazanin"/>
      <w:sz w:val="20"/>
      <w:szCs w:val="24"/>
      <w:lang w:bidi="fa-IR"/>
    </w:rPr>
  </w:style>
  <w:style w:type="paragraph" w:customStyle="1" w:styleId="textsstyles3">
    <w:name w:val="textsstyles3"/>
    <w:basedOn w:val="Normal"/>
    <w:rsid w:val="00B834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sstyles4">
    <w:name w:val="textsstyles4"/>
    <w:basedOn w:val="Normal"/>
    <w:rsid w:val="00B834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Normal"/>
    <w:rsid w:val="00B834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sstyles1">
    <w:name w:val="textsstyles1"/>
    <w:basedOn w:val="DefaultParagraphFont"/>
    <w:rsid w:val="00B83489"/>
  </w:style>
  <w:style w:type="character" w:customStyle="1" w:styleId="footnotes">
    <w:name w:val="footnotes"/>
    <w:basedOn w:val="DefaultParagraphFont"/>
    <w:rsid w:val="00B83489"/>
  </w:style>
  <w:style w:type="character" w:customStyle="1" w:styleId="A30">
    <w:name w:val="A3"/>
    <w:uiPriority w:val="99"/>
    <w:rsid w:val="00B83489"/>
    <w:rPr>
      <w:color w:val="000000"/>
      <w:sz w:val="22"/>
      <w:szCs w:val="22"/>
    </w:rPr>
  </w:style>
  <w:style w:type="character" w:customStyle="1" w:styleId="pages">
    <w:name w:val="pages"/>
    <w:basedOn w:val="DefaultParagraphFont"/>
    <w:rsid w:val="00B83489"/>
  </w:style>
  <w:style w:type="character" w:customStyle="1" w:styleId="current">
    <w:name w:val="current"/>
    <w:basedOn w:val="DefaultParagraphFont"/>
    <w:rsid w:val="00B83489"/>
  </w:style>
  <w:style w:type="character" w:customStyle="1" w:styleId="extend">
    <w:name w:val="extend"/>
    <w:basedOn w:val="DefaultParagraphFont"/>
    <w:rsid w:val="00B83489"/>
  </w:style>
  <w:style w:type="character" w:customStyle="1" w:styleId="pages1">
    <w:name w:val="pages1"/>
    <w:basedOn w:val="DefaultParagraphFont"/>
    <w:rsid w:val="00B83489"/>
    <w:rPr>
      <w:color w:val="000000"/>
      <w:bdr w:val="single" w:sz="6" w:space="2" w:color="000000" w:frame="1"/>
      <w:shd w:val="clear" w:color="auto" w:fill="FFFFFF"/>
    </w:rPr>
  </w:style>
  <w:style w:type="character" w:customStyle="1" w:styleId="current1">
    <w:name w:val="current1"/>
    <w:basedOn w:val="DefaultParagraphFont"/>
    <w:rsid w:val="00B83489"/>
    <w:rPr>
      <w:b/>
      <w:bCs/>
      <w:color w:val="000000"/>
      <w:bdr w:val="single" w:sz="6" w:space="2" w:color="000000" w:frame="1"/>
      <w:shd w:val="clear" w:color="auto" w:fill="FFFFFF"/>
    </w:rPr>
  </w:style>
  <w:style w:type="character" w:customStyle="1" w:styleId="extend1">
    <w:name w:val="extend1"/>
    <w:basedOn w:val="DefaultParagraphFont"/>
    <w:rsid w:val="00B83489"/>
    <w:rPr>
      <w:color w:val="000000"/>
      <w:bdr w:val="single" w:sz="6" w:space="2" w:color="000000" w:frame="1"/>
      <w:shd w:val="clear" w:color="auto" w:fill="FFFFFF"/>
    </w:rPr>
  </w:style>
  <w:style w:type="character" w:customStyle="1" w:styleId="current2">
    <w:name w:val="current2"/>
    <w:basedOn w:val="DefaultParagraphFont"/>
    <w:rsid w:val="00B83489"/>
    <w:rPr>
      <w:b/>
      <w:bCs/>
      <w:strike w:val="0"/>
      <w:dstrike w:val="0"/>
      <w:u w:val="none"/>
      <w:effect w:val="none"/>
      <w:bdr w:val="single" w:sz="6" w:space="2" w:color="000000" w:frame="1"/>
    </w:rPr>
  </w:style>
  <w:style w:type="character" w:customStyle="1" w:styleId="typewhite1">
    <w:name w:val="typewhite1"/>
    <w:basedOn w:val="DefaultParagraphFont"/>
    <w:rsid w:val="00B83489"/>
    <w:rPr>
      <w:rFonts w:ascii="Arial" w:hAnsi="Arial" w:cs="Arial" w:hint="default"/>
      <w:b/>
      <w:bCs/>
      <w:color w:val="FFFFFF"/>
      <w:sz w:val="28"/>
      <w:szCs w:val="28"/>
    </w:rPr>
  </w:style>
  <w:style w:type="character" w:customStyle="1" w:styleId="recordlistcaption1">
    <w:name w:val="record_list_caption1"/>
    <w:rsid w:val="00B83489"/>
    <w:rPr>
      <w:b/>
      <w:bCs/>
      <w:color w:val="800000"/>
      <w:sz w:val="18"/>
      <w:szCs w:val="18"/>
    </w:rPr>
  </w:style>
  <w:style w:type="character" w:customStyle="1" w:styleId="recordlistdata1">
    <w:name w:val="record_list_data1"/>
    <w:basedOn w:val="DefaultParagraphFont"/>
    <w:rsid w:val="00B83489"/>
  </w:style>
  <w:style w:type="character" w:customStyle="1" w:styleId="searchhilight1">
    <w:name w:val="search_hilight1"/>
    <w:rsid w:val="00B83489"/>
    <w:rPr>
      <w:b/>
      <w:bCs/>
      <w:u w:val="single"/>
      <w:shd w:val="clear" w:color="auto" w:fill="FFFF99"/>
    </w:rPr>
  </w:style>
  <w:style w:type="character" w:customStyle="1" w:styleId="atn">
    <w:name w:val="atn"/>
    <w:basedOn w:val="DefaultParagraphFont"/>
    <w:rsid w:val="00B83489"/>
  </w:style>
  <w:style w:type="character" w:customStyle="1" w:styleId="hit">
    <w:name w:val="hit"/>
    <w:basedOn w:val="DefaultParagraphFont"/>
    <w:rsid w:val="00B83489"/>
  </w:style>
  <w:style w:type="character" w:customStyle="1" w:styleId="bf">
    <w:name w:val="bf"/>
    <w:basedOn w:val="DefaultParagraphFont"/>
    <w:rsid w:val="00B83489"/>
  </w:style>
  <w:style w:type="paragraph" w:customStyle="1" w:styleId="a9">
    <w:name w:val="فهرست جداول"/>
    <w:basedOn w:val="Normal"/>
    <w:link w:val="Char1"/>
    <w:autoRedefine/>
    <w:qFormat/>
    <w:rsid w:val="00B83489"/>
    <w:pPr>
      <w:tabs>
        <w:tab w:val="left" w:pos="3214"/>
      </w:tabs>
      <w:bidi/>
      <w:spacing w:after="160" w:line="259" w:lineRule="auto"/>
      <w:jc w:val="center"/>
    </w:pPr>
    <w:rPr>
      <w:rFonts w:cs="B Lotus"/>
      <w:bCs/>
      <w:sz w:val="28"/>
      <w:szCs w:val="24"/>
      <w:lang w:bidi="fa-IR"/>
    </w:rPr>
  </w:style>
  <w:style w:type="paragraph" w:customStyle="1" w:styleId="aa">
    <w:name w:val="فهرست نمودارها / اشکال"/>
    <w:basedOn w:val="Normal"/>
    <w:qFormat/>
    <w:rsid w:val="00B83489"/>
    <w:pPr>
      <w:bidi/>
      <w:spacing w:after="160" w:line="240" w:lineRule="auto"/>
      <w:jc w:val="center"/>
    </w:pPr>
    <w:rPr>
      <w:rFonts w:cs="B Lotus"/>
      <w:b/>
      <w:bCs/>
      <w:sz w:val="24"/>
      <w:szCs w:val="24"/>
      <w:lang w:bidi="fa-IR"/>
    </w:rPr>
  </w:style>
  <w:style w:type="paragraph" w:customStyle="1" w:styleId="12">
    <w:name w:val="پانویس1"/>
    <w:basedOn w:val="FootnoteText"/>
    <w:qFormat/>
    <w:rsid w:val="00B83489"/>
    <w:pPr>
      <w:bidi w:val="0"/>
    </w:pPr>
    <w:rPr>
      <w:rFonts w:ascii="Times New Roman" w:eastAsia="Times New Roman" w:hAnsi="Times New Roman" w:cs="Times New Roman"/>
      <w:color w:val="000000"/>
    </w:rPr>
  </w:style>
  <w:style w:type="table" w:customStyle="1" w:styleId="PlainTable23">
    <w:name w:val="Plain Table 23"/>
    <w:basedOn w:val="TableNormal"/>
    <w:next w:val="PlainTable2"/>
    <w:uiPriority w:val="42"/>
    <w:rsid w:val="009C3B8D"/>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9C3B8D"/>
    <w:pPr>
      <w:spacing w:after="0" w:line="240" w:lineRule="auto"/>
    </w:pPr>
    <w:rPr>
      <w:lang w:bidi="fa-IR"/>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reference-text">
    <w:name w:val="reference-text"/>
    <w:rsid w:val="00367234"/>
  </w:style>
  <w:style w:type="paragraph" w:customStyle="1" w:styleId="1-3">
    <w:name w:val="1-3"/>
    <w:basedOn w:val="Normal"/>
    <w:link w:val="1-3Char"/>
    <w:qFormat/>
    <w:rsid w:val="009317E2"/>
    <w:pPr>
      <w:bidi/>
      <w:spacing w:after="160"/>
      <w:ind w:left="21"/>
      <w:jc w:val="lowKashida"/>
    </w:pPr>
    <w:rPr>
      <w:rFonts w:ascii="Times New Roman" w:eastAsia="Calibri" w:hAnsi="Times New Roman" w:cs="B Nazanin"/>
      <w:bCs/>
      <w:color w:val="000000"/>
      <w:sz w:val="28"/>
      <w:szCs w:val="28"/>
      <w:lang w:val="x-none" w:eastAsia="x-none" w:bidi="fa-IR"/>
    </w:rPr>
  </w:style>
  <w:style w:type="character" w:customStyle="1" w:styleId="1-3Char">
    <w:name w:val="1-3 Char"/>
    <w:link w:val="1-3"/>
    <w:rsid w:val="009317E2"/>
    <w:rPr>
      <w:rFonts w:ascii="Times New Roman" w:eastAsia="Calibri" w:hAnsi="Times New Roman" w:cs="B Nazanin"/>
      <w:bCs/>
      <w:color w:val="000000"/>
      <w:sz w:val="28"/>
      <w:szCs w:val="28"/>
      <w:lang w:val="x-none" w:eastAsia="x-none" w:bidi="fa-IR"/>
    </w:rPr>
  </w:style>
  <w:style w:type="table" w:styleId="GridTable1Light-Accent5">
    <w:name w:val="Grid Table 1 Light Accent 5"/>
    <w:basedOn w:val="TableNormal"/>
    <w:uiPriority w:val="46"/>
    <w:rsid w:val="00C15245"/>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15245"/>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customStyle="1" w:styleId="default0">
    <w:name w:val="default"/>
    <w:basedOn w:val="Normal"/>
    <w:rsid w:val="00EE0243"/>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jlqj4b">
    <w:name w:val="jlqj4b"/>
    <w:basedOn w:val="DefaultParagraphFont"/>
    <w:rsid w:val="0072491E"/>
  </w:style>
  <w:style w:type="character" w:customStyle="1" w:styleId="acopre">
    <w:name w:val="acopre"/>
    <w:rsid w:val="00F924D9"/>
  </w:style>
  <w:style w:type="paragraph" w:customStyle="1" w:styleId="titrrrr1">
    <w:name w:val="titrrrr1"/>
    <w:basedOn w:val="Normal"/>
    <w:link w:val="titrrrr1Char"/>
    <w:qFormat/>
    <w:rsid w:val="0070490C"/>
    <w:pPr>
      <w:bidi/>
      <w:spacing w:after="0"/>
      <w:jc w:val="both"/>
    </w:pPr>
    <w:rPr>
      <w:rFonts w:ascii="B Lotus" w:eastAsia="Calibri" w:hAnsi="B Lotus" w:cs="B Lotus"/>
      <w:b/>
      <w:bCs/>
      <w:sz w:val="28"/>
      <w:szCs w:val="28"/>
      <w:lang w:bidi="fa-IR"/>
    </w:rPr>
  </w:style>
  <w:style w:type="paragraph" w:customStyle="1" w:styleId="titr22222">
    <w:name w:val="titr22222"/>
    <w:basedOn w:val="Normal"/>
    <w:link w:val="titr22222Char"/>
    <w:qFormat/>
    <w:rsid w:val="0070490C"/>
    <w:pPr>
      <w:bidi/>
      <w:spacing w:after="0"/>
      <w:jc w:val="both"/>
    </w:pPr>
    <w:rPr>
      <w:rFonts w:ascii="B Lotus" w:eastAsia="Times New Roman" w:hAnsi="B Lotus" w:cs="B Lotus"/>
      <w:b/>
      <w:bCs/>
      <w:sz w:val="26"/>
      <w:szCs w:val="26"/>
      <w:lang w:bidi="fa-IR"/>
    </w:rPr>
  </w:style>
  <w:style w:type="character" w:customStyle="1" w:styleId="titrrrr1Char">
    <w:name w:val="titrrrr1 Char"/>
    <w:link w:val="titrrrr1"/>
    <w:rsid w:val="0070490C"/>
    <w:rPr>
      <w:rFonts w:ascii="B Lotus" w:eastAsia="Calibri" w:hAnsi="B Lotus" w:cs="B Lotus"/>
      <w:b/>
      <w:bCs/>
      <w:sz w:val="28"/>
      <w:szCs w:val="28"/>
      <w:lang w:bidi="fa-IR"/>
    </w:rPr>
  </w:style>
  <w:style w:type="character" w:customStyle="1" w:styleId="titr22222Char">
    <w:name w:val="titr22222 Char"/>
    <w:link w:val="titr22222"/>
    <w:rsid w:val="0070490C"/>
    <w:rPr>
      <w:rFonts w:ascii="B Lotus" w:eastAsia="Times New Roman" w:hAnsi="B Lotus" w:cs="B Lotus"/>
      <w:b/>
      <w:bCs/>
      <w:sz w:val="26"/>
      <w:szCs w:val="26"/>
      <w:lang w:bidi="fa-IR"/>
    </w:rPr>
  </w:style>
  <w:style w:type="paragraph" w:customStyle="1" w:styleId="titrrrr3">
    <w:name w:val="titrrrr3"/>
    <w:basedOn w:val="titr22222"/>
    <w:link w:val="titrrrr3Char"/>
    <w:qFormat/>
    <w:rsid w:val="0070490C"/>
    <w:rPr>
      <w:szCs w:val="24"/>
    </w:rPr>
  </w:style>
  <w:style w:type="character" w:customStyle="1" w:styleId="titrrrr3Char">
    <w:name w:val="titrrrr3 Char"/>
    <w:link w:val="titrrrr3"/>
    <w:rsid w:val="0070490C"/>
    <w:rPr>
      <w:rFonts w:ascii="B Lotus" w:eastAsia="Times New Roman" w:hAnsi="B Lotus" w:cs="B Lotus"/>
      <w:b/>
      <w:bCs/>
      <w:sz w:val="26"/>
      <w:szCs w:val="24"/>
      <w:lang w:bidi="fa-IR"/>
    </w:rPr>
  </w:style>
  <w:style w:type="paragraph" w:customStyle="1" w:styleId="matnnnn">
    <w:name w:val="matnnnn"/>
    <w:basedOn w:val="Normal"/>
    <w:link w:val="matnnnnChar"/>
    <w:qFormat/>
    <w:rsid w:val="0070490C"/>
    <w:pPr>
      <w:bidi/>
      <w:spacing w:after="0"/>
      <w:ind w:left="-285" w:firstLine="284"/>
      <w:jc w:val="both"/>
    </w:pPr>
    <w:rPr>
      <w:rFonts w:ascii="Times New Roman" w:eastAsia="Times New Roman" w:hAnsi="Times New Roman" w:cs="B Lotus"/>
      <w:sz w:val="24"/>
      <w:szCs w:val="28"/>
      <w:lang w:bidi="fa-IR"/>
    </w:rPr>
  </w:style>
  <w:style w:type="character" w:customStyle="1" w:styleId="matnnnnChar">
    <w:name w:val="matnnnn Char"/>
    <w:link w:val="matnnnn"/>
    <w:rsid w:val="0070490C"/>
    <w:rPr>
      <w:rFonts w:ascii="Times New Roman" w:eastAsia="Times New Roman" w:hAnsi="Times New Roman" w:cs="B Lotus"/>
      <w:sz w:val="24"/>
      <w:szCs w:val="28"/>
      <w:lang w:bidi="fa-IR"/>
    </w:rPr>
  </w:style>
  <w:style w:type="table" w:customStyle="1" w:styleId="MediumList11">
    <w:name w:val="Medium List 11"/>
    <w:basedOn w:val="TableNormal"/>
    <w:rsid w:val="0090382F"/>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1">
    <w:name w:val="Light Grid1"/>
    <w:basedOn w:val="TableNormal"/>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Simple1">
    <w:name w:val="Table Simple 1"/>
    <w:basedOn w:val="TableNormal"/>
    <w:rsid w:val="0090382F"/>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List-Accent4">
    <w:name w:val="Colorful List Accent 4"/>
    <w:basedOn w:val="TableNormal"/>
    <w:uiPriority w:val="72"/>
    <w:rsid w:val="0090382F"/>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character" w:customStyle="1" w:styleId="FootnoteTextChar1">
    <w:name w:val="Footnote Text Char1"/>
    <w:aliases w:val="Footnote Text Char Char Char Char2,Footnote Text Char Char Char Char Char1,Footnote Text Char Char Char2,Footnote Text1 Char Char,Footnote Text1 Char Char1,Footnote Text2 Char1"/>
    <w:basedOn w:val="DefaultParagraphFont"/>
    <w:rsid w:val="0090382F"/>
    <w:rPr>
      <w:rFonts w:ascii="Times New Roman" w:eastAsia="Times New Roman" w:hAnsi="Times New Roman" w:cs="Times New Roman"/>
      <w:sz w:val="20"/>
      <w:szCs w:val="20"/>
    </w:rPr>
  </w:style>
  <w:style w:type="character" w:customStyle="1" w:styleId="justify">
    <w:name w:val="justify"/>
    <w:basedOn w:val="DefaultParagraphFont"/>
    <w:rsid w:val="0090382F"/>
  </w:style>
  <w:style w:type="paragraph" w:customStyle="1" w:styleId="p1">
    <w:name w:val="p1"/>
    <w:basedOn w:val="Normal"/>
    <w:rsid w:val="0090382F"/>
    <w:pPr>
      <w:spacing w:before="150" w:after="105" w:line="240" w:lineRule="auto"/>
      <w:jc w:val="right"/>
    </w:pPr>
    <w:rPr>
      <w:rFonts w:ascii="Tahoma" w:eastAsia="Times New Roman" w:hAnsi="Tahoma" w:cs="Tahoma"/>
      <w:b/>
      <w:bCs/>
      <w:color w:val="003366"/>
      <w:sz w:val="17"/>
      <w:szCs w:val="17"/>
    </w:rPr>
  </w:style>
  <w:style w:type="character" w:customStyle="1" w:styleId="CommentTextChar1">
    <w:name w:val="Comment Text Char1"/>
    <w:basedOn w:val="DefaultParagraphFont"/>
    <w:uiPriority w:val="99"/>
    <w:rsid w:val="0090382F"/>
    <w:rPr>
      <w:sz w:val="20"/>
      <w:szCs w:val="20"/>
    </w:rPr>
  </w:style>
  <w:style w:type="character" w:customStyle="1" w:styleId="CommentSubjectChar1">
    <w:name w:val="Comment Subject Char1"/>
    <w:basedOn w:val="CommentTextChar1"/>
    <w:uiPriority w:val="99"/>
    <w:rsid w:val="0090382F"/>
    <w:rPr>
      <w:sz w:val="20"/>
      <w:szCs w:val="20"/>
    </w:rPr>
  </w:style>
  <w:style w:type="table" w:styleId="ColorfulGrid-Accent1">
    <w:name w:val="Colorful Grid Accent 1"/>
    <w:basedOn w:val="TableNormal"/>
    <w:uiPriority w:val="73"/>
    <w:rsid w:val="0090382F"/>
    <w:pPr>
      <w:spacing w:after="0" w:line="240" w:lineRule="auto"/>
    </w:pPr>
    <w:rPr>
      <w:color w:val="000000" w:themeColor="text1"/>
      <w:lang w:bidi="fa-IR"/>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3-Accent5">
    <w:name w:val="Medium Grid 3 Accent 5"/>
    <w:basedOn w:val="TableNormal"/>
    <w:uiPriority w:val="69"/>
    <w:rsid w:val="0090382F"/>
    <w:pPr>
      <w:spacing w:after="0" w:line="240" w:lineRule="auto"/>
    </w:pPr>
    <w:rPr>
      <w:lang w:bidi="fa-I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Shading-Accent4">
    <w:name w:val="Light Shading Accent 4"/>
    <w:basedOn w:val="TableNormal"/>
    <w:uiPriority w:val="60"/>
    <w:rsid w:val="0090382F"/>
    <w:pPr>
      <w:spacing w:after="0" w:line="240" w:lineRule="auto"/>
    </w:pPr>
    <w:rPr>
      <w:color w:val="5F497A" w:themeColor="accent4" w:themeShade="BF"/>
      <w:lang w:bidi="fa-IR"/>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2">
    <w:name w:val="Light Shading Accent 2"/>
    <w:basedOn w:val="TableNormal"/>
    <w:uiPriority w:val="60"/>
    <w:rsid w:val="0090382F"/>
    <w:pPr>
      <w:spacing w:after="0" w:line="240" w:lineRule="auto"/>
    </w:pPr>
    <w:rPr>
      <w:color w:val="943634" w:themeColor="accent2" w:themeShade="BF"/>
      <w:lang w:bidi="fa-IR"/>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yperlink1">
    <w:name w:val="Hyperlink1"/>
    <w:uiPriority w:val="99"/>
    <w:unhideWhenUsed/>
    <w:rsid w:val="0090382F"/>
    <w:rPr>
      <w:color w:val="0000FF"/>
      <w:u w:val="single"/>
    </w:rPr>
  </w:style>
  <w:style w:type="paragraph" w:customStyle="1" w:styleId="Style2">
    <w:name w:val="Style2"/>
    <w:basedOn w:val="PlainText"/>
    <w:link w:val="Style2Char"/>
    <w:qFormat/>
    <w:rsid w:val="0090382F"/>
    <w:pPr>
      <w:widowControl/>
      <w:bidi/>
      <w:spacing w:line="432" w:lineRule="auto"/>
      <w:ind w:left="284" w:right="284"/>
      <w:jc w:val="both"/>
      <w:outlineLvl w:val="0"/>
    </w:pPr>
    <w:rPr>
      <w:rFonts w:ascii="Arial" w:eastAsia="MS Mincho" w:hAnsi="Arial" w:cs="Arial"/>
      <w:noProof w:val="0"/>
      <w:color w:val="000080"/>
      <w:sz w:val="24"/>
      <w:szCs w:val="24"/>
      <w:lang w:bidi="fa-IR"/>
    </w:rPr>
  </w:style>
  <w:style w:type="character" w:customStyle="1" w:styleId="2Char">
    <w:name w:val="2 Char"/>
    <w:link w:val="2"/>
    <w:rsid w:val="0090382F"/>
    <w:rPr>
      <w:rFonts w:ascii="Times New Roman" w:eastAsia="Times New Roman" w:hAnsi="Times New Roman" w:cs="B Lotus"/>
      <w:b/>
      <w:bCs/>
      <w:sz w:val="28"/>
      <w:szCs w:val="28"/>
      <w:lang w:bidi="fa-IR"/>
    </w:rPr>
  </w:style>
  <w:style w:type="table" w:styleId="LightGrid-Accent6">
    <w:name w:val="Light Grid Accent 6"/>
    <w:basedOn w:val="TableNormal"/>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ab">
    <w:name w:val="تیتر"/>
    <w:basedOn w:val="Normal"/>
    <w:link w:val="Char2"/>
    <w:qFormat/>
    <w:rsid w:val="0090382F"/>
    <w:pPr>
      <w:bidi/>
      <w:spacing w:after="0" w:line="240" w:lineRule="auto"/>
      <w:ind w:left="27" w:right="360"/>
      <w:jc w:val="both"/>
    </w:pPr>
    <w:rPr>
      <w:rFonts w:cs="B Zar"/>
      <w:b/>
      <w:bCs/>
      <w:sz w:val="30"/>
      <w:szCs w:val="28"/>
      <w:lang w:bidi="fa-IR"/>
    </w:rPr>
  </w:style>
  <w:style w:type="character" w:customStyle="1" w:styleId="persian">
    <w:name w:val="persian"/>
    <w:basedOn w:val="DefaultParagraphFont"/>
    <w:rsid w:val="0090382F"/>
  </w:style>
  <w:style w:type="paragraph" w:customStyle="1" w:styleId="a40">
    <w:name w:val="a4"/>
    <w:basedOn w:val="Normal"/>
    <w:rsid w:val="0090382F"/>
    <w:pPr>
      <w:spacing w:before="240" w:after="240" w:line="240" w:lineRule="auto"/>
    </w:pPr>
    <w:rPr>
      <w:rFonts w:ascii="Times New Roman" w:eastAsia="Times New Roman" w:hAnsi="Times New Roman" w:cs="Times New Roman"/>
      <w:sz w:val="24"/>
      <w:szCs w:val="24"/>
      <w:lang w:bidi="fa-IR"/>
    </w:rPr>
  </w:style>
  <w:style w:type="paragraph" w:customStyle="1" w:styleId="aaaaaaaaaaaaaa">
    <w:name w:val="aaaaaaaaaaaaaa"/>
    <w:basedOn w:val="Normal"/>
    <w:qFormat/>
    <w:rsid w:val="0090382F"/>
    <w:pPr>
      <w:spacing w:before="100" w:after="0" w:line="360" w:lineRule="auto"/>
      <w:jc w:val="lowKashida"/>
    </w:pPr>
    <w:rPr>
      <w:rFonts w:ascii="Times New Roman" w:eastAsia="Times New Roman" w:hAnsi="Times New Roman" w:cs="B Zar"/>
      <w:b/>
      <w:bCs/>
      <w:szCs w:val="32"/>
      <w:lang w:bidi="fa-IR"/>
    </w:rPr>
  </w:style>
  <w:style w:type="character" w:customStyle="1" w:styleId="Style1Char">
    <w:name w:val="Style1 Char"/>
    <w:basedOn w:val="DefaultParagraphFont"/>
    <w:rsid w:val="0090382F"/>
    <w:rPr>
      <w:rFonts w:ascii="Calibri" w:eastAsia="Calibri" w:hAnsi="Calibri" w:cs="B Nazanin"/>
      <w:color w:val="000000"/>
      <w:sz w:val="28"/>
      <w:szCs w:val="24"/>
      <w:lang w:bidi="fa-IR"/>
    </w:rPr>
  </w:style>
  <w:style w:type="paragraph" w:customStyle="1" w:styleId="onvan">
    <w:name w:val="onvan"/>
    <w:basedOn w:val="Caption"/>
    <w:qFormat/>
    <w:rsid w:val="0090382F"/>
    <w:pPr>
      <w:bidi w:val="0"/>
      <w:spacing w:after="200" w:line="276" w:lineRule="auto"/>
      <w:ind w:firstLine="720"/>
    </w:pPr>
    <w:rPr>
      <w:rFonts w:ascii="B Nazanin" w:eastAsiaTheme="minorHAnsi" w:hAnsi="B Nazanin" w:cs="B Nazanin"/>
      <w:b/>
      <w:i w:val="0"/>
    </w:rPr>
  </w:style>
  <w:style w:type="paragraph" w:customStyle="1" w:styleId="ac">
    <w:name w:val="متن پایان نامه"/>
    <w:basedOn w:val="Normal"/>
    <w:link w:val="Char3"/>
    <w:qFormat/>
    <w:rsid w:val="0090382F"/>
    <w:pPr>
      <w:spacing w:after="160"/>
      <w:jc w:val="lowKashida"/>
    </w:pPr>
    <w:rPr>
      <w:rFonts w:ascii="B Lotus" w:eastAsia="B Zar" w:hAnsi="B Lotus" w:cs="B Lotus"/>
      <w:sz w:val="28"/>
      <w:szCs w:val="28"/>
      <w:lang w:bidi="fa-IR"/>
    </w:rPr>
  </w:style>
  <w:style w:type="character" w:customStyle="1" w:styleId="Char3">
    <w:name w:val="متن پایان نامه Char"/>
    <w:link w:val="ac"/>
    <w:rsid w:val="0090382F"/>
    <w:rPr>
      <w:rFonts w:ascii="B Lotus" w:eastAsia="B Zar" w:hAnsi="B Lotus" w:cs="B Lotus"/>
      <w:sz w:val="28"/>
      <w:szCs w:val="28"/>
      <w:lang w:bidi="fa-IR"/>
    </w:rPr>
  </w:style>
  <w:style w:type="character" w:customStyle="1" w:styleId="spdf">
    <w:name w:val="spdf"/>
    <w:basedOn w:val="DefaultParagraphFont"/>
    <w:rsid w:val="0090382F"/>
  </w:style>
  <w:style w:type="character" w:customStyle="1" w:styleId="lb">
    <w:name w:val="lb"/>
    <w:basedOn w:val="DefaultParagraphFont"/>
    <w:rsid w:val="0090382F"/>
  </w:style>
  <w:style w:type="character" w:customStyle="1" w:styleId="dt">
    <w:name w:val="dt"/>
    <w:basedOn w:val="DefaultParagraphFont"/>
    <w:rsid w:val="0090382F"/>
  </w:style>
  <w:style w:type="character" w:customStyle="1" w:styleId="spdf1">
    <w:name w:val="spdf1"/>
    <w:basedOn w:val="DefaultParagraphFont"/>
    <w:rsid w:val="0090382F"/>
    <w:rPr>
      <w:bdr w:val="single" w:sz="6" w:space="2" w:color="DDDDEE" w:frame="1"/>
      <w:shd w:val="clear" w:color="auto" w:fill="DDDEEE"/>
    </w:rPr>
  </w:style>
  <w:style w:type="paragraph" w:customStyle="1" w:styleId="MATN0">
    <w:name w:val="MATN"/>
    <w:basedOn w:val="Normal"/>
    <w:rsid w:val="0090382F"/>
    <w:pPr>
      <w:bidi/>
      <w:spacing w:after="0" w:line="300" w:lineRule="auto"/>
      <w:ind w:firstLine="284"/>
      <w:jc w:val="both"/>
    </w:pPr>
    <w:rPr>
      <w:rFonts w:ascii="Times New Roman" w:eastAsia="Calibri" w:hAnsi="Times New Roman" w:cs="B Lotus"/>
      <w:sz w:val="24"/>
      <w:szCs w:val="28"/>
      <w:lang w:bidi="fa-IR"/>
    </w:rPr>
  </w:style>
  <w:style w:type="character" w:customStyle="1" w:styleId="citation">
    <w:name w:val="citation"/>
    <w:basedOn w:val="DefaultParagraphFont"/>
    <w:rsid w:val="0090382F"/>
  </w:style>
  <w:style w:type="paragraph" w:customStyle="1" w:styleId="Heading11">
    <w:name w:val="Heading 11"/>
    <w:basedOn w:val="Normal"/>
    <w:next w:val="Normal"/>
    <w:uiPriority w:val="9"/>
    <w:qFormat/>
    <w:rsid w:val="009038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ad">
    <w:name w:val="فهرست"/>
    <w:basedOn w:val="Normal"/>
    <w:link w:val="Char4"/>
    <w:qFormat/>
    <w:rsid w:val="0090382F"/>
    <w:pPr>
      <w:bidi/>
      <w:spacing w:line="360" w:lineRule="auto"/>
      <w:ind w:firstLine="283"/>
      <w:jc w:val="both"/>
    </w:pPr>
    <w:rPr>
      <w:rFonts w:ascii="Arial" w:eastAsia="Times New Roman" w:hAnsi="Arial" w:cs="B Lotus"/>
      <w:b/>
      <w:bCs/>
      <w:sz w:val="32"/>
      <w:szCs w:val="32"/>
      <w:lang w:bidi="fa-IR"/>
    </w:rPr>
  </w:style>
  <w:style w:type="character" w:customStyle="1" w:styleId="Char4">
    <w:name w:val="فهرست Char"/>
    <w:basedOn w:val="DefaultParagraphFont"/>
    <w:link w:val="ad"/>
    <w:rsid w:val="0090382F"/>
    <w:rPr>
      <w:rFonts w:ascii="Arial" w:eastAsia="Times New Roman" w:hAnsi="Arial" w:cs="B Lotus"/>
      <w:b/>
      <w:bCs/>
      <w:sz w:val="32"/>
      <w:szCs w:val="32"/>
      <w:lang w:bidi="fa-IR"/>
    </w:rPr>
  </w:style>
  <w:style w:type="paragraph" w:customStyle="1" w:styleId="ae">
    <w:name w:val="فهرست شکل ها"/>
    <w:basedOn w:val="Normal"/>
    <w:link w:val="Char5"/>
    <w:qFormat/>
    <w:rsid w:val="0090382F"/>
    <w:pPr>
      <w:bidi/>
      <w:spacing w:line="360" w:lineRule="auto"/>
      <w:ind w:firstLine="333"/>
      <w:jc w:val="center"/>
    </w:pPr>
    <w:rPr>
      <w:rFonts w:ascii="Times New Roman" w:eastAsia="Times New Roman" w:hAnsi="Times New Roman" w:cs="B Lotus"/>
      <w:sz w:val="28"/>
      <w:szCs w:val="28"/>
      <w:lang w:bidi="fa-IR"/>
    </w:rPr>
  </w:style>
  <w:style w:type="character" w:customStyle="1" w:styleId="Char5">
    <w:name w:val="فهرست شکل ها Char"/>
    <w:basedOn w:val="DefaultParagraphFont"/>
    <w:link w:val="ae"/>
    <w:rsid w:val="0090382F"/>
    <w:rPr>
      <w:rFonts w:ascii="Times New Roman" w:eastAsia="Times New Roman" w:hAnsi="Times New Roman" w:cs="B Lotus"/>
      <w:sz w:val="28"/>
      <w:szCs w:val="28"/>
      <w:lang w:bidi="fa-IR"/>
    </w:rPr>
  </w:style>
  <w:style w:type="paragraph" w:customStyle="1" w:styleId="Header1">
    <w:name w:val="Header1"/>
    <w:basedOn w:val="Normal"/>
    <w:next w:val="Header"/>
    <w:uiPriority w:val="99"/>
    <w:unhideWhenUsed/>
    <w:rsid w:val="0090382F"/>
    <w:pPr>
      <w:tabs>
        <w:tab w:val="center" w:pos="4513"/>
        <w:tab w:val="right" w:pos="9026"/>
      </w:tabs>
      <w:bidi/>
      <w:spacing w:after="0" w:line="240" w:lineRule="auto"/>
    </w:pPr>
    <w:rPr>
      <w:lang w:bidi="fa-IR"/>
    </w:rPr>
  </w:style>
  <w:style w:type="paragraph" w:customStyle="1" w:styleId="Footer1">
    <w:name w:val="Footer1"/>
    <w:basedOn w:val="Normal"/>
    <w:next w:val="Footer"/>
    <w:uiPriority w:val="99"/>
    <w:unhideWhenUsed/>
    <w:rsid w:val="0090382F"/>
    <w:pPr>
      <w:tabs>
        <w:tab w:val="center" w:pos="4513"/>
        <w:tab w:val="right" w:pos="9026"/>
      </w:tabs>
      <w:bidi/>
      <w:spacing w:after="0" w:line="240" w:lineRule="auto"/>
    </w:pPr>
    <w:rPr>
      <w:lang w:bidi="fa-IR"/>
    </w:rPr>
  </w:style>
  <w:style w:type="paragraph" w:customStyle="1" w:styleId="FigureCaption">
    <w:name w:val="Figure Caption"/>
    <w:basedOn w:val="Normal"/>
    <w:rsid w:val="0090382F"/>
    <w:pPr>
      <w:bidi/>
      <w:spacing w:after="0" w:line="240" w:lineRule="auto"/>
      <w:jc w:val="center"/>
    </w:pPr>
    <w:rPr>
      <w:rFonts w:ascii="Times New Roman" w:eastAsia="Times New Roman" w:hAnsi="Times New Roman" w:cs="Nazanin"/>
      <w:b/>
      <w:bCs/>
      <w:sz w:val="18"/>
      <w:szCs w:val="20"/>
      <w:lang w:bidi="fa-IR"/>
    </w:rPr>
  </w:style>
  <w:style w:type="character" w:styleId="IntenseEmphasis">
    <w:name w:val="Intense Emphasis"/>
    <w:basedOn w:val="DefaultParagraphFont"/>
    <w:qFormat/>
    <w:rsid w:val="0090382F"/>
    <w:rPr>
      <w:rFonts w:cs="Times New Roman"/>
      <w:b/>
      <w:bCs/>
      <w:i/>
      <w:iCs/>
      <w:color w:val="4F81BD"/>
    </w:rPr>
  </w:style>
  <w:style w:type="paragraph" w:styleId="IntenseQuote">
    <w:name w:val="Intense Quote"/>
    <w:basedOn w:val="Normal"/>
    <w:next w:val="Normal"/>
    <w:link w:val="IntenseQuoteChar"/>
    <w:qFormat/>
    <w:rsid w:val="0090382F"/>
    <w:pPr>
      <w:spacing w:after="0" w:line="240" w:lineRule="auto"/>
      <w:ind w:left="720" w:right="720"/>
    </w:pPr>
    <w:rPr>
      <w:rFonts w:ascii="Calibri" w:eastAsia="Times New Roman" w:hAnsi="Calibri" w:cs="Times New Roman"/>
      <w:b/>
      <w:i/>
      <w:sz w:val="24"/>
    </w:rPr>
  </w:style>
  <w:style w:type="character" w:customStyle="1" w:styleId="IntenseQuoteChar">
    <w:name w:val="Intense Quote Char"/>
    <w:basedOn w:val="DefaultParagraphFont"/>
    <w:link w:val="IntenseQuote"/>
    <w:rsid w:val="0090382F"/>
    <w:rPr>
      <w:rFonts w:ascii="Calibri" w:eastAsia="Times New Roman" w:hAnsi="Calibri" w:cs="Times New Roman"/>
      <w:b/>
      <w:i/>
      <w:sz w:val="24"/>
    </w:rPr>
  </w:style>
  <w:style w:type="character" w:styleId="SubtleEmphasis">
    <w:name w:val="Subtle Emphasis"/>
    <w:basedOn w:val="DefaultParagraphFont"/>
    <w:qFormat/>
    <w:rsid w:val="0090382F"/>
    <w:rPr>
      <w:i/>
      <w:color w:val="auto"/>
    </w:rPr>
  </w:style>
  <w:style w:type="character" w:styleId="SubtleReference">
    <w:name w:val="Subtle Reference"/>
    <w:basedOn w:val="DefaultParagraphFont"/>
    <w:qFormat/>
    <w:rsid w:val="0090382F"/>
    <w:rPr>
      <w:rFonts w:cs="Times New Roman"/>
      <w:sz w:val="24"/>
      <w:szCs w:val="24"/>
      <w:u w:val="single"/>
    </w:rPr>
  </w:style>
  <w:style w:type="character" w:styleId="IntenseReference">
    <w:name w:val="Intense Reference"/>
    <w:basedOn w:val="DefaultParagraphFont"/>
    <w:qFormat/>
    <w:rsid w:val="0090382F"/>
    <w:rPr>
      <w:rFonts w:cs="Times New Roman"/>
      <w:b/>
      <w:sz w:val="24"/>
      <w:u w:val="single"/>
    </w:rPr>
  </w:style>
  <w:style w:type="character" w:styleId="BookTitle">
    <w:name w:val="Book Title"/>
    <w:basedOn w:val="DefaultParagraphFont"/>
    <w:qFormat/>
    <w:rsid w:val="0090382F"/>
    <w:rPr>
      <w:rFonts w:ascii="Cambria" w:hAnsi="Cambria" w:cs="Times New Roman"/>
      <w:b/>
      <w:i/>
      <w:sz w:val="24"/>
      <w:szCs w:val="24"/>
    </w:rPr>
  </w:style>
  <w:style w:type="paragraph" w:customStyle="1" w:styleId="StyleMScThesisBodyLeft">
    <w:name w:val="Style MSc Thesis Body + Left"/>
    <w:basedOn w:val="Normal"/>
    <w:rsid w:val="0090382F"/>
    <w:pPr>
      <w:bidi/>
      <w:spacing w:after="0" w:line="360" w:lineRule="auto"/>
      <w:ind w:firstLine="720"/>
    </w:pPr>
    <w:rPr>
      <w:rFonts w:ascii="Times New Roman" w:eastAsia="Times New Roman" w:hAnsi="Times New Roman" w:cs="B Nazanin"/>
      <w:sz w:val="24"/>
      <w:szCs w:val="24"/>
    </w:rPr>
  </w:style>
  <w:style w:type="character" w:customStyle="1" w:styleId="pageno">
    <w:name w:val="pageno"/>
    <w:basedOn w:val="DefaultParagraphFont"/>
    <w:rsid w:val="0090382F"/>
  </w:style>
  <w:style w:type="character" w:customStyle="1" w:styleId="magsimg">
    <w:name w:val="magsimg"/>
    <w:basedOn w:val="DefaultParagraphFont"/>
    <w:rsid w:val="0090382F"/>
  </w:style>
  <w:style w:type="character" w:customStyle="1" w:styleId="medium-font1">
    <w:name w:val="medium-font1"/>
    <w:basedOn w:val="DefaultParagraphFont"/>
    <w:rsid w:val="0090382F"/>
    <w:rPr>
      <w:sz w:val="19"/>
      <w:szCs w:val="19"/>
    </w:rPr>
  </w:style>
  <w:style w:type="paragraph" w:customStyle="1" w:styleId="yiv707061363msonormal">
    <w:name w:val="yiv707061363msonormal"/>
    <w:basedOn w:val="Normal"/>
    <w:rsid w:val="0090382F"/>
    <w:pPr>
      <w:bidi/>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3">
    <w:name w:val="Char Char13"/>
    <w:rsid w:val="0090382F"/>
    <w:rPr>
      <w:rFonts w:ascii="Cambria" w:eastAsia="Times New Roman" w:hAnsi="Cambria" w:cs="Times New Roman"/>
      <w:b/>
      <w:bCs/>
      <w:kern w:val="32"/>
      <w:sz w:val="32"/>
      <w:szCs w:val="32"/>
    </w:rPr>
  </w:style>
  <w:style w:type="character" w:customStyle="1" w:styleId="CharChar9">
    <w:name w:val="Char Char9"/>
    <w:rsid w:val="0090382F"/>
    <w:rPr>
      <w:rFonts w:ascii="Calibri" w:eastAsia="Times New Roman" w:hAnsi="Calibri" w:cs="Arial"/>
      <w:b/>
      <w:bCs/>
    </w:rPr>
  </w:style>
  <w:style w:type="character" w:customStyle="1" w:styleId="CharChar8">
    <w:name w:val="Char Char8"/>
    <w:locked/>
    <w:rsid w:val="0090382F"/>
    <w:rPr>
      <w:rFonts w:ascii="Calibri" w:eastAsia="Times New Roman" w:hAnsi="Calibri" w:cs="Arial"/>
      <w:sz w:val="20"/>
      <w:szCs w:val="20"/>
    </w:rPr>
  </w:style>
  <w:style w:type="character" w:customStyle="1" w:styleId="data1">
    <w:name w:val="data1"/>
    <w:rsid w:val="0090382F"/>
    <w:rPr>
      <w:b w:val="0"/>
      <w:bCs w:val="0"/>
    </w:rPr>
  </w:style>
  <w:style w:type="character" w:customStyle="1" w:styleId="locality">
    <w:name w:val="locality"/>
    <w:basedOn w:val="DefaultParagraphFont"/>
    <w:rsid w:val="0090382F"/>
  </w:style>
  <w:style w:type="character" w:customStyle="1" w:styleId="region">
    <w:name w:val="region"/>
    <w:basedOn w:val="DefaultParagraphFont"/>
    <w:rsid w:val="0090382F"/>
  </w:style>
  <w:style w:type="character" w:customStyle="1" w:styleId="author">
    <w:name w:val="author"/>
    <w:basedOn w:val="DefaultParagraphFont"/>
    <w:rsid w:val="0090382F"/>
  </w:style>
  <w:style w:type="paragraph" w:customStyle="1" w:styleId="af">
    <w:name w:val="متن"/>
    <w:basedOn w:val="Normal"/>
    <w:link w:val="Char6"/>
    <w:qFormat/>
    <w:rsid w:val="0090382F"/>
    <w:pPr>
      <w:bidi/>
      <w:spacing w:after="0" w:line="360" w:lineRule="auto"/>
    </w:pPr>
    <w:rPr>
      <w:rFonts w:ascii="Times New Roman" w:eastAsia="Times New Roman" w:hAnsi="Times New Roman" w:cs="Yagut"/>
      <w:sz w:val="24"/>
      <w:szCs w:val="28"/>
    </w:rPr>
  </w:style>
  <w:style w:type="paragraph" w:customStyle="1" w:styleId="New">
    <w:name w:val="New!"/>
    <w:basedOn w:val="Normal"/>
    <w:qFormat/>
    <w:rsid w:val="0090382F"/>
    <w:pPr>
      <w:bidi/>
      <w:spacing w:after="0" w:line="240" w:lineRule="auto"/>
      <w:jc w:val="center"/>
    </w:pPr>
    <w:rPr>
      <w:rFonts w:ascii="Times New Roman" w:eastAsia="Times New Roman" w:hAnsi="Times New Roman" w:cs="Calibri"/>
      <w:color w:val="EAF1DD"/>
      <w:sz w:val="36"/>
      <w:szCs w:val="24"/>
    </w:rPr>
  </w:style>
  <w:style w:type="paragraph" w:customStyle="1" w:styleId="yiv1425737123msonormal">
    <w:name w:val="yiv1425737123msonormal"/>
    <w:basedOn w:val="Normal"/>
    <w:rsid w:val="0090382F"/>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1010900772msonormal">
    <w:name w:val="yiv1010900772msonormal"/>
    <w:basedOn w:val="Normal"/>
    <w:rsid w:val="0090382F"/>
    <w:pPr>
      <w:bidi/>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yeh">
    <w:name w:val="ayeh"/>
    <w:basedOn w:val="DefaultParagraphFont"/>
    <w:rsid w:val="0090382F"/>
  </w:style>
  <w:style w:type="character" w:customStyle="1" w:styleId="brackettextbox1">
    <w:name w:val="brackettextbox1"/>
    <w:rsid w:val="0090382F"/>
    <w:rPr>
      <w:rFonts w:ascii="Tahoma" w:hAnsi="Tahoma" w:cs="Tahoma" w:hint="default"/>
      <w:b w:val="0"/>
      <w:bCs w:val="0"/>
      <w:color w:val="008000"/>
      <w:sz w:val="18"/>
      <w:szCs w:val="18"/>
    </w:rPr>
  </w:style>
  <w:style w:type="character" w:customStyle="1" w:styleId="valuetextbox1">
    <w:name w:val="valuetextbox1"/>
    <w:rsid w:val="0090382F"/>
    <w:rPr>
      <w:rFonts w:ascii="Tahoma" w:hAnsi="Tahoma" w:cs="Tahoma" w:hint="default"/>
      <w:b w:val="0"/>
      <w:bCs w:val="0"/>
      <w:color w:val="000095"/>
      <w:sz w:val="18"/>
      <w:szCs w:val="18"/>
    </w:rPr>
  </w:style>
  <w:style w:type="character" w:customStyle="1" w:styleId="captiontype11">
    <w:name w:val="captiontype11"/>
    <w:rsid w:val="0090382F"/>
    <w:rPr>
      <w:rFonts w:ascii="Tahoma" w:hAnsi="Tahoma" w:cs="Tahoma" w:hint="default"/>
      <w:b w:val="0"/>
      <w:bCs w:val="0"/>
      <w:color w:val="000000"/>
      <w:sz w:val="18"/>
      <w:szCs w:val="18"/>
    </w:rPr>
  </w:style>
  <w:style w:type="character" w:customStyle="1" w:styleId="captiontype21">
    <w:name w:val="captiontype21"/>
    <w:rsid w:val="0090382F"/>
    <w:rPr>
      <w:rFonts w:ascii="Tahoma" w:hAnsi="Tahoma" w:cs="Tahoma" w:hint="default"/>
      <w:b w:val="0"/>
      <w:bCs w:val="0"/>
      <w:color w:val="666666"/>
      <w:sz w:val="18"/>
      <w:szCs w:val="18"/>
    </w:rPr>
  </w:style>
  <w:style w:type="paragraph" w:customStyle="1" w:styleId="1FaslNo">
    <w:name w:val="1. Fasl No."/>
    <w:basedOn w:val="Normal"/>
    <w:next w:val="Normal"/>
    <w:rsid w:val="0090382F"/>
    <w:pPr>
      <w:bidi/>
      <w:spacing w:before="80" w:after="0" w:line="240" w:lineRule="auto"/>
      <w:jc w:val="both"/>
    </w:pPr>
    <w:rPr>
      <w:rFonts w:ascii="Times New Roman" w:eastAsia="Times New Roman" w:hAnsi="Times New Roman" w:cs="B Jadid"/>
      <w:sz w:val="56"/>
      <w:szCs w:val="56"/>
    </w:rPr>
  </w:style>
  <w:style w:type="paragraph" w:customStyle="1" w:styleId="2FaslTitle">
    <w:name w:val="2. Fasl Title"/>
    <w:basedOn w:val="Normal"/>
    <w:next w:val="Normal"/>
    <w:rsid w:val="0090382F"/>
    <w:pPr>
      <w:bidi/>
      <w:spacing w:before="80" w:after="0" w:line="240" w:lineRule="auto"/>
      <w:jc w:val="center"/>
    </w:pPr>
    <w:rPr>
      <w:rFonts w:ascii="Times New Roman" w:eastAsia="Times New Roman" w:hAnsi="Times New Roman" w:cs="B Jadid"/>
      <w:b/>
      <w:bCs/>
      <w:sz w:val="96"/>
      <w:szCs w:val="96"/>
    </w:rPr>
  </w:style>
  <w:style w:type="numbering" w:customStyle="1" w:styleId="CurrentList1">
    <w:name w:val="Current List1"/>
    <w:rsid w:val="0090382F"/>
    <w:pPr>
      <w:numPr>
        <w:numId w:val="4"/>
      </w:numPr>
    </w:pPr>
  </w:style>
  <w:style w:type="paragraph" w:customStyle="1" w:styleId="af0">
    <w:name w:val="شرح شکل"/>
    <w:basedOn w:val="Heading3"/>
    <w:rsid w:val="0090382F"/>
    <w:pPr>
      <w:keepNext w:val="0"/>
      <w:keepLines w:val="0"/>
      <w:bidi/>
      <w:spacing w:before="0" w:after="120" w:line="240" w:lineRule="auto"/>
      <w:jc w:val="center"/>
    </w:pPr>
    <w:rPr>
      <w:rFonts w:ascii="Arial" w:eastAsia="Times New Roman" w:hAnsi="Arial" w:cs="B Lotus"/>
      <w:b/>
      <w:bCs/>
      <w:color w:val="auto"/>
      <w:sz w:val="26"/>
    </w:rPr>
  </w:style>
  <w:style w:type="character" w:customStyle="1" w:styleId="head11">
    <w:name w:val="head11"/>
    <w:rsid w:val="0090382F"/>
    <w:rPr>
      <w:rFonts w:ascii="Times New Roman" w:hAnsi="Times New Roman" w:cs="Times New Roman" w:hint="default"/>
      <w:b/>
      <w:bCs/>
      <w:i w:val="0"/>
      <w:iCs w:val="0"/>
      <w:strike w:val="0"/>
      <w:dstrike w:val="0"/>
      <w:color w:val="415E98"/>
      <w:sz w:val="24"/>
      <w:szCs w:val="24"/>
      <w:u w:val="none"/>
      <w:effect w:val="none"/>
    </w:rPr>
  </w:style>
  <w:style w:type="character" w:customStyle="1" w:styleId="content1">
    <w:name w:val="content1"/>
    <w:rsid w:val="0090382F"/>
    <w:rPr>
      <w:rFonts w:ascii="Tahoma" w:hAnsi="Tahoma" w:cs="Tahoma" w:hint="default"/>
      <w:strike w:val="0"/>
      <w:dstrike w:val="0"/>
      <w:color w:val="000000"/>
      <w:sz w:val="17"/>
      <w:szCs w:val="17"/>
      <w:u w:val="none"/>
      <w:effect w:val="none"/>
    </w:rPr>
  </w:style>
  <w:style w:type="paragraph" w:customStyle="1" w:styleId="af1">
    <w:name w:val="شرح جدول"/>
    <w:basedOn w:val="af0"/>
    <w:next w:val="Normal"/>
    <w:rsid w:val="0090382F"/>
    <w:pPr>
      <w:keepNext/>
    </w:pPr>
  </w:style>
  <w:style w:type="character" w:customStyle="1" w:styleId="CharChar4">
    <w:name w:val="Char Char4"/>
    <w:locked/>
    <w:rsid w:val="0090382F"/>
    <w:rPr>
      <w:rFonts w:ascii="Arial" w:hAnsi="Arial" w:cs="B Traffic"/>
      <w:b/>
      <w:bCs/>
      <w:sz w:val="24"/>
      <w:szCs w:val="24"/>
      <w:lang w:val="en-US" w:eastAsia="en-US" w:bidi="ar-SA"/>
    </w:rPr>
  </w:style>
  <w:style w:type="character" w:customStyle="1" w:styleId="lable">
    <w:name w:val="lable"/>
    <w:basedOn w:val="DefaultParagraphFont"/>
    <w:rsid w:val="0090382F"/>
  </w:style>
  <w:style w:type="character" w:customStyle="1" w:styleId="value">
    <w:name w:val="value"/>
    <w:basedOn w:val="DefaultParagraphFont"/>
    <w:rsid w:val="0090382F"/>
  </w:style>
  <w:style w:type="character" w:customStyle="1" w:styleId="arrow">
    <w:name w:val="arrow"/>
    <w:basedOn w:val="DefaultParagraphFont"/>
    <w:rsid w:val="0090382F"/>
  </w:style>
  <w:style w:type="character" w:customStyle="1" w:styleId="mranklist">
    <w:name w:val="mranklist"/>
    <w:basedOn w:val="DefaultParagraphFont"/>
    <w:rsid w:val="0090382F"/>
  </w:style>
  <w:style w:type="numbering" w:customStyle="1" w:styleId="NoList1111">
    <w:name w:val="No List1111"/>
    <w:next w:val="NoList"/>
    <w:uiPriority w:val="99"/>
    <w:semiHidden/>
    <w:unhideWhenUsed/>
    <w:rsid w:val="0090382F"/>
  </w:style>
  <w:style w:type="paragraph" w:customStyle="1" w:styleId="233E5CD5853943F4BD7E8C4B124C0E1D">
    <w:name w:val="233E5CD5853943F4BD7E8C4B124C0E1D"/>
    <w:rsid w:val="0090382F"/>
    <w:rPr>
      <w:rFonts w:ascii="Calibri" w:eastAsia="MS Mincho" w:hAnsi="Calibri" w:cs="Arial"/>
      <w:lang w:eastAsia="ja-JP"/>
    </w:rPr>
  </w:style>
  <w:style w:type="character" w:customStyle="1" w:styleId="articletitle0">
    <w:name w:val="articletitle"/>
    <w:rsid w:val="0090382F"/>
  </w:style>
  <w:style w:type="character" w:customStyle="1" w:styleId="strong1">
    <w:name w:val="strong1"/>
    <w:rsid w:val="0090382F"/>
  </w:style>
  <w:style w:type="character" w:customStyle="1" w:styleId="yshpterhdr1">
    <w:name w:val="yshpterhdr1"/>
    <w:rsid w:val="0090382F"/>
    <w:rPr>
      <w:color w:val="666666"/>
    </w:rPr>
  </w:style>
  <w:style w:type="table" w:customStyle="1" w:styleId="LightShading5">
    <w:name w:val="Light Shading5"/>
    <w:basedOn w:val="TableNormal"/>
    <w:uiPriority w:val="60"/>
    <w:rsid w:val="0090382F"/>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2-Accent1">
    <w:name w:val="Medium List 2 Accent 1"/>
    <w:basedOn w:val="TableNormal"/>
    <w:uiPriority w:val="66"/>
    <w:rsid w:val="0090382F"/>
    <w:pPr>
      <w:spacing w:after="0" w:line="240" w:lineRule="auto"/>
    </w:pPr>
    <w:rPr>
      <w:rFonts w:ascii="Cambria" w:eastAsia="Times New Roman" w:hAnsi="Cambria" w:cs="Times New Roman"/>
      <w:color w:val="000000"/>
      <w:sz w:val="20"/>
      <w:szCs w:val="20"/>
      <w:lang w:eastAsia="ja-JP" w:bidi="fa-I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Calendar1">
    <w:name w:val="Calendar 1"/>
    <w:basedOn w:val="TableNormal"/>
    <w:uiPriority w:val="99"/>
    <w:qFormat/>
    <w:rsid w:val="0090382F"/>
    <w:pPr>
      <w:spacing w:after="0" w:line="240" w:lineRule="auto"/>
    </w:pPr>
    <w:rPr>
      <w:rFonts w:ascii="Calibri" w:eastAsia="Times New Roman" w:hAnsi="Calibri" w:cs="Arial"/>
      <w:sz w:val="20"/>
      <w:szCs w:val="20"/>
      <w:lang w:eastAsia="ja-JP" w:bidi="fa-IR"/>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table" w:customStyle="1" w:styleId="LightGrid-Accent11">
    <w:name w:val="Light Grid - Accent 11"/>
    <w:basedOn w:val="TableNormal"/>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4">
    <w:name w:val="Light Grid Accent 4"/>
    <w:basedOn w:val="TableNormal"/>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Style11">
    <w:name w:val="Style11"/>
    <w:basedOn w:val="TableNormal"/>
    <w:uiPriority w:val="99"/>
    <w:qFormat/>
    <w:rsid w:val="0090382F"/>
    <w:pPr>
      <w:spacing w:after="0" w:line="240" w:lineRule="auto"/>
    </w:pPr>
    <w:rPr>
      <w:rFonts w:ascii="Calibri" w:eastAsia="Calibri" w:hAnsi="Calibri" w:cs="Arial"/>
      <w:lang w:bidi="fa-IR"/>
    </w:rPr>
    <w:tblPr/>
  </w:style>
  <w:style w:type="table" w:customStyle="1" w:styleId="LightShading4">
    <w:name w:val="Light Shading4"/>
    <w:basedOn w:val="TableNormal"/>
    <w:next w:val="LightShading5"/>
    <w:uiPriority w:val="60"/>
    <w:rsid w:val="0090382F"/>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TableNormal"/>
    <w:uiPriority w:val="60"/>
    <w:rsid w:val="0090382F"/>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14">
    <w:name w:val="متن 14"/>
    <w:basedOn w:val="Normal"/>
    <w:rsid w:val="0090382F"/>
    <w:pPr>
      <w:bidi/>
      <w:spacing w:after="0" w:line="360" w:lineRule="auto"/>
      <w:ind w:firstLine="284"/>
      <w:jc w:val="lowKashida"/>
    </w:pPr>
    <w:rPr>
      <w:rFonts w:ascii="Times New Roman" w:eastAsia="Times New Roman" w:hAnsi="Times New Roman" w:cs="B Yagut"/>
      <w:noProof/>
      <w:sz w:val="26"/>
      <w:szCs w:val="28"/>
    </w:rPr>
  </w:style>
  <w:style w:type="table" w:styleId="LightShading-Accent3">
    <w:name w:val="Light Shading Accent 3"/>
    <w:basedOn w:val="TableNormal"/>
    <w:uiPriority w:val="60"/>
    <w:rsid w:val="0090382F"/>
    <w:pPr>
      <w:spacing w:after="0" w:line="240" w:lineRule="auto"/>
    </w:pPr>
    <w:rPr>
      <w:color w:val="76923C" w:themeColor="accent3" w:themeShade="BF"/>
      <w:lang w:bidi="fa-IR"/>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12">
    <w:name w:val="Light Shading - Accent 12"/>
    <w:basedOn w:val="TableNormal"/>
    <w:uiPriority w:val="60"/>
    <w:rsid w:val="0090382F"/>
    <w:pPr>
      <w:spacing w:after="0" w:line="240" w:lineRule="auto"/>
    </w:pPr>
    <w:rPr>
      <w:color w:val="365F91" w:themeColor="accent1" w:themeShade="BF"/>
      <w:lang w:bidi="fa-I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11111111">
    <w:name w:val="شکل 111111111"/>
    <w:basedOn w:val="Normal"/>
    <w:qFormat/>
    <w:rsid w:val="0090382F"/>
    <w:pPr>
      <w:bidi/>
      <w:spacing w:before="240" w:after="360" w:line="240" w:lineRule="auto"/>
      <w:ind w:firstLine="680"/>
      <w:jc w:val="center"/>
    </w:pPr>
    <w:rPr>
      <w:rFonts w:cs="B Lotus"/>
      <w:sz w:val="24"/>
      <w:szCs w:val="24"/>
      <w:lang w:bidi="fa-IR"/>
    </w:rPr>
  </w:style>
  <w:style w:type="paragraph" w:customStyle="1" w:styleId="111111">
    <w:name w:val="ج دول111111"/>
    <w:basedOn w:val="111111111"/>
    <w:qFormat/>
    <w:rsid w:val="0090382F"/>
  </w:style>
  <w:style w:type="paragraph" w:customStyle="1" w:styleId="1111111">
    <w:name w:val="نمودار1111111"/>
    <w:basedOn w:val="111111"/>
    <w:qFormat/>
    <w:rsid w:val="0090382F"/>
  </w:style>
  <w:style w:type="character" w:customStyle="1" w:styleId="tocnumber">
    <w:name w:val="tocnumber"/>
    <w:basedOn w:val="DefaultParagraphFont"/>
    <w:rsid w:val="0090382F"/>
  </w:style>
  <w:style w:type="character" w:customStyle="1" w:styleId="toctext">
    <w:name w:val="toctext"/>
    <w:basedOn w:val="DefaultParagraphFont"/>
    <w:rsid w:val="0090382F"/>
  </w:style>
  <w:style w:type="character" w:customStyle="1" w:styleId="reference-accessdate">
    <w:name w:val="reference-accessdate"/>
    <w:basedOn w:val="DefaultParagraphFont"/>
    <w:rsid w:val="0090382F"/>
  </w:style>
  <w:style w:type="character" w:customStyle="1" w:styleId="z3988">
    <w:name w:val="z3988"/>
    <w:basedOn w:val="DefaultParagraphFont"/>
    <w:rsid w:val="0090382F"/>
  </w:style>
  <w:style w:type="character" w:customStyle="1" w:styleId="error">
    <w:name w:val="error"/>
    <w:basedOn w:val="DefaultParagraphFont"/>
    <w:rsid w:val="0090382F"/>
  </w:style>
  <w:style w:type="paragraph" w:customStyle="1" w:styleId="DecimalAligned">
    <w:name w:val="Decimal Aligned"/>
    <w:basedOn w:val="Normal"/>
    <w:uiPriority w:val="40"/>
    <w:qFormat/>
    <w:rsid w:val="0090382F"/>
    <w:pPr>
      <w:tabs>
        <w:tab w:val="decimal" w:pos="360"/>
      </w:tabs>
    </w:pPr>
    <w:rPr>
      <w:rFonts w:ascii="Calibri" w:eastAsia="Times New Roman" w:hAnsi="Calibri" w:cs="Arial"/>
    </w:rPr>
  </w:style>
  <w:style w:type="paragraph" w:customStyle="1" w:styleId="Els-Title">
    <w:name w:val="Els-Title"/>
    <w:next w:val="Normal"/>
    <w:autoRedefine/>
    <w:rsid w:val="0090382F"/>
    <w:pPr>
      <w:suppressAutoHyphens/>
      <w:spacing w:after="240" w:line="400" w:lineRule="exact"/>
      <w:jc w:val="center"/>
    </w:pPr>
    <w:rPr>
      <w:rFonts w:ascii="Times New Roman" w:eastAsia="Times New Roman" w:hAnsi="Times New Roman" w:cs="Times New Roman"/>
      <w:sz w:val="28"/>
      <w:szCs w:val="28"/>
    </w:rPr>
  </w:style>
  <w:style w:type="character" w:customStyle="1" w:styleId="SubtitleChar1">
    <w:name w:val="Subtitle Char1"/>
    <w:rsid w:val="0090382F"/>
    <w:rPr>
      <w:rFonts w:cs="B Zar"/>
      <w:sz w:val="28"/>
      <w:szCs w:val="28"/>
      <w:lang w:val="en-US" w:eastAsia="en-US" w:bidi="ar-SA"/>
    </w:rPr>
  </w:style>
  <w:style w:type="table" w:customStyle="1" w:styleId="LightShading6">
    <w:name w:val="Light Shading6"/>
    <w:basedOn w:val="TableNormal"/>
    <w:next w:val="LightShading"/>
    <w:uiPriority w:val="60"/>
    <w:rsid w:val="0090382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5">
    <w:name w:val="No List5"/>
    <w:next w:val="NoList"/>
    <w:uiPriority w:val="99"/>
    <w:semiHidden/>
    <w:unhideWhenUsed/>
    <w:rsid w:val="0090382F"/>
  </w:style>
  <w:style w:type="numbering" w:customStyle="1" w:styleId="NoList112">
    <w:name w:val="No List112"/>
    <w:next w:val="NoList"/>
    <w:uiPriority w:val="99"/>
    <w:semiHidden/>
    <w:unhideWhenUsed/>
    <w:rsid w:val="0090382F"/>
  </w:style>
  <w:style w:type="character" w:customStyle="1" w:styleId="FollowedHyperlink1">
    <w:name w:val="FollowedHyperlink1"/>
    <w:uiPriority w:val="99"/>
    <w:semiHidden/>
    <w:unhideWhenUsed/>
    <w:rsid w:val="0090382F"/>
    <w:rPr>
      <w:color w:val="954F72"/>
      <w:u w:val="single"/>
    </w:rPr>
  </w:style>
  <w:style w:type="paragraph" w:customStyle="1" w:styleId="NoSpacing1">
    <w:name w:val="No Spacing1"/>
    <w:aliases w:val="nuuuuuuuuuuuum"/>
    <w:next w:val="NoSpacing"/>
    <w:uiPriority w:val="1"/>
    <w:qFormat/>
    <w:rsid w:val="0090382F"/>
    <w:pPr>
      <w:spacing w:after="0" w:line="240" w:lineRule="auto"/>
    </w:pPr>
    <w:rPr>
      <w:rFonts w:ascii="Calibri" w:eastAsia="Calibri" w:hAnsi="Calibri" w:cs="Arial"/>
      <w:color w:val="44546A"/>
      <w:sz w:val="20"/>
      <w:szCs w:val="20"/>
    </w:rPr>
  </w:style>
  <w:style w:type="paragraph" w:customStyle="1" w:styleId="TOCHeading1">
    <w:name w:val="TOC Heading1"/>
    <w:basedOn w:val="Heading1"/>
    <w:next w:val="Normal"/>
    <w:uiPriority w:val="39"/>
    <w:unhideWhenUsed/>
    <w:qFormat/>
    <w:rsid w:val="0090382F"/>
    <w:pPr>
      <w:shd w:val="clear" w:color="auto" w:fill="FFFFFF"/>
      <w:bidi/>
      <w:spacing w:after="90" w:line="259" w:lineRule="auto"/>
      <w:jc w:val="both"/>
      <w:outlineLvl w:val="9"/>
    </w:pPr>
    <w:rPr>
      <w:rFonts w:ascii="Calibri Light" w:eastAsia="Calibri" w:hAnsi="Calibri Light" w:cs="B Lotus"/>
      <w:color w:val="2E74B5"/>
      <w:shd w:val="clear" w:color="auto" w:fill="FFFFFF"/>
      <w:lang w:bidi="fa-IR"/>
    </w:rPr>
  </w:style>
  <w:style w:type="table" w:customStyle="1" w:styleId="PlainTable11">
    <w:name w:val="Plain Table 11"/>
    <w:basedOn w:val="TableNormal"/>
    <w:uiPriority w:val="41"/>
    <w:rsid w:val="0090382F"/>
    <w:pPr>
      <w:spacing w:after="0" w:line="240" w:lineRule="auto"/>
    </w:pPr>
    <w:rPr>
      <w:rFonts w:ascii="Calibri" w:eastAsia="Calibri" w:hAnsi="Calibri" w:cs="Arial"/>
      <w:sz w:val="20"/>
      <w:szCs w:val="20"/>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31">
    <w:name w:val="Plain Table 31"/>
    <w:basedOn w:val="TableNormal"/>
    <w:uiPriority w:val="43"/>
    <w:rsid w:val="0090382F"/>
    <w:pPr>
      <w:spacing w:after="0" w:line="240" w:lineRule="auto"/>
    </w:pPr>
    <w:rPr>
      <w:rFonts w:ascii="Calibri" w:eastAsia="Calibri" w:hAnsi="Calibri" w:cs="Arial"/>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font5">
    <w:name w:val="font5"/>
    <w:basedOn w:val="Normal"/>
    <w:rsid w:val="0090382F"/>
    <w:pPr>
      <w:spacing w:before="100" w:beforeAutospacing="1" w:after="100" w:afterAutospacing="1" w:line="240" w:lineRule="auto"/>
    </w:pPr>
    <w:rPr>
      <w:rFonts w:ascii="Times New Roman" w:eastAsia="Times New Roman" w:hAnsi="Times New Roman" w:cs="B Nazanin"/>
      <w:color w:val="000000"/>
      <w:sz w:val="24"/>
      <w:szCs w:val="24"/>
      <w:lang w:bidi="fa-IR"/>
    </w:rPr>
  </w:style>
  <w:style w:type="paragraph" w:customStyle="1" w:styleId="xl66">
    <w:name w:val="xl66"/>
    <w:basedOn w:val="Normal"/>
    <w:rsid w:val="0090382F"/>
    <w:pP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67">
    <w:name w:val="xl67"/>
    <w:basedOn w:val="Normal"/>
    <w:rsid w:val="0090382F"/>
    <w:pP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68">
    <w:name w:val="xl68"/>
    <w:basedOn w:val="Normal"/>
    <w:rsid w:val="0090382F"/>
    <w:pPr>
      <w:spacing w:before="100" w:beforeAutospacing="1" w:after="100" w:afterAutospacing="1" w:line="240" w:lineRule="auto"/>
      <w:jc w:val="center"/>
      <w:textAlignment w:val="center"/>
    </w:pPr>
    <w:rPr>
      <w:rFonts w:ascii="Times New Roman" w:eastAsia="Times New Roman" w:hAnsi="Times New Roman" w:cs="B Nazanin"/>
      <w:sz w:val="24"/>
      <w:szCs w:val="24"/>
      <w:lang w:bidi="fa-IR"/>
    </w:rPr>
  </w:style>
  <w:style w:type="paragraph" w:customStyle="1" w:styleId="xl69">
    <w:name w:val="xl69"/>
    <w:basedOn w:val="Normal"/>
    <w:rsid w:val="0090382F"/>
    <w:pPr>
      <w:pBdr>
        <w:bottom w:val="single" w:sz="8"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70">
    <w:name w:val="xl70"/>
    <w:basedOn w:val="Normal"/>
    <w:rsid w:val="0090382F"/>
    <w:pPr>
      <w:pBdr>
        <w:top w:val="single" w:sz="8" w:space="0" w:color="974706"/>
        <w:left w:val="single" w:sz="8" w:space="0" w:color="974706"/>
        <w:bottom w:val="single" w:sz="8" w:space="0" w:color="974706"/>
        <w:right w:val="single" w:sz="8"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71">
    <w:name w:val="xl71"/>
    <w:basedOn w:val="Normal"/>
    <w:rsid w:val="0090382F"/>
    <w:pPr>
      <w:pBdr>
        <w:top w:val="single" w:sz="8" w:space="0" w:color="974706"/>
        <w:left w:val="single" w:sz="8" w:space="0" w:color="974706"/>
        <w:bottom w:val="single" w:sz="8"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72">
    <w:name w:val="xl72"/>
    <w:basedOn w:val="Normal"/>
    <w:rsid w:val="0090382F"/>
    <w:pPr>
      <w:pBdr>
        <w:top w:val="single" w:sz="4" w:space="0" w:color="974706"/>
        <w:left w:val="single" w:sz="4" w:space="0" w:color="974706"/>
        <w:bottom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73">
    <w:name w:val="xl73"/>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74">
    <w:name w:val="xl74"/>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75">
    <w:name w:val="xl75"/>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76">
    <w:name w:val="xl76"/>
    <w:basedOn w:val="Normal"/>
    <w:rsid w:val="0090382F"/>
    <w:pPr>
      <w:pBdr>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77">
    <w:name w:val="xl77"/>
    <w:basedOn w:val="Normal"/>
    <w:rsid w:val="0090382F"/>
    <w:pPr>
      <w:pBdr>
        <w:top w:val="single" w:sz="4" w:space="0" w:color="974706"/>
        <w:left w:val="single" w:sz="4" w:space="0" w:color="974706"/>
        <w:bottom w:val="single" w:sz="4" w:space="0" w:color="974706"/>
      </w:pBdr>
      <w:spacing w:before="100" w:beforeAutospacing="1" w:after="100" w:afterAutospacing="1" w:line="240" w:lineRule="auto"/>
    </w:pPr>
    <w:rPr>
      <w:rFonts w:ascii="Times New Roman" w:eastAsia="Times New Roman" w:hAnsi="Times New Roman" w:cs="B Nazanin"/>
      <w:b/>
      <w:bCs/>
      <w:sz w:val="24"/>
      <w:szCs w:val="24"/>
      <w:lang w:bidi="fa-IR"/>
    </w:rPr>
  </w:style>
  <w:style w:type="paragraph" w:customStyle="1" w:styleId="xl78">
    <w:name w:val="xl78"/>
    <w:basedOn w:val="Normal"/>
    <w:rsid w:val="0090382F"/>
    <w:pPr>
      <w:pBdr>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79">
    <w:name w:val="xl79"/>
    <w:basedOn w:val="Normal"/>
    <w:rsid w:val="0090382F"/>
    <w:pPr>
      <w:pBdr>
        <w:top w:val="single" w:sz="4" w:space="0" w:color="974706"/>
        <w:left w:val="single" w:sz="8" w:space="0" w:color="974706"/>
        <w:bottom w:val="single" w:sz="4" w:space="0" w:color="974706"/>
        <w:right w:val="single" w:sz="8"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80">
    <w:name w:val="xl80"/>
    <w:basedOn w:val="Normal"/>
    <w:rsid w:val="0090382F"/>
    <w:pPr>
      <w:spacing w:before="100" w:beforeAutospacing="1" w:after="100" w:afterAutospacing="1" w:line="240" w:lineRule="auto"/>
    </w:pPr>
    <w:rPr>
      <w:rFonts w:ascii="Times New Roman" w:eastAsia="Times New Roman" w:hAnsi="Times New Roman" w:cs="B Nazanin"/>
      <w:b/>
      <w:bCs/>
      <w:sz w:val="24"/>
      <w:szCs w:val="24"/>
      <w:lang w:bidi="fa-IR"/>
    </w:rPr>
  </w:style>
  <w:style w:type="paragraph" w:customStyle="1" w:styleId="xl81">
    <w:name w:val="xl81"/>
    <w:basedOn w:val="Normal"/>
    <w:rsid w:val="0090382F"/>
    <w:pPr>
      <w:pBdr>
        <w:top w:val="single" w:sz="8" w:space="0" w:color="974706"/>
        <w:left w:val="single" w:sz="8" w:space="0" w:color="974706"/>
        <w:bottom w:val="single" w:sz="8" w:space="0" w:color="974706"/>
      </w:pBdr>
      <w:shd w:val="clear" w:color="000000" w:fill="FCD5B4"/>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82">
    <w:name w:val="xl82"/>
    <w:basedOn w:val="Normal"/>
    <w:rsid w:val="0090382F"/>
    <w:pPr>
      <w:pBdr>
        <w:top w:val="single" w:sz="8" w:space="0" w:color="974706"/>
        <w:left w:val="single" w:sz="8" w:space="0" w:color="974706"/>
        <w:bottom w:val="single" w:sz="8" w:space="0" w:color="974706"/>
      </w:pBdr>
      <w:shd w:val="clear" w:color="000000" w:fill="DDD9C4"/>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83">
    <w:name w:val="xl83"/>
    <w:basedOn w:val="Normal"/>
    <w:rsid w:val="0090382F"/>
    <w:pPr>
      <w:spacing w:before="100" w:beforeAutospacing="1" w:after="100" w:afterAutospacing="1" w:line="240" w:lineRule="auto"/>
      <w:jc w:val="center"/>
      <w:textAlignment w:val="center"/>
    </w:pPr>
    <w:rPr>
      <w:rFonts w:ascii="Times New Roman" w:eastAsia="Times New Roman" w:hAnsi="Times New Roman" w:cs="B Nazanin"/>
      <w:sz w:val="24"/>
      <w:szCs w:val="24"/>
      <w:lang w:bidi="fa-IR"/>
    </w:rPr>
  </w:style>
  <w:style w:type="paragraph" w:customStyle="1" w:styleId="xl84">
    <w:name w:val="xl84"/>
    <w:basedOn w:val="Normal"/>
    <w:rsid w:val="0090382F"/>
    <w:pPr>
      <w:pBdr>
        <w:top w:val="single" w:sz="8" w:space="0" w:color="974706"/>
        <w:left w:val="single" w:sz="8" w:space="0" w:color="974706"/>
        <w:bottom w:val="single" w:sz="8" w:space="0" w:color="974706"/>
        <w:right w:val="single" w:sz="8" w:space="0" w:color="974706"/>
      </w:pBdr>
      <w:shd w:val="clear" w:color="000000" w:fill="DDD9C4"/>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85">
    <w:name w:val="xl85"/>
    <w:basedOn w:val="Normal"/>
    <w:rsid w:val="0090382F"/>
    <w:pPr>
      <w:pBdr>
        <w:top w:val="single" w:sz="8" w:space="0" w:color="974706"/>
        <w:left w:val="single" w:sz="8" w:space="0" w:color="974706"/>
        <w:bottom w:val="single" w:sz="8" w:space="0" w:color="974706"/>
        <w:right w:val="single" w:sz="8" w:space="0" w:color="974706"/>
      </w:pBdr>
      <w:spacing w:before="100" w:beforeAutospacing="1" w:after="100" w:afterAutospacing="1" w:line="240" w:lineRule="auto"/>
      <w:jc w:val="center"/>
    </w:pPr>
    <w:rPr>
      <w:rFonts w:ascii="Times New Roman" w:eastAsia="Times New Roman" w:hAnsi="Times New Roman" w:cs="B Nazanin"/>
      <w:b/>
      <w:bCs/>
      <w:sz w:val="24"/>
      <w:szCs w:val="24"/>
      <w:lang w:bidi="fa-IR"/>
    </w:rPr>
  </w:style>
  <w:style w:type="paragraph" w:customStyle="1" w:styleId="xl86">
    <w:name w:val="xl86"/>
    <w:basedOn w:val="Normal"/>
    <w:rsid w:val="0090382F"/>
    <w:pPr>
      <w:pBdr>
        <w:left w:val="single" w:sz="8" w:space="0" w:color="974706"/>
        <w:bottom w:val="single" w:sz="4" w:space="0" w:color="974706"/>
        <w:right w:val="single" w:sz="8" w:space="0" w:color="974706"/>
      </w:pBdr>
      <w:shd w:val="clear" w:color="000000" w:fill="00000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87">
    <w:name w:val="xl87"/>
    <w:basedOn w:val="Normal"/>
    <w:rsid w:val="0090382F"/>
    <w:pPr>
      <w:pBdr>
        <w:left w:val="single" w:sz="4" w:space="0" w:color="974706"/>
        <w:bottom w:val="single" w:sz="4" w:space="0" w:color="974706"/>
      </w:pBdr>
      <w:shd w:val="clear" w:color="000000" w:fill="00000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88">
    <w:name w:val="xl88"/>
    <w:basedOn w:val="Normal"/>
    <w:rsid w:val="0090382F"/>
    <w:pPr>
      <w:pBdr>
        <w:left w:val="single" w:sz="4" w:space="0" w:color="974706"/>
        <w:bottom w:val="single" w:sz="4" w:space="0" w:color="974706"/>
        <w:right w:val="single" w:sz="4" w:space="0" w:color="974706"/>
      </w:pBdr>
      <w:shd w:val="clear" w:color="000000" w:fill="00000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89">
    <w:name w:val="xl89"/>
    <w:basedOn w:val="Normal"/>
    <w:rsid w:val="0090382F"/>
    <w:pPr>
      <w:pBdr>
        <w:bottom w:val="single" w:sz="4" w:space="0" w:color="974706"/>
        <w:right w:val="single" w:sz="4" w:space="0" w:color="974706"/>
      </w:pBdr>
      <w:shd w:val="clear" w:color="000000" w:fill="00000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0">
    <w:name w:val="xl90"/>
    <w:basedOn w:val="Normal"/>
    <w:rsid w:val="0090382F"/>
    <w:pPr>
      <w:pBdr>
        <w:bottom w:val="single" w:sz="4" w:space="0" w:color="974706"/>
        <w:right w:val="single" w:sz="4"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1">
    <w:name w:val="xl91"/>
    <w:basedOn w:val="Normal"/>
    <w:rsid w:val="0090382F"/>
    <w:pPr>
      <w:pBdr>
        <w:left w:val="single" w:sz="8" w:space="0" w:color="974706"/>
        <w:bottom w:val="single" w:sz="4" w:space="0" w:color="974706"/>
        <w:right w:val="single" w:sz="4" w:space="0" w:color="974706"/>
      </w:pBdr>
      <w:shd w:val="clear" w:color="000000" w:fill="00000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2">
    <w:name w:val="xl92"/>
    <w:basedOn w:val="Normal"/>
    <w:rsid w:val="0090382F"/>
    <w:pPr>
      <w:pBdr>
        <w:top w:val="single" w:sz="8" w:space="0" w:color="974706"/>
        <w:left w:val="single" w:sz="8" w:space="0" w:color="974706"/>
        <w:bottom w:val="single" w:sz="4" w:space="0" w:color="974706"/>
        <w:right w:val="single" w:sz="8"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93">
    <w:name w:val="xl93"/>
    <w:basedOn w:val="Normal"/>
    <w:rsid w:val="0090382F"/>
    <w:pPr>
      <w:pBdr>
        <w:top w:val="single" w:sz="4" w:space="0" w:color="974706"/>
        <w:left w:val="single" w:sz="8" w:space="0" w:color="974706"/>
        <w:bottom w:val="single" w:sz="4" w:space="0" w:color="974706"/>
        <w:right w:val="single" w:sz="8" w:space="0" w:color="974706"/>
      </w:pBdr>
      <w:shd w:val="clear" w:color="000000" w:fill="1D1B1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4">
    <w:name w:val="xl94"/>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b/>
      <w:bCs/>
      <w:sz w:val="36"/>
      <w:szCs w:val="36"/>
      <w:lang w:bidi="fa-IR"/>
    </w:rPr>
  </w:style>
  <w:style w:type="paragraph" w:customStyle="1" w:styleId="xl95">
    <w:name w:val="xl95"/>
    <w:basedOn w:val="Normal"/>
    <w:rsid w:val="0090382F"/>
    <w:pPr>
      <w:pBdr>
        <w:top w:val="single" w:sz="4" w:space="0" w:color="974706"/>
        <w:bottom w:val="single" w:sz="4" w:space="0" w:color="974706"/>
        <w:right w:val="single" w:sz="4"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6">
    <w:name w:val="xl96"/>
    <w:basedOn w:val="Normal"/>
    <w:rsid w:val="0090382F"/>
    <w:pPr>
      <w:pBdr>
        <w:top w:val="single" w:sz="4" w:space="0" w:color="974706"/>
        <w:left w:val="single" w:sz="8" w:space="0" w:color="974706"/>
        <w:bottom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7">
    <w:name w:val="xl97"/>
    <w:basedOn w:val="Normal"/>
    <w:rsid w:val="0090382F"/>
    <w:pPr>
      <w:pBdr>
        <w:top w:val="single" w:sz="4" w:space="0" w:color="974706"/>
        <w:left w:val="single" w:sz="4" w:space="0" w:color="974706"/>
        <w:bottom w:val="single" w:sz="4" w:space="0" w:color="974706"/>
        <w:right w:val="single" w:sz="4"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98">
    <w:name w:val="xl98"/>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b/>
      <w:bCs/>
      <w:sz w:val="36"/>
      <w:szCs w:val="36"/>
      <w:lang w:bidi="fa-IR"/>
    </w:rPr>
  </w:style>
  <w:style w:type="paragraph" w:customStyle="1" w:styleId="xl99">
    <w:name w:val="xl99"/>
    <w:basedOn w:val="Normal"/>
    <w:rsid w:val="0090382F"/>
    <w:pPr>
      <w:pBdr>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b/>
      <w:bCs/>
      <w:sz w:val="36"/>
      <w:szCs w:val="36"/>
      <w:lang w:bidi="fa-IR"/>
    </w:rPr>
  </w:style>
  <w:style w:type="paragraph" w:customStyle="1" w:styleId="xl100">
    <w:name w:val="xl100"/>
    <w:basedOn w:val="Normal"/>
    <w:rsid w:val="0090382F"/>
    <w:pPr>
      <w:pBdr>
        <w:top w:val="single" w:sz="4" w:space="0" w:color="974706"/>
        <w:left w:val="single" w:sz="8" w:space="0" w:color="974706"/>
        <w:bottom w:val="single" w:sz="4" w:space="0" w:color="974706"/>
        <w:right w:val="single" w:sz="8"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01">
    <w:name w:val="xl101"/>
    <w:basedOn w:val="Normal"/>
    <w:rsid w:val="0090382F"/>
    <w:pPr>
      <w:pBdr>
        <w:top w:val="single" w:sz="4" w:space="0" w:color="974706"/>
        <w:left w:val="single" w:sz="8" w:space="0" w:color="974706"/>
        <w:bottom w:val="single" w:sz="4" w:space="0" w:color="974706"/>
        <w:right w:val="single" w:sz="8"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02">
    <w:name w:val="xl102"/>
    <w:basedOn w:val="Normal"/>
    <w:rsid w:val="0090382F"/>
    <w:pPr>
      <w:pBdr>
        <w:top w:val="single" w:sz="4" w:space="0" w:color="974706"/>
        <w:left w:val="single" w:sz="4" w:space="0" w:color="974706"/>
        <w:bottom w:val="single" w:sz="4"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03">
    <w:name w:val="xl103"/>
    <w:basedOn w:val="Normal"/>
    <w:rsid w:val="0090382F"/>
    <w:pPr>
      <w:pBdr>
        <w:top w:val="single" w:sz="4" w:space="0" w:color="974706"/>
        <w:left w:val="single" w:sz="8" w:space="0" w:color="974706"/>
        <w:bottom w:val="single" w:sz="4"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04">
    <w:name w:val="xl104"/>
    <w:basedOn w:val="Normal"/>
    <w:rsid w:val="0090382F"/>
    <w:pPr>
      <w:pBdr>
        <w:top w:val="single" w:sz="4" w:space="0" w:color="974706"/>
        <w:left w:val="single" w:sz="8" w:space="0" w:color="974706"/>
        <w:bottom w:val="single" w:sz="4" w:space="0" w:color="974706"/>
        <w:right w:val="single" w:sz="8"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05">
    <w:name w:val="xl105"/>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b/>
      <w:bCs/>
      <w:sz w:val="28"/>
      <w:szCs w:val="28"/>
      <w:lang w:bidi="fa-IR"/>
    </w:rPr>
  </w:style>
  <w:style w:type="paragraph" w:customStyle="1" w:styleId="xl106">
    <w:name w:val="xl106"/>
    <w:basedOn w:val="Normal"/>
    <w:rsid w:val="0090382F"/>
    <w:pPr>
      <w:pBdr>
        <w:top w:val="single" w:sz="4" w:space="0" w:color="974706"/>
        <w:left w:val="single" w:sz="4" w:space="0" w:color="974706"/>
        <w:bottom w:val="single" w:sz="4" w:space="0" w:color="974706"/>
      </w:pBdr>
      <w:spacing w:before="100" w:beforeAutospacing="1" w:after="100" w:afterAutospacing="1" w:line="240" w:lineRule="auto"/>
    </w:pPr>
    <w:rPr>
      <w:rFonts w:ascii="Times New Roman" w:eastAsia="Times New Roman" w:hAnsi="Times New Roman" w:cs="B Nazanin"/>
      <w:b/>
      <w:bCs/>
      <w:sz w:val="36"/>
      <w:szCs w:val="36"/>
      <w:lang w:bidi="fa-IR"/>
    </w:rPr>
  </w:style>
  <w:style w:type="paragraph" w:customStyle="1" w:styleId="xl107">
    <w:name w:val="xl107"/>
    <w:basedOn w:val="Normal"/>
    <w:rsid w:val="0090382F"/>
    <w:pPr>
      <w:pBdr>
        <w:top w:val="single" w:sz="8" w:space="0" w:color="974706"/>
        <w:bottom w:val="single" w:sz="8" w:space="0" w:color="974706"/>
        <w:right w:val="single" w:sz="8"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08">
    <w:name w:val="xl108"/>
    <w:basedOn w:val="Normal"/>
    <w:rsid w:val="0090382F"/>
    <w:pPr>
      <w:pBdr>
        <w:left w:val="single" w:sz="8" w:space="0" w:color="974706"/>
        <w:bottom w:val="single" w:sz="8" w:space="0" w:color="974706"/>
        <w:right w:val="single" w:sz="8" w:space="0" w:color="974706"/>
      </w:pBdr>
      <w:shd w:val="clear" w:color="000000" w:fill="8DB4E2"/>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09">
    <w:name w:val="xl109"/>
    <w:basedOn w:val="Normal"/>
    <w:rsid w:val="0090382F"/>
    <w:pPr>
      <w:pBdr>
        <w:top w:val="single" w:sz="8" w:space="0" w:color="974706"/>
        <w:left w:val="single" w:sz="8" w:space="0" w:color="974706"/>
        <w:bottom w:val="single" w:sz="8" w:space="0" w:color="974706"/>
        <w:right w:val="single" w:sz="8" w:space="0" w:color="974706"/>
      </w:pBdr>
      <w:shd w:val="clear" w:color="000000" w:fill="8DB4E2"/>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10">
    <w:name w:val="xl110"/>
    <w:basedOn w:val="Normal"/>
    <w:rsid w:val="0090382F"/>
    <w:pPr>
      <w:pBdr>
        <w:top w:val="single" w:sz="4" w:space="0" w:color="974706"/>
        <w:bottom w:val="single" w:sz="4" w:space="0" w:color="974706"/>
      </w:pBdr>
      <w:shd w:val="clear" w:color="000000" w:fill="8DB4E2"/>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11">
    <w:name w:val="xl111"/>
    <w:basedOn w:val="Normal"/>
    <w:rsid w:val="0090382F"/>
    <w:pPr>
      <w:spacing w:before="100" w:beforeAutospacing="1" w:after="100" w:afterAutospacing="1" w:line="240" w:lineRule="auto"/>
      <w:jc w:val="center"/>
      <w:textAlignment w:val="center"/>
    </w:pPr>
    <w:rPr>
      <w:rFonts w:ascii="Times New Roman" w:eastAsia="Times New Roman" w:hAnsi="Times New Roman" w:cs="Times New Roman"/>
      <w:sz w:val="24"/>
      <w:szCs w:val="24"/>
      <w:lang w:bidi="fa-IR"/>
    </w:rPr>
  </w:style>
  <w:style w:type="paragraph" w:customStyle="1" w:styleId="xl112">
    <w:name w:val="xl112"/>
    <w:basedOn w:val="Normal"/>
    <w:rsid w:val="0090382F"/>
    <w:pPr>
      <w:shd w:val="clear" w:color="000000" w:fill="CCC0DA"/>
      <w:spacing w:before="100" w:beforeAutospacing="1" w:after="100" w:afterAutospacing="1" w:line="240" w:lineRule="auto"/>
      <w:textAlignment w:val="center"/>
    </w:pPr>
    <w:rPr>
      <w:rFonts w:ascii="Times New Roman" w:eastAsia="Times New Roman" w:hAnsi="Times New Roman" w:cs="B Nazanin"/>
      <w:sz w:val="48"/>
      <w:szCs w:val="48"/>
      <w:lang w:bidi="fa-IR"/>
    </w:rPr>
  </w:style>
  <w:style w:type="paragraph" w:customStyle="1" w:styleId="xl113">
    <w:name w:val="xl113"/>
    <w:basedOn w:val="Normal"/>
    <w:rsid w:val="0090382F"/>
    <w:pPr>
      <w:shd w:val="clear" w:color="000000" w:fill="CCC0DA"/>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xl114">
    <w:name w:val="xl114"/>
    <w:basedOn w:val="Normal"/>
    <w:rsid w:val="0090382F"/>
    <w:pPr>
      <w:pBdr>
        <w:bottom w:val="single" w:sz="8" w:space="0" w:color="974706"/>
      </w:pBdr>
      <w:shd w:val="clear" w:color="000000" w:fill="CCC0DA"/>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xl115">
    <w:name w:val="xl115"/>
    <w:basedOn w:val="Normal"/>
    <w:rsid w:val="009038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16">
    <w:name w:val="xl116"/>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right"/>
      <w:textAlignment w:val="center"/>
    </w:pPr>
    <w:rPr>
      <w:rFonts w:ascii="Times New Roman" w:eastAsia="Times New Roman" w:hAnsi="Times New Roman" w:cs="B Nazanin"/>
      <w:sz w:val="24"/>
      <w:szCs w:val="24"/>
      <w:lang w:bidi="fa-IR"/>
    </w:rPr>
  </w:style>
  <w:style w:type="paragraph" w:customStyle="1" w:styleId="xl117">
    <w:name w:val="xl117"/>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sz w:val="24"/>
      <w:szCs w:val="24"/>
      <w:lang w:bidi="fa-IR"/>
    </w:rPr>
  </w:style>
  <w:style w:type="paragraph" w:customStyle="1" w:styleId="xl118">
    <w:name w:val="xl118"/>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right"/>
      <w:textAlignment w:val="center"/>
    </w:pPr>
    <w:rPr>
      <w:rFonts w:ascii="Times New Roman" w:eastAsia="Times New Roman" w:hAnsi="Times New Roman" w:cs="B Nazanin"/>
      <w:sz w:val="24"/>
      <w:szCs w:val="24"/>
      <w:lang w:bidi="fa-IR"/>
    </w:rPr>
  </w:style>
  <w:style w:type="paragraph" w:customStyle="1" w:styleId="xl119">
    <w:name w:val="xl119"/>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20">
    <w:name w:val="xl120"/>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1">
    <w:name w:val="xl121"/>
    <w:basedOn w:val="Normal"/>
    <w:rsid w:val="0090382F"/>
    <w:pPr>
      <w:pBdr>
        <w:top w:val="single" w:sz="4" w:space="0" w:color="974706"/>
        <w:left w:val="single" w:sz="8" w:space="0" w:color="974706"/>
        <w:bottom w:val="single" w:sz="4" w:space="0" w:color="974706"/>
        <w:right w:val="single" w:sz="8" w:space="0" w:color="974706"/>
      </w:pBdr>
      <w:shd w:val="clear" w:color="000000" w:fill="1D1B10"/>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2">
    <w:name w:val="xl122"/>
    <w:basedOn w:val="Normal"/>
    <w:rsid w:val="0090382F"/>
    <w:pPr>
      <w:pBdr>
        <w:top w:val="single" w:sz="4" w:space="0" w:color="974706"/>
        <w:left w:val="single" w:sz="4" w:space="0" w:color="974706"/>
        <w:bottom w:val="single" w:sz="4" w:space="0" w:color="974706"/>
      </w:pBd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3">
    <w:name w:val="xl123"/>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4">
    <w:name w:val="xl124"/>
    <w:basedOn w:val="Normal"/>
    <w:rsid w:val="0090382F"/>
    <w:pPr>
      <w:pBdr>
        <w:top w:val="single" w:sz="4" w:space="0" w:color="974706"/>
        <w:bottom w:val="single" w:sz="4" w:space="0" w:color="974706"/>
        <w:right w:val="single" w:sz="4" w:space="0" w:color="974706"/>
      </w:pBdr>
      <w:shd w:val="clear" w:color="000000" w:fill="FCD5B4"/>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5">
    <w:name w:val="xl125"/>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textAlignment w:val="center"/>
    </w:pPr>
    <w:rPr>
      <w:rFonts w:ascii="Times New Roman" w:eastAsia="Times New Roman" w:hAnsi="Times New Roman" w:cs="B Nazanin"/>
      <w:b/>
      <w:bCs/>
      <w:sz w:val="36"/>
      <w:szCs w:val="36"/>
      <w:lang w:bidi="fa-IR"/>
    </w:rPr>
  </w:style>
  <w:style w:type="paragraph" w:customStyle="1" w:styleId="xl126">
    <w:name w:val="xl126"/>
    <w:basedOn w:val="Normal"/>
    <w:rsid w:val="0090382F"/>
    <w:pPr>
      <w:pBdr>
        <w:top w:val="single" w:sz="4" w:space="0" w:color="974706"/>
        <w:left w:val="single" w:sz="8" w:space="0" w:color="974706"/>
        <w:bottom w:val="single" w:sz="4" w:space="0" w:color="974706"/>
      </w:pBd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7">
    <w:name w:val="xl127"/>
    <w:basedOn w:val="Normal"/>
    <w:rsid w:val="0090382F"/>
    <w:pP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28">
    <w:name w:val="xl128"/>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right"/>
    </w:pPr>
    <w:rPr>
      <w:rFonts w:ascii="Times New Roman" w:eastAsia="Times New Roman" w:hAnsi="Times New Roman" w:cs="B Nazanin"/>
      <w:sz w:val="24"/>
      <w:szCs w:val="24"/>
      <w:lang w:bidi="fa-IR"/>
    </w:rPr>
  </w:style>
  <w:style w:type="paragraph" w:customStyle="1" w:styleId="xl129">
    <w:name w:val="xl129"/>
    <w:basedOn w:val="Normal"/>
    <w:rsid w:val="0090382F"/>
    <w:pPr>
      <w:pBdr>
        <w:top w:val="single" w:sz="4" w:space="0" w:color="974706"/>
        <w:left w:val="single" w:sz="8" w:space="0" w:color="974706"/>
        <w:bottom w:val="single" w:sz="4" w:space="0" w:color="974706"/>
        <w:right w:val="single" w:sz="8" w:space="0" w:color="974706"/>
      </w:pBdr>
      <w:spacing w:before="100" w:beforeAutospacing="1" w:after="100" w:afterAutospacing="1" w:line="240" w:lineRule="auto"/>
      <w:jc w:val="center"/>
      <w:textAlignment w:val="center"/>
    </w:pPr>
    <w:rPr>
      <w:rFonts w:ascii="Times New Roman" w:eastAsia="Times New Roman" w:hAnsi="Times New Roman" w:cs="B Nazanin"/>
      <w:sz w:val="24"/>
      <w:szCs w:val="24"/>
      <w:lang w:bidi="fa-IR"/>
    </w:rPr>
  </w:style>
  <w:style w:type="paragraph" w:customStyle="1" w:styleId="xl130">
    <w:name w:val="xl130"/>
    <w:basedOn w:val="Normal"/>
    <w:rsid w:val="0090382F"/>
    <w:pP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31">
    <w:name w:val="xl131"/>
    <w:basedOn w:val="Normal"/>
    <w:rsid w:val="0090382F"/>
    <w:pPr>
      <w:pBdr>
        <w:bottom w:val="single" w:sz="8"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32">
    <w:name w:val="xl132"/>
    <w:basedOn w:val="Normal"/>
    <w:rsid w:val="0090382F"/>
    <w:pPr>
      <w:pBdr>
        <w:left w:val="single" w:sz="4" w:space="0" w:color="974706"/>
        <w:bottom w:val="single" w:sz="4" w:space="0" w:color="974706"/>
        <w:right w:val="single" w:sz="4" w:space="0" w:color="974706"/>
      </w:pBdr>
      <w:shd w:val="clear" w:color="000000" w:fill="000000"/>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33">
    <w:name w:val="xl133"/>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34">
    <w:name w:val="xl134"/>
    <w:basedOn w:val="Normal"/>
    <w:rsid w:val="0090382F"/>
    <w:pPr>
      <w:pBdr>
        <w:top w:val="single" w:sz="4" w:space="0" w:color="974706"/>
        <w:left w:val="single" w:sz="4" w:space="0" w:color="974706"/>
        <w:bottom w:val="single" w:sz="4" w:space="0" w:color="974706"/>
        <w:right w:val="single" w:sz="4" w:space="0" w:color="974706"/>
      </w:pBdr>
      <w:shd w:val="clear" w:color="000000" w:fill="FCD5B4"/>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35">
    <w:name w:val="xl135"/>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4"/>
      <w:szCs w:val="24"/>
      <w:lang w:bidi="fa-IR"/>
    </w:rPr>
  </w:style>
  <w:style w:type="paragraph" w:customStyle="1" w:styleId="xl136">
    <w:name w:val="xl136"/>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b/>
      <w:bCs/>
      <w:sz w:val="36"/>
      <w:szCs w:val="36"/>
      <w:lang w:bidi="fa-IR"/>
    </w:rPr>
  </w:style>
  <w:style w:type="paragraph" w:customStyle="1" w:styleId="xl137">
    <w:name w:val="xl137"/>
    <w:basedOn w:val="Normal"/>
    <w:rsid w:val="0090382F"/>
    <w:pPr>
      <w:pBdr>
        <w:top w:val="single" w:sz="4" w:space="0" w:color="974706"/>
        <w:left w:val="single" w:sz="4" w:space="0" w:color="974706"/>
        <w:bottom w:val="single" w:sz="4" w:space="0" w:color="974706"/>
      </w:pBdr>
      <w:spacing w:before="100" w:beforeAutospacing="1" w:after="100" w:afterAutospacing="1" w:line="240" w:lineRule="auto"/>
      <w:jc w:val="center"/>
      <w:textAlignment w:val="center"/>
    </w:pPr>
    <w:rPr>
      <w:rFonts w:ascii="Times New Roman" w:eastAsia="Times New Roman" w:hAnsi="Times New Roman" w:cs="B Nazanin"/>
      <w:sz w:val="20"/>
      <w:szCs w:val="20"/>
      <w:lang w:bidi="fa-IR"/>
    </w:rPr>
  </w:style>
  <w:style w:type="paragraph" w:customStyle="1" w:styleId="xl138">
    <w:name w:val="xl138"/>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sz w:val="28"/>
      <w:szCs w:val="28"/>
      <w:lang w:bidi="fa-IR"/>
    </w:rPr>
  </w:style>
  <w:style w:type="paragraph" w:customStyle="1" w:styleId="xl139">
    <w:name w:val="xl139"/>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center"/>
      <w:textAlignment w:val="top"/>
    </w:pPr>
    <w:rPr>
      <w:rFonts w:ascii="Times New Roman" w:eastAsia="Times New Roman" w:hAnsi="Times New Roman" w:cs="B Nazanin"/>
      <w:sz w:val="28"/>
      <w:szCs w:val="28"/>
      <w:lang w:bidi="fa-IR"/>
    </w:rPr>
  </w:style>
  <w:style w:type="paragraph" w:customStyle="1" w:styleId="xl140">
    <w:name w:val="xl140"/>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sz w:val="28"/>
      <w:szCs w:val="28"/>
      <w:lang w:bidi="fa-IR"/>
    </w:rPr>
  </w:style>
  <w:style w:type="paragraph" w:customStyle="1" w:styleId="xl141">
    <w:name w:val="xl141"/>
    <w:basedOn w:val="Normal"/>
    <w:rsid w:val="0090382F"/>
    <w:pPr>
      <w:pBdr>
        <w:top w:val="single" w:sz="4" w:space="0" w:color="974706"/>
        <w:left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sz w:val="28"/>
      <w:szCs w:val="28"/>
      <w:lang w:bidi="fa-IR"/>
    </w:rPr>
  </w:style>
  <w:style w:type="paragraph" w:customStyle="1" w:styleId="xl142">
    <w:name w:val="xl142"/>
    <w:basedOn w:val="Normal"/>
    <w:rsid w:val="0090382F"/>
    <w:pPr>
      <w:pBdr>
        <w:top w:val="single" w:sz="4" w:space="0" w:color="974706"/>
        <w:left w:val="single" w:sz="4" w:space="0" w:color="974706"/>
        <w:right w:val="single" w:sz="4" w:space="0" w:color="974706"/>
      </w:pBdr>
      <w:spacing w:before="100" w:beforeAutospacing="1" w:after="100" w:afterAutospacing="1" w:line="240" w:lineRule="auto"/>
      <w:textAlignment w:val="center"/>
    </w:pPr>
    <w:rPr>
      <w:rFonts w:ascii="Times New Roman" w:eastAsia="Times New Roman" w:hAnsi="Times New Roman" w:cs="B Nazanin"/>
      <w:sz w:val="28"/>
      <w:szCs w:val="28"/>
      <w:lang w:bidi="fa-IR"/>
    </w:rPr>
  </w:style>
  <w:style w:type="paragraph" w:customStyle="1" w:styleId="xl143">
    <w:name w:val="xl143"/>
    <w:basedOn w:val="Normal"/>
    <w:rsid w:val="0090382F"/>
    <w:pPr>
      <w:spacing w:before="100" w:beforeAutospacing="1" w:after="100" w:afterAutospacing="1" w:line="240" w:lineRule="auto"/>
      <w:jc w:val="center"/>
      <w:textAlignment w:val="center"/>
    </w:pPr>
    <w:rPr>
      <w:rFonts w:ascii="Times New Roman" w:eastAsia="Times New Roman" w:hAnsi="Times New Roman" w:cs="B Nazanin"/>
      <w:sz w:val="28"/>
      <w:szCs w:val="28"/>
      <w:lang w:bidi="fa-IR"/>
    </w:rPr>
  </w:style>
  <w:style w:type="paragraph" w:customStyle="1" w:styleId="xl144">
    <w:name w:val="xl144"/>
    <w:basedOn w:val="Normal"/>
    <w:rsid w:val="0090382F"/>
    <w:pPr>
      <w:spacing w:before="100" w:beforeAutospacing="1" w:after="100" w:afterAutospacing="1" w:line="240" w:lineRule="auto"/>
    </w:pPr>
    <w:rPr>
      <w:rFonts w:ascii="Times New Roman" w:eastAsia="Times New Roman" w:hAnsi="Times New Roman" w:cs="B Nazanin"/>
      <w:sz w:val="28"/>
      <w:szCs w:val="28"/>
      <w:lang w:bidi="fa-IR"/>
    </w:rPr>
  </w:style>
  <w:style w:type="paragraph" w:customStyle="1" w:styleId="xl145">
    <w:name w:val="xl145"/>
    <w:basedOn w:val="Normal"/>
    <w:rsid w:val="0090382F"/>
    <w:pPr>
      <w:spacing w:before="100" w:beforeAutospacing="1" w:after="100" w:afterAutospacing="1" w:line="240" w:lineRule="auto"/>
      <w:jc w:val="center"/>
      <w:textAlignment w:val="center"/>
    </w:pPr>
    <w:rPr>
      <w:rFonts w:ascii="Times New Roman" w:eastAsia="Times New Roman" w:hAnsi="Times New Roman" w:cs="B Nazanin"/>
      <w:sz w:val="28"/>
      <w:szCs w:val="28"/>
      <w:lang w:bidi="fa-IR"/>
    </w:rPr>
  </w:style>
  <w:style w:type="paragraph" w:customStyle="1" w:styleId="xl146">
    <w:name w:val="xl146"/>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sz w:val="24"/>
      <w:szCs w:val="24"/>
      <w:lang w:bidi="fa-IR"/>
    </w:rPr>
  </w:style>
  <w:style w:type="paragraph" w:customStyle="1" w:styleId="xl147">
    <w:name w:val="xl147"/>
    <w:basedOn w:val="Normal"/>
    <w:rsid w:val="0090382F"/>
    <w:pPr>
      <w:spacing w:before="100" w:beforeAutospacing="1" w:after="100" w:afterAutospacing="1" w:line="240" w:lineRule="auto"/>
      <w:textAlignment w:val="center"/>
    </w:pPr>
    <w:rPr>
      <w:rFonts w:ascii="Times New Roman" w:eastAsia="Times New Roman" w:hAnsi="Times New Roman" w:cs="B Nazanin"/>
      <w:sz w:val="20"/>
      <w:szCs w:val="20"/>
      <w:lang w:bidi="fa-IR"/>
    </w:rPr>
  </w:style>
  <w:style w:type="paragraph" w:customStyle="1" w:styleId="xl148">
    <w:name w:val="xl148"/>
    <w:basedOn w:val="Normal"/>
    <w:rsid w:val="0090382F"/>
    <w:pPr>
      <w:pBdr>
        <w:left w:val="single" w:sz="4" w:space="0" w:color="974706"/>
        <w:bottom w:val="single" w:sz="4" w:space="0" w:color="974706"/>
        <w:right w:val="single" w:sz="4" w:space="0" w:color="974706"/>
      </w:pBdr>
      <w:spacing w:before="100" w:beforeAutospacing="1" w:after="100" w:afterAutospacing="1" w:line="240" w:lineRule="auto"/>
      <w:textAlignment w:val="center"/>
    </w:pPr>
    <w:rPr>
      <w:rFonts w:ascii="Times New Roman" w:eastAsia="Times New Roman" w:hAnsi="Times New Roman" w:cs="B Nazanin"/>
      <w:sz w:val="24"/>
      <w:szCs w:val="24"/>
      <w:lang w:bidi="fa-IR"/>
    </w:rPr>
  </w:style>
  <w:style w:type="paragraph" w:customStyle="1" w:styleId="xl149">
    <w:name w:val="xl149"/>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50">
    <w:name w:val="xl150"/>
    <w:basedOn w:val="Normal"/>
    <w:rsid w:val="0090382F"/>
    <w:pPr>
      <w:spacing w:before="100" w:beforeAutospacing="1" w:after="100" w:afterAutospacing="1" w:line="240" w:lineRule="auto"/>
      <w:jc w:val="center"/>
      <w:textAlignment w:val="center"/>
    </w:pPr>
    <w:rPr>
      <w:rFonts w:ascii="Calibri" w:eastAsia="Times New Roman" w:hAnsi="Calibri" w:cs="Calibri"/>
      <w:b/>
      <w:bCs/>
      <w:sz w:val="28"/>
      <w:szCs w:val="28"/>
      <w:lang w:bidi="fa-IR"/>
    </w:rPr>
  </w:style>
  <w:style w:type="paragraph" w:customStyle="1" w:styleId="xl151">
    <w:name w:val="xl151"/>
    <w:basedOn w:val="Normal"/>
    <w:rsid w:val="0090382F"/>
    <w:pPr>
      <w:spacing w:before="100" w:beforeAutospacing="1" w:after="100" w:afterAutospacing="1" w:line="240" w:lineRule="auto"/>
      <w:jc w:val="center"/>
      <w:textAlignment w:val="center"/>
    </w:pPr>
    <w:rPr>
      <w:rFonts w:ascii="Calibri" w:eastAsia="Times New Roman" w:hAnsi="Calibri" w:cs="Calibri"/>
      <w:b/>
      <w:bCs/>
      <w:i/>
      <w:iCs/>
      <w:sz w:val="24"/>
      <w:szCs w:val="24"/>
      <w:lang w:bidi="fa-IR"/>
    </w:rPr>
  </w:style>
  <w:style w:type="paragraph" w:customStyle="1" w:styleId="xl152">
    <w:name w:val="xl152"/>
    <w:basedOn w:val="Normal"/>
    <w:rsid w:val="0090382F"/>
    <w:pPr>
      <w:spacing w:before="100" w:beforeAutospacing="1" w:after="100" w:afterAutospacing="1" w:line="240" w:lineRule="auto"/>
      <w:jc w:val="center"/>
      <w:textAlignment w:val="center"/>
    </w:pPr>
    <w:rPr>
      <w:rFonts w:ascii="Calibri" w:eastAsia="Times New Roman" w:hAnsi="Calibri" w:cs="Calibri"/>
      <w:b/>
      <w:bCs/>
      <w:i/>
      <w:iCs/>
      <w:sz w:val="28"/>
      <w:szCs w:val="28"/>
      <w:lang w:bidi="fa-IR"/>
    </w:rPr>
  </w:style>
  <w:style w:type="paragraph" w:customStyle="1" w:styleId="xl153">
    <w:name w:val="xl153"/>
    <w:basedOn w:val="Normal"/>
    <w:rsid w:val="0090382F"/>
    <w:pPr>
      <w:spacing w:before="100" w:beforeAutospacing="1" w:after="100" w:afterAutospacing="1" w:line="240" w:lineRule="auto"/>
      <w:jc w:val="center"/>
      <w:textAlignment w:val="center"/>
    </w:pPr>
    <w:rPr>
      <w:rFonts w:ascii="Calibri" w:eastAsia="Times New Roman" w:hAnsi="Calibri" w:cs="Calibri"/>
      <w:b/>
      <w:bCs/>
      <w:i/>
      <w:iCs/>
      <w:sz w:val="28"/>
      <w:szCs w:val="28"/>
      <w:lang w:bidi="fa-IR"/>
    </w:rPr>
  </w:style>
  <w:style w:type="paragraph" w:customStyle="1" w:styleId="xl154">
    <w:name w:val="xl154"/>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sz w:val="28"/>
      <w:szCs w:val="28"/>
      <w:lang w:bidi="fa-IR"/>
    </w:rPr>
  </w:style>
  <w:style w:type="paragraph" w:customStyle="1" w:styleId="xl155">
    <w:name w:val="xl155"/>
    <w:basedOn w:val="Normal"/>
    <w:rsid w:val="0090382F"/>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i/>
      <w:iCs/>
      <w:sz w:val="24"/>
      <w:szCs w:val="24"/>
      <w:lang w:bidi="fa-IR"/>
    </w:rPr>
  </w:style>
  <w:style w:type="paragraph" w:customStyle="1" w:styleId="xl156">
    <w:name w:val="xl156"/>
    <w:basedOn w:val="Normal"/>
    <w:rsid w:val="0090382F"/>
    <w:pPr>
      <w:pBdr>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i/>
      <w:iCs/>
      <w:sz w:val="24"/>
      <w:szCs w:val="24"/>
      <w:lang w:bidi="fa-IR"/>
    </w:rPr>
  </w:style>
  <w:style w:type="paragraph" w:customStyle="1" w:styleId="xl157">
    <w:name w:val="xl157"/>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i/>
      <w:iCs/>
      <w:sz w:val="28"/>
      <w:szCs w:val="28"/>
      <w:lang w:bidi="fa-IR"/>
    </w:rPr>
  </w:style>
  <w:style w:type="paragraph" w:customStyle="1" w:styleId="xl158">
    <w:name w:val="xl158"/>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pPr>
    <w:rPr>
      <w:rFonts w:ascii="Times New Roman" w:eastAsia="Times New Roman" w:hAnsi="Times New Roman" w:cs="B Nazanin"/>
      <w:b/>
      <w:bCs/>
      <w:i/>
      <w:iCs/>
      <w:sz w:val="24"/>
      <w:szCs w:val="24"/>
      <w:lang w:bidi="fa-IR"/>
    </w:rPr>
  </w:style>
  <w:style w:type="paragraph" w:customStyle="1" w:styleId="xl159">
    <w:name w:val="xl159"/>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i/>
      <w:iCs/>
      <w:sz w:val="24"/>
      <w:szCs w:val="24"/>
      <w:lang w:bidi="fa-IR"/>
    </w:rPr>
  </w:style>
  <w:style w:type="paragraph" w:customStyle="1" w:styleId="xl160">
    <w:name w:val="xl160"/>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i/>
      <w:iCs/>
      <w:sz w:val="24"/>
      <w:szCs w:val="24"/>
      <w:lang w:bidi="fa-IR"/>
    </w:rPr>
  </w:style>
  <w:style w:type="paragraph" w:customStyle="1" w:styleId="xl161">
    <w:name w:val="xl161"/>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62">
    <w:name w:val="xl162"/>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sz w:val="24"/>
      <w:szCs w:val="24"/>
      <w:lang w:bidi="fa-IR"/>
    </w:rPr>
  </w:style>
  <w:style w:type="paragraph" w:customStyle="1" w:styleId="xl163">
    <w:name w:val="xl163"/>
    <w:basedOn w:val="Normal"/>
    <w:rsid w:val="0090382F"/>
    <w:pPr>
      <w:pBdr>
        <w:top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Times New Roman" w:eastAsia="Times New Roman" w:hAnsi="Times New Roman" w:cs="B Nazanin"/>
      <w:b/>
      <w:bCs/>
      <w:i/>
      <w:iCs/>
      <w:sz w:val="18"/>
      <w:szCs w:val="18"/>
      <w:lang w:bidi="fa-IR"/>
    </w:rPr>
  </w:style>
  <w:style w:type="table" w:customStyle="1" w:styleId="TableGrid31">
    <w:name w:val="Table Grid31"/>
    <w:basedOn w:val="TableNormal"/>
    <w:next w:val="TableGrid"/>
    <w:uiPriority w:val="59"/>
    <w:rsid w:val="0090382F"/>
    <w:pPr>
      <w:spacing w:after="0" w:line="240" w:lineRule="auto"/>
    </w:pPr>
    <w:rPr>
      <w:rFonts w:ascii="Calibri" w:eastAsia="Calibri" w:hAnsi="Calibri" w:cs="Arial"/>
      <w:lang w:val="en-GB" w:eastAsia="en-GB"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0382F"/>
    <w:pPr>
      <w:spacing w:after="0" w:line="240" w:lineRule="auto"/>
    </w:pPr>
    <w:rPr>
      <w:rFonts w:ascii="Calibri" w:eastAsia="Calibri" w:hAnsi="Calibri"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0382F"/>
    <w:pPr>
      <w:spacing w:after="0" w:line="240" w:lineRule="auto"/>
    </w:pPr>
    <w:rPr>
      <w:rFonts w:ascii="Calibri" w:eastAsia="Calibri" w:hAnsi="Calibri"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فهرست نمودار 1"/>
    <w:basedOn w:val="a9"/>
    <w:link w:val="1Char"/>
    <w:qFormat/>
    <w:rsid w:val="0090382F"/>
    <w:pPr>
      <w:tabs>
        <w:tab w:val="clear" w:pos="3214"/>
        <w:tab w:val="right" w:leader="dot" w:pos="8221"/>
      </w:tabs>
      <w:ind w:left="-1"/>
      <w:jc w:val="left"/>
    </w:pPr>
    <w:rPr>
      <w:rFonts w:ascii="B Lotus" w:eastAsia="Times New Roman" w:hAnsi="B Lotus"/>
      <w:b/>
      <w:bCs w:val="0"/>
    </w:rPr>
  </w:style>
  <w:style w:type="character" w:customStyle="1" w:styleId="Char1">
    <w:name w:val="فهرست جداول Char"/>
    <w:basedOn w:val="DefaultParagraphFont"/>
    <w:link w:val="a9"/>
    <w:rsid w:val="0090382F"/>
    <w:rPr>
      <w:rFonts w:cs="B Lotus"/>
      <w:bCs/>
      <w:sz w:val="28"/>
      <w:szCs w:val="24"/>
      <w:lang w:bidi="fa-IR"/>
    </w:rPr>
  </w:style>
  <w:style w:type="character" w:customStyle="1" w:styleId="1Char">
    <w:name w:val="فهرست نمودار 1 Char"/>
    <w:basedOn w:val="Char1"/>
    <w:link w:val="13"/>
    <w:rsid w:val="0090382F"/>
    <w:rPr>
      <w:rFonts w:ascii="B Lotus" w:eastAsia="Times New Roman" w:hAnsi="B Lotus" w:cs="B Lotus"/>
      <w:b/>
      <w:bCs w:val="0"/>
      <w:sz w:val="28"/>
      <w:szCs w:val="24"/>
      <w:lang w:bidi="fa-IR"/>
    </w:rPr>
  </w:style>
  <w:style w:type="paragraph" w:customStyle="1" w:styleId="af2">
    <w:name w:val="پیوست"/>
    <w:basedOn w:val="Normal"/>
    <w:qFormat/>
    <w:rsid w:val="0090382F"/>
    <w:pPr>
      <w:spacing w:after="160" w:line="259" w:lineRule="auto"/>
    </w:pPr>
    <w:rPr>
      <w:rFonts w:ascii="B Lotus" w:hAnsi="B Lotus" w:cs="Arial"/>
      <w:sz w:val="28"/>
      <w:lang w:bidi="fa-IR"/>
    </w:rPr>
  </w:style>
  <w:style w:type="paragraph" w:customStyle="1" w:styleId="p2">
    <w:name w:val="p2"/>
    <w:basedOn w:val="Normal"/>
    <w:rsid w:val="0090382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ghtShading7">
    <w:name w:val="Light Shading7"/>
    <w:basedOn w:val="TableNormal"/>
    <w:next w:val="LightShading"/>
    <w:uiPriority w:val="60"/>
    <w:rsid w:val="0090382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edited1">
    <w:name w:val="alt-edited1"/>
    <w:basedOn w:val="DefaultParagraphFont"/>
    <w:rsid w:val="0090382F"/>
    <w:rPr>
      <w:color w:val="4D90F0"/>
    </w:rPr>
  </w:style>
  <w:style w:type="paragraph" w:customStyle="1" w:styleId="rtejustify">
    <w:name w:val="rtejustify"/>
    <w:basedOn w:val="Normal"/>
    <w:rsid w:val="009038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تیتر دو عددی"/>
    <w:basedOn w:val="Normal"/>
    <w:qFormat/>
    <w:rsid w:val="0090382F"/>
    <w:pPr>
      <w:keepNext/>
      <w:bidi/>
      <w:spacing w:before="240" w:after="60" w:line="288" w:lineRule="auto"/>
      <w:ind w:left="1418"/>
      <w:jc w:val="both"/>
    </w:pPr>
    <w:rPr>
      <w:rFonts w:ascii="Times New Roman Bold" w:eastAsia="Times New Roman" w:hAnsi="Times New Roman Bold" w:cs="B Nazanin"/>
      <w:b/>
      <w:bCs/>
      <w:sz w:val="26"/>
      <w:szCs w:val="30"/>
      <w:lang w:bidi="fa-IR"/>
    </w:rPr>
  </w:style>
  <w:style w:type="character" w:customStyle="1" w:styleId="z-TopofFormChar1">
    <w:name w:val="z-Top of Form Char1"/>
    <w:basedOn w:val="DefaultParagraphFont"/>
    <w:uiPriority w:val="99"/>
    <w:semiHidden/>
    <w:rsid w:val="0090382F"/>
    <w:rPr>
      <w:rFonts w:ascii="Arial" w:hAnsi="Arial" w:cs="Arial"/>
      <w:vanish/>
      <w:sz w:val="16"/>
      <w:szCs w:val="16"/>
    </w:rPr>
  </w:style>
  <w:style w:type="character" w:customStyle="1" w:styleId="z-BottomofFormChar1">
    <w:name w:val="z-Bottom of Form Char1"/>
    <w:basedOn w:val="DefaultParagraphFont"/>
    <w:uiPriority w:val="99"/>
    <w:semiHidden/>
    <w:rsid w:val="0090382F"/>
    <w:rPr>
      <w:rFonts w:ascii="Arial" w:hAnsi="Arial" w:cs="Arial"/>
      <w:vanish/>
      <w:sz w:val="16"/>
      <w:szCs w:val="16"/>
    </w:rPr>
  </w:style>
  <w:style w:type="paragraph" w:customStyle="1" w:styleId="11111111111">
    <w:name w:val="تیتر    11111111111"/>
    <w:basedOn w:val="Normal"/>
    <w:qFormat/>
    <w:rsid w:val="0090382F"/>
    <w:pPr>
      <w:bidi/>
      <w:spacing w:after="0" w:line="240" w:lineRule="auto"/>
    </w:pPr>
    <w:rPr>
      <w:rFonts w:ascii="B Lotus" w:eastAsia="Times New Roman" w:hAnsi="B Lotus" w:cs="B Lotus"/>
      <w:b/>
      <w:bCs/>
      <w:sz w:val="32"/>
      <w:szCs w:val="32"/>
      <w:lang w:bidi="fa-IR"/>
    </w:rPr>
  </w:style>
  <w:style w:type="character" w:customStyle="1" w:styleId="alt-edited">
    <w:name w:val="alt-edited"/>
    <w:basedOn w:val="DefaultParagraphFont"/>
    <w:rsid w:val="0090382F"/>
  </w:style>
  <w:style w:type="character" w:customStyle="1" w:styleId="hlfld-contribauthor">
    <w:name w:val="hlfld-contribauthor"/>
    <w:basedOn w:val="DefaultParagraphFont"/>
    <w:rsid w:val="0090382F"/>
  </w:style>
  <w:style w:type="character" w:customStyle="1" w:styleId="maintitle">
    <w:name w:val="maintitle"/>
    <w:basedOn w:val="DefaultParagraphFont"/>
    <w:rsid w:val="0090382F"/>
  </w:style>
  <w:style w:type="character" w:customStyle="1" w:styleId="source">
    <w:name w:val="source"/>
    <w:basedOn w:val="DefaultParagraphFont"/>
    <w:rsid w:val="0090382F"/>
  </w:style>
  <w:style w:type="table" w:customStyle="1" w:styleId="LightShading13">
    <w:name w:val="Light Shading13"/>
    <w:basedOn w:val="TableNormal"/>
    <w:uiPriority w:val="60"/>
    <w:rsid w:val="0090382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label">
    <w:name w:val="label"/>
    <w:basedOn w:val="DefaultParagraphFont"/>
    <w:rsid w:val="0090382F"/>
  </w:style>
  <w:style w:type="character" w:customStyle="1" w:styleId="a-size-large">
    <w:name w:val="a-size-large"/>
    <w:basedOn w:val="DefaultParagraphFont"/>
    <w:rsid w:val="0090382F"/>
  </w:style>
  <w:style w:type="character" w:customStyle="1" w:styleId="hlfld-title">
    <w:name w:val="hlfld-title"/>
    <w:basedOn w:val="DefaultParagraphFont"/>
    <w:rsid w:val="0090382F"/>
  </w:style>
  <w:style w:type="paragraph" w:customStyle="1" w:styleId="21">
    <w:name w:val="سرفصل 2"/>
    <w:basedOn w:val="Normal"/>
    <w:link w:val="2Char0"/>
    <w:qFormat/>
    <w:rsid w:val="0090382F"/>
    <w:pPr>
      <w:bidi/>
      <w:spacing w:line="360" w:lineRule="auto"/>
      <w:jc w:val="both"/>
    </w:pPr>
    <w:rPr>
      <w:rFonts w:ascii="Times New Roman" w:eastAsia="Calibri" w:hAnsi="Times New Roman" w:cs="B Nazanin"/>
      <w:b/>
      <w:bCs/>
      <w:sz w:val="28"/>
      <w:szCs w:val="28"/>
      <w:lang w:bidi="fa-IR"/>
    </w:rPr>
  </w:style>
  <w:style w:type="character" w:customStyle="1" w:styleId="2Char0">
    <w:name w:val="سرفصل 2 Char"/>
    <w:basedOn w:val="DefaultParagraphFont"/>
    <w:link w:val="21"/>
    <w:rsid w:val="0090382F"/>
    <w:rPr>
      <w:rFonts w:ascii="Times New Roman" w:eastAsia="Calibri" w:hAnsi="Times New Roman" w:cs="B Nazanin"/>
      <w:b/>
      <w:bCs/>
      <w:sz w:val="28"/>
      <w:szCs w:val="28"/>
      <w:lang w:bidi="fa-IR"/>
    </w:rPr>
  </w:style>
  <w:style w:type="character" w:customStyle="1" w:styleId="dhighlight1">
    <w:name w:val="dhighlight1"/>
    <w:rsid w:val="0090382F"/>
    <w:rPr>
      <w:shd w:val="clear" w:color="auto" w:fill="BDD7ED"/>
    </w:rPr>
  </w:style>
  <w:style w:type="character" w:customStyle="1" w:styleId="cit">
    <w:name w:val="cit"/>
    <w:basedOn w:val="DefaultParagraphFont"/>
    <w:rsid w:val="0090382F"/>
  </w:style>
  <w:style w:type="paragraph" w:customStyle="1" w:styleId="af4">
    <w:name w:val="زير سرفصل"/>
    <w:basedOn w:val="Normal"/>
    <w:link w:val="Char7"/>
    <w:qFormat/>
    <w:rsid w:val="0090382F"/>
    <w:pPr>
      <w:bidi/>
      <w:spacing w:line="360" w:lineRule="auto"/>
    </w:pPr>
    <w:rPr>
      <w:rFonts w:ascii="Times New Roman" w:eastAsia="Calibri" w:hAnsi="Times New Roman" w:cs="B Nazanin"/>
      <w:sz w:val="28"/>
      <w:szCs w:val="28"/>
      <w:lang w:bidi="fa-IR"/>
    </w:rPr>
  </w:style>
  <w:style w:type="character" w:customStyle="1" w:styleId="Char7">
    <w:name w:val="زير سرفصل Char"/>
    <w:basedOn w:val="DefaultParagraphFont"/>
    <w:link w:val="af4"/>
    <w:rsid w:val="0090382F"/>
    <w:rPr>
      <w:rFonts w:ascii="Times New Roman" w:eastAsia="Calibri" w:hAnsi="Times New Roman" w:cs="B Nazanin"/>
      <w:sz w:val="28"/>
      <w:szCs w:val="28"/>
      <w:lang w:bidi="fa-IR"/>
    </w:rPr>
  </w:style>
  <w:style w:type="character" w:customStyle="1" w:styleId="BodyTextIndent3Char1">
    <w:name w:val="Body Text Indent 3 Char1"/>
    <w:basedOn w:val="DefaultParagraphFont"/>
    <w:uiPriority w:val="99"/>
    <w:semiHidden/>
    <w:rsid w:val="0090382F"/>
    <w:rPr>
      <w:rFonts w:ascii="Calibri" w:eastAsia="Times New Roman" w:hAnsi="Calibri" w:cs="Arial"/>
      <w:sz w:val="16"/>
      <w:szCs w:val="16"/>
    </w:rPr>
  </w:style>
  <w:style w:type="numbering" w:customStyle="1" w:styleId="NoList6">
    <w:name w:val="No List6"/>
    <w:next w:val="NoList"/>
    <w:uiPriority w:val="99"/>
    <w:semiHidden/>
    <w:unhideWhenUsed/>
    <w:rsid w:val="0090382F"/>
  </w:style>
  <w:style w:type="numbering" w:customStyle="1" w:styleId="NoList7">
    <w:name w:val="No List7"/>
    <w:next w:val="NoList"/>
    <w:uiPriority w:val="99"/>
    <w:semiHidden/>
    <w:unhideWhenUsed/>
    <w:rsid w:val="0090382F"/>
  </w:style>
  <w:style w:type="numbering" w:customStyle="1" w:styleId="NoList8">
    <w:name w:val="No List8"/>
    <w:next w:val="NoList"/>
    <w:uiPriority w:val="99"/>
    <w:semiHidden/>
    <w:unhideWhenUsed/>
    <w:rsid w:val="0090382F"/>
  </w:style>
  <w:style w:type="table" w:customStyle="1" w:styleId="GridTable4-Accent51">
    <w:name w:val="Grid Table 4 - Accent 51"/>
    <w:basedOn w:val="TableNormal"/>
    <w:next w:val="GridTable4-Accent5"/>
    <w:uiPriority w:val="49"/>
    <w:rsid w:val="0090382F"/>
    <w:pPr>
      <w:spacing w:after="0" w:line="240" w:lineRule="auto"/>
    </w:p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GridTable4-Accent5">
    <w:name w:val="Grid Table 4 Accent 5"/>
    <w:basedOn w:val="TableNormal"/>
    <w:uiPriority w:val="49"/>
    <w:rsid w:val="0090382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next w:val="GridTable2-Accent6"/>
    <w:uiPriority w:val="47"/>
    <w:rsid w:val="0090382F"/>
    <w:pPr>
      <w:spacing w:after="0" w:line="240" w:lineRule="auto"/>
    </w:p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2-Accent6">
    <w:name w:val="Grid Table 2 Accent 6"/>
    <w:basedOn w:val="TableNormal"/>
    <w:uiPriority w:val="47"/>
    <w:rsid w:val="0090382F"/>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Accent61">
    <w:name w:val="List Table 2 - Accent 61"/>
    <w:basedOn w:val="TableNormal"/>
    <w:next w:val="ListTable2-Accent6"/>
    <w:uiPriority w:val="47"/>
    <w:rsid w:val="0090382F"/>
    <w:pPr>
      <w:spacing w:after="0" w:line="240" w:lineRule="auto"/>
    </w:p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ListTable2-Accent6">
    <w:name w:val="List Table 2 Accent 6"/>
    <w:basedOn w:val="TableNormal"/>
    <w:uiPriority w:val="47"/>
    <w:rsid w:val="0090382F"/>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Shading-Accent5">
    <w:name w:val="Light Shading Accent 5"/>
    <w:basedOn w:val="TableNormal"/>
    <w:uiPriority w:val="60"/>
    <w:unhideWhenUsed/>
    <w:rsid w:val="0090382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GridTable4-Accent3">
    <w:name w:val="Grid Table 4 Accent 3"/>
    <w:basedOn w:val="TableNormal"/>
    <w:uiPriority w:val="49"/>
    <w:rsid w:val="0090382F"/>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5Dark-Accent3">
    <w:name w:val="Grid Table 5 Dark Accent 3"/>
    <w:basedOn w:val="TableNormal"/>
    <w:uiPriority w:val="50"/>
    <w:rsid w:val="0090382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4-Accent1">
    <w:name w:val="Grid Table 4 Accent 1"/>
    <w:basedOn w:val="TableNormal"/>
    <w:uiPriority w:val="49"/>
    <w:rsid w:val="009038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wbc-editpage">
    <w:name w:val="wbc-editpage"/>
    <w:basedOn w:val="Normal"/>
    <w:uiPriority w:val="99"/>
    <w:rsid w:val="0090382F"/>
    <w:pPr>
      <w:spacing w:before="100" w:beforeAutospacing="1" w:after="100" w:afterAutospacing="1" w:line="240" w:lineRule="auto"/>
    </w:pPr>
    <w:rPr>
      <w:rFonts w:ascii="Calibri" w:eastAsia="Calibri" w:hAnsi="Calibri" w:cs="Times New Roman"/>
      <w:sz w:val="24"/>
      <w:szCs w:val="24"/>
      <w:lang w:bidi="fa-IR"/>
    </w:rPr>
  </w:style>
  <w:style w:type="paragraph" w:customStyle="1" w:styleId="af5">
    <w:name w:val="چکیده"/>
    <w:basedOn w:val="Normal"/>
    <w:link w:val="Char8"/>
    <w:qFormat/>
    <w:rsid w:val="0090382F"/>
    <w:pPr>
      <w:tabs>
        <w:tab w:val="left" w:pos="2682"/>
      </w:tabs>
      <w:bidi/>
      <w:spacing w:after="0" w:line="240" w:lineRule="auto"/>
      <w:ind w:firstLine="567"/>
      <w:jc w:val="both"/>
    </w:pPr>
    <w:rPr>
      <w:rFonts w:ascii="Times New Roman" w:eastAsia="Times New Roman" w:hAnsi="Times New Roman" w:cs="B Lotus"/>
      <w:sz w:val="24"/>
      <w:szCs w:val="28"/>
    </w:rPr>
  </w:style>
  <w:style w:type="paragraph" w:customStyle="1" w:styleId="StyleHeading1ComplexBLotus14ptNotComplexBold">
    <w:name w:val="Style Heading 1 + (Complex) B Lotus 14 pt Not (Complex) Bold"/>
    <w:basedOn w:val="BodyText"/>
    <w:next w:val="BodyText"/>
    <w:rsid w:val="0090382F"/>
    <w:pPr>
      <w:spacing w:after="0" w:line="360" w:lineRule="auto"/>
    </w:pPr>
    <w:rPr>
      <w:bCs/>
      <w:noProof w:val="0"/>
      <w:sz w:val="28"/>
    </w:rPr>
  </w:style>
  <w:style w:type="paragraph" w:styleId="TableofAuthorities">
    <w:name w:val="table of authorities"/>
    <w:basedOn w:val="Normal"/>
    <w:next w:val="Normal"/>
    <w:semiHidden/>
    <w:rsid w:val="0090382F"/>
    <w:pPr>
      <w:spacing w:after="0" w:line="240" w:lineRule="auto"/>
      <w:ind w:left="240" w:hanging="240"/>
    </w:pPr>
    <w:rPr>
      <w:rFonts w:ascii="Times New Roman" w:eastAsia="Times New Roman" w:hAnsi="Times New Roman" w:cs="Times New Roman"/>
      <w:sz w:val="24"/>
      <w:szCs w:val="24"/>
    </w:rPr>
  </w:style>
  <w:style w:type="paragraph" w:customStyle="1" w:styleId="StyleHeading1ComplexBLotus14ptNotComplexBoldCen">
    <w:name w:val="Style Heading 1 + (Complex) B Lotus 14 pt Not (Complex) Bold Cen..."/>
    <w:basedOn w:val="Normal"/>
    <w:next w:val="Normal"/>
    <w:rsid w:val="0090382F"/>
    <w:pPr>
      <w:keepNext/>
      <w:keepLines/>
      <w:spacing w:after="0" w:line="240" w:lineRule="auto"/>
      <w:jc w:val="center"/>
    </w:pPr>
    <w:rPr>
      <w:rFonts w:ascii="Times New Roman" w:eastAsia="Times New Roman" w:hAnsi="Times New Roman" w:cs="B Lotus"/>
      <w:bCs/>
      <w:sz w:val="28"/>
      <w:szCs w:val="28"/>
    </w:rPr>
  </w:style>
  <w:style w:type="paragraph" w:customStyle="1" w:styleId="yiv42691362msosubtitle">
    <w:name w:val="yiv42691362msosubtitle"/>
    <w:basedOn w:val="Normal"/>
    <w:rsid w:val="0090382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LineNumber">
    <w:name w:val="line number"/>
    <w:basedOn w:val="DefaultParagraphFont"/>
    <w:unhideWhenUsed/>
    <w:rsid w:val="0090382F"/>
  </w:style>
  <w:style w:type="paragraph" w:customStyle="1" w:styleId="TOC11">
    <w:name w:val="TOC 11"/>
    <w:basedOn w:val="Normal"/>
    <w:next w:val="Normal"/>
    <w:autoRedefine/>
    <w:uiPriority w:val="39"/>
    <w:unhideWhenUsed/>
    <w:qFormat/>
    <w:rsid w:val="0090382F"/>
    <w:pPr>
      <w:tabs>
        <w:tab w:val="right" w:leader="hyphen" w:pos="8495"/>
      </w:tabs>
      <w:bidi/>
      <w:spacing w:before="360" w:after="0"/>
    </w:pPr>
    <w:rPr>
      <w:rFonts w:ascii="Cambria" w:eastAsia="Calibri" w:hAnsi="Cambria" w:cs="Times New Roman"/>
      <w:b/>
      <w:bCs/>
      <w:caps/>
      <w:sz w:val="24"/>
      <w:szCs w:val="28"/>
      <w:lang w:bidi="fa-IR"/>
    </w:rPr>
  </w:style>
  <w:style w:type="paragraph" w:customStyle="1" w:styleId="15">
    <w:name w:val="تیتر1"/>
    <w:basedOn w:val="Normal"/>
    <w:link w:val="1Char0"/>
    <w:qFormat/>
    <w:rsid w:val="0090382F"/>
    <w:pPr>
      <w:tabs>
        <w:tab w:val="left" w:pos="2682"/>
      </w:tabs>
      <w:bidi/>
      <w:spacing w:before="600" w:after="480" w:line="240" w:lineRule="auto"/>
      <w:jc w:val="both"/>
    </w:pPr>
    <w:rPr>
      <w:rFonts w:ascii="Times New Roman" w:eastAsia="Times New Roman" w:hAnsi="Times New Roman" w:cs="B Lotus"/>
      <w:b/>
      <w:bCs/>
      <w:sz w:val="28"/>
      <w:szCs w:val="32"/>
      <w:lang w:bidi="fa-IR"/>
    </w:rPr>
  </w:style>
  <w:style w:type="character" w:customStyle="1" w:styleId="1Char0">
    <w:name w:val="تیتر1 Char"/>
    <w:link w:val="15"/>
    <w:rsid w:val="0090382F"/>
    <w:rPr>
      <w:rFonts w:ascii="Times New Roman" w:eastAsia="Times New Roman" w:hAnsi="Times New Roman" w:cs="B Lotus"/>
      <w:b/>
      <w:bCs/>
      <w:sz w:val="28"/>
      <w:szCs w:val="32"/>
      <w:lang w:bidi="fa-IR"/>
    </w:rPr>
  </w:style>
  <w:style w:type="paragraph" w:customStyle="1" w:styleId="22">
    <w:name w:val="تیتر2"/>
    <w:basedOn w:val="15"/>
    <w:link w:val="2Char1"/>
    <w:qFormat/>
    <w:rsid w:val="0090382F"/>
    <w:rPr>
      <w:b w:val="0"/>
      <w:bCs w:val="0"/>
    </w:rPr>
  </w:style>
  <w:style w:type="character" w:customStyle="1" w:styleId="Char6">
    <w:name w:val="متن Char"/>
    <w:link w:val="af"/>
    <w:rsid w:val="0090382F"/>
    <w:rPr>
      <w:rFonts w:ascii="Times New Roman" w:eastAsia="Times New Roman" w:hAnsi="Times New Roman" w:cs="Yagut"/>
      <w:sz w:val="24"/>
      <w:szCs w:val="28"/>
    </w:rPr>
  </w:style>
  <w:style w:type="character" w:customStyle="1" w:styleId="2Char1">
    <w:name w:val="تیتر2 Char"/>
    <w:basedOn w:val="1Char0"/>
    <w:link w:val="22"/>
    <w:rsid w:val="0090382F"/>
    <w:rPr>
      <w:rFonts w:ascii="Times New Roman" w:eastAsia="Times New Roman" w:hAnsi="Times New Roman" w:cs="B Lotus"/>
      <w:b w:val="0"/>
      <w:bCs w:val="0"/>
      <w:sz w:val="28"/>
      <w:szCs w:val="32"/>
      <w:lang w:bidi="fa-IR"/>
    </w:rPr>
  </w:style>
  <w:style w:type="paragraph" w:customStyle="1" w:styleId="33">
    <w:name w:val="تیتر3"/>
    <w:basedOn w:val="Normal"/>
    <w:link w:val="3Char"/>
    <w:qFormat/>
    <w:rsid w:val="0090382F"/>
    <w:pPr>
      <w:bidi/>
      <w:spacing w:before="600" w:after="480" w:line="240" w:lineRule="auto"/>
      <w:contextualSpacing/>
      <w:jc w:val="both"/>
    </w:pPr>
    <w:rPr>
      <w:rFonts w:ascii="Times New Roman" w:eastAsia="Times New Roman" w:hAnsi="Times New Roman" w:cs="B Lotus"/>
      <w:b/>
      <w:bCs/>
      <w:sz w:val="28"/>
      <w:szCs w:val="28"/>
      <w:lang w:bidi="fa-IR"/>
    </w:rPr>
  </w:style>
  <w:style w:type="character" w:customStyle="1" w:styleId="3Char">
    <w:name w:val="تیتر3 Char"/>
    <w:link w:val="33"/>
    <w:rsid w:val="0090382F"/>
    <w:rPr>
      <w:rFonts w:ascii="Times New Roman" w:eastAsia="Times New Roman" w:hAnsi="Times New Roman" w:cs="B Lotus"/>
      <w:b/>
      <w:bCs/>
      <w:sz w:val="28"/>
      <w:szCs w:val="28"/>
      <w:lang w:bidi="fa-IR"/>
    </w:rPr>
  </w:style>
  <w:style w:type="character" w:customStyle="1" w:styleId="Char2">
    <w:name w:val="تیتر Char"/>
    <w:basedOn w:val="DefaultParagraphFont"/>
    <w:link w:val="ab"/>
    <w:rsid w:val="0090382F"/>
    <w:rPr>
      <w:rFonts w:cs="B Zar"/>
      <w:b/>
      <w:bCs/>
      <w:sz w:val="30"/>
      <w:szCs w:val="28"/>
      <w:lang w:bidi="fa-IR"/>
    </w:rPr>
  </w:style>
  <w:style w:type="paragraph" w:customStyle="1" w:styleId="af6">
    <w:name w:val="شکل"/>
    <w:basedOn w:val="a6"/>
    <w:link w:val="Char9"/>
    <w:qFormat/>
    <w:rsid w:val="0090382F"/>
    <w:pPr>
      <w:keepNext w:val="0"/>
      <w:autoSpaceDE/>
      <w:autoSpaceDN/>
      <w:adjustRightInd/>
      <w:spacing w:after="240" w:line="360" w:lineRule="auto"/>
      <w:contextualSpacing w:val="0"/>
    </w:pPr>
    <w:rPr>
      <w:rFonts w:ascii="Times New Roman" w:hAnsi="Times New Roman" w:cs="B Lotus"/>
      <w:noProof/>
      <w:szCs w:val="24"/>
      <w:lang w:bidi="fa-IR"/>
    </w:rPr>
  </w:style>
  <w:style w:type="character" w:customStyle="1" w:styleId="Char9">
    <w:name w:val="شکل Char"/>
    <w:basedOn w:val="Char0"/>
    <w:link w:val="af6"/>
    <w:rsid w:val="0090382F"/>
    <w:rPr>
      <w:rFonts w:ascii="Times New Roman" w:eastAsia="Times New Roman" w:hAnsi="Times New Roman" w:cs="B Lotus"/>
      <w:noProof/>
      <w:sz w:val="24"/>
      <w:szCs w:val="24"/>
      <w:lang w:bidi="fa-IR"/>
    </w:rPr>
  </w:style>
  <w:style w:type="paragraph" w:customStyle="1" w:styleId="40">
    <w:name w:val="تیتر4"/>
    <w:basedOn w:val="15"/>
    <w:link w:val="4Char"/>
    <w:qFormat/>
    <w:rsid w:val="0090382F"/>
    <w:rPr>
      <w:b w:val="0"/>
      <w:bCs w:val="0"/>
      <w:szCs w:val="28"/>
    </w:rPr>
  </w:style>
  <w:style w:type="character" w:customStyle="1" w:styleId="4Char">
    <w:name w:val="تیتر4 Char"/>
    <w:basedOn w:val="1Char0"/>
    <w:link w:val="40"/>
    <w:rsid w:val="0090382F"/>
    <w:rPr>
      <w:rFonts w:ascii="Times New Roman" w:eastAsia="Times New Roman" w:hAnsi="Times New Roman" w:cs="B Lotus"/>
      <w:b w:val="0"/>
      <w:bCs w:val="0"/>
      <w:sz w:val="28"/>
      <w:szCs w:val="28"/>
      <w:lang w:bidi="fa-IR"/>
    </w:rPr>
  </w:style>
  <w:style w:type="character" w:customStyle="1" w:styleId="Char8">
    <w:name w:val="چکیده Char"/>
    <w:basedOn w:val="DefaultParagraphFont"/>
    <w:link w:val="af5"/>
    <w:rsid w:val="0090382F"/>
    <w:rPr>
      <w:rFonts w:ascii="Times New Roman" w:eastAsia="Times New Roman" w:hAnsi="Times New Roman" w:cs="B Lotus"/>
      <w:sz w:val="24"/>
      <w:szCs w:val="28"/>
    </w:rPr>
  </w:style>
  <w:style w:type="paragraph" w:customStyle="1" w:styleId="a0">
    <w:name w:val="بولت"/>
    <w:basedOn w:val="af"/>
    <w:rsid w:val="0090382F"/>
    <w:pPr>
      <w:widowControl w:val="0"/>
      <w:numPr>
        <w:numId w:val="5"/>
      </w:numPr>
      <w:tabs>
        <w:tab w:val="left" w:pos="425"/>
        <w:tab w:val="left" w:pos="2682"/>
      </w:tabs>
      <w:ind w:left="397" w:hanging="397"/>
      <w:jc w:val="both"/>
    </w:pPr>
    <w:rPr>
      <w:rFonts w:cs="B Lotus"/>
      <w:lang w:bidi="fa-IR"/>
    </w:rPr>
  </w:style>
  <w:style w:type="paragraph" w:styleId="ListBullet2">
    <w:name w:val="List Bullet 2"/>
    <w:basedOn w:val="Normal"/>
    <w:rsid w:val="0090382F"/>
    <w:pPr>
      <w:numPr>
        <w:numId w:val="6"/>
      </w:numPr>
      <w:spacing w:after="0" w:line="240" w:lineRule="auto"/>
    </w:pPr>
    <w:rPr>
      <w:rFonts w:ascii="Times New Roman" w:eastAsia="Times New Roman" w:hAnsi="Times New Roman" w:cs="Times New Roman"/>
      <w:sz w:val="24"/>
      <w:szCs w:val="24"/>
    </w:rPr>
  </w:style>
  <w:style w:type="paragraph" w:customStyle="1" w:styleId="Style31">
    <w:name w:val="Style3"/>
    <w:basedOn w:val="Normal"/>
    <w:link w:val="Style3Char"/>
    <w:qFormat/>
    <w:rsid w:val="0090382F"/>
    <w:pPr>
      <w:keepNext/>
      <w:widowControl w:val="0"/>
      <w:bidi/>
      <w:spacing w:after="0" w:line="360" w:lineRule="auto"/>
      <w:jc w:val="lowKashida"/>
      <w:outlineLvl w:val="0"/>
    </w:pPr>
    <w:rPr>
      <w:rFonts w:ascii="Times New Roman Bold" w:eastAsia="Times New Roman" w:hAnsi="Times New Roman Bold" w:cs="B Mitra"/>
      <w:b/>
      <w:bCs/>
      <w:kern w:val="32"/>
      <w:sz w:val="32"/>
      <w:szCs w:val="32"/>
    </w:rPr>
  </w:style>
  <w:style w:type="character" w:customStyle="1" w:styleId="Style2Char">
    <w:name w:val="Style2 Char"/>
    <w:basedOn w:val="DefaultParagraphFont"/>
    <w:link w:val="Style2"/>
    <w:rsid w:val="0090382F"/>
    <w:rPr>
      <w:rFonts w:ascii="Arial" w:eastAsia="MS Mincho" w:hAnsi="Arial" w:cs="Arial"/>
      <w:color w:val="000080"/>
      <w:sz w:val="24"/>
      <w:szCs w:val="24"/>
      <w:lang w:bidi="fa-IR"/>
    </w:rPr>
  </w:style>
  <w:style w:type="paragraph" w:customStyle="1" w:styleId="Style4">
    <w:name w:val="Style4"/>
    <w:basedOn w:val="Normal"/>
    <w:link w:val="Style4Char"/>
    <w:qFormat/>
    <w:rsid w:val="0090382F"/>
    <w:pPr>
      <w:keepNext/>
      <w:widowControl w:val="0"/>
      <w:bidi/>
      <w:spacing w:after="0" w:line="360" w:lineRule="auto"/>
      <w:jc w:val="lowKashida"/>
      <w:outlineLvl w:val="0"/>
    </w:pPr>
    <w:rPr>
      <w:rFonts w:ascii="Times New Roman Bold" w:eastAsia="Times New Roman" w:hAnsi="Times New Roman Bold" w:cs="B Mitra"/>
      <w:b/>
      <w:bCs/>
      <w:kern w:val="32"/>
      <w:sz w:val="30"/>
      <w:szCs w:val="30"/>
    </w:rPr>
  </w:style>
  <w:style w:type="character" w:customStyle="1" w:styleId="Style3Char">
    <w:name w:val="Style3 Char"/>
    <w:basedOn w:val="DefaultParagraphFont"/>
    <w:link w:val="Style31"/>
    <w:rsid w:val="0090382F"/>
    <w:rPr>
      <w:rFonts w:ascii="Times New Roman Bold" w:eastAsia="Times New Roman" w:hAnsi="Times New Roman Bold" w:cs="B Mitra"/>
      <w:b/>
      <w:bCs/>
      <w:kern w:val="32"/>
      <w:sz w:val="32"/>
      <w:szCs w:val="32"/>
    </w:rPr>
  </w:style>
  <w:style w:type="character" w:customStyle="1" w:styleId="Style4Char">
    <w:name w:val="Style4 Char"/>
    <w:basedOn w:val="DefaultParagraphFont"/>
    <w:link w:val="Style4"/>
    <w:rsid w:val="0090382F"/>
    <w:rPr>
      <w:rFonts w:ascii="Times New Roman Bold" w:eastAsia="Times New Roman" w:hAnsi="Times New Roman Bold" w:cs="B Mitra"/>
      <w:b/>
      <w:bCs/>
      <w:kern w:val="32"/>
      <w:sz w:val="30"/>
      <w:szCs w:val="30"/>
    </w:rPr>
  </w:style>
  <w:style w:type="paragraph" w:styleId="List">
    <w:name w:val="List"/>
    <w:basedOn w:val="Normal"/>
    <w:rsid w:val="0090382F"/>
    <w:pPr>
      <w:spacing w:after="0" w:line="240" w:lineRule="auto"/>
      <w:ind w:left="283" w:hanging="283"/>
    </w:pPr>
    <w:rPr>
      <w:rFonts w:ascii="Times New Roman" w:eastAsia="Times New Roman" w:hAnsi="Times New Roman" w:cs="Times New Roman"/>
      <w:sz w:val="24"/>
      <w:szCs w:val="24"/>
    </w:rPr>
  </w:style>
  <w:style w:type="paragraph" w:styleId="List2">
    <w:name w:val="List 2"/>
    <w:basedOn w:val="Normal"/>
    <w:rsid w:val="0090382F"/>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rsid w:val="0090382F"/>
    <w:pPr>
      <w:spacing w:after="0" w:line="240" w:lineRule="auto"/>
      <w:ind w:left="849" w:hanging="283"/>
    </w:pPr>
    <w:rPr>
      <w:rFonts w:ascii="Times New Roman" w:eastAsia="Times New Roman" w:hAnsi="Times New Roman" w:cs="Times New Roman"/>
      <w:sz w:val="24"/>
      <w:szCs w:val="24"/>
    </w:rPr>
  </w:style>
  <w:style w:type="paragraph" w:styleId="ListBullet3">
    <w:name w:val="List Bullet 3"/>
    <w:basedOn w:val="Normal"/>
    <w:rsid w:val="0090382F"/>
    <w:pPr>
      <w:numPr>
        <w:numId w:val="7"/>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rsid w:val="0090382F"/>
    <w:pPr>
      <w:spacing w:after="120" w:line="240" w:lineRule="auto"/>
      <w:ind w:left="566"/>
    </w:pPr>
    <w:rPr>
      <w:rFonts w:ascii="Times New Roman" w:eastAsia="Times New Roman" w:hAnsi="Times New Roman" w:cs="Times New Roman"/>
      <w:sz w:val="24"/>
      <w:szCs w:val="24"/>
    </w:rPr>
  </w:style>
  <w:style w:type="paragraph" w:customStyle="1" w:styleId="ShortReturnAddress">
    <w:name w:val="Short Return Address"/>
    <w:basedOn w:val="Normal"/>
    <w:rsid w:val="0090382F"/>
    <w:pPr>
      <w:spacing w:after="0" w:line="240" w:lineRule="auto"/>
    </w:pPr>
    <w:rPr>
      <w:rFonts w:ascii="Times New Roman" w:eastAsia="Times New Roman" w:hAnsi="Times New Roman" w:cs="Times New Roman"/>
      <w:sz w:val="24"/>
      <w:szCs w:val="24"/>
    </w:rPr>
  </w:style>
  <w:style w:type="paragraph" w:styleId="Signature">
    <w:name w:val="Signature"/>
    <w:basedOn w:val="Normal"/>
    <w:link w:val="SignatureChar"/>
    <w:rsid w:val="0090382F"/>
    <w:pPr>
      <w:spacing w:after="0" w:line="240" w:lineRule="auto"/>
      <w:ind w:left="4252"/>
    </w:pPr>
    <w:rPr>
      <w:rFonts w:ascii="Times New Roman" w:eastAsia="Times New Roman" w:hAnsi="Times New Roman" w:cs="Times New Roman"/>
      <w:sz w:val="24"/>
      <w:szCs w:val="24"/>
    </w:rPr>
  </w:style>
  <w:style w:type="character" w:customStyle="1" w:styleId="SignatureChar">
    <w:name w:val="Signature Char"/>
    <w:basedOn w:val="DefaultParagraphFont"/>
    <w:link w:val="Signature"/>
    <w:rsid w:val="0090382F"/>
    <w:rPr>
      <w:rFonts w:ascii="Times New Roman" w:eastAsia="Times New Roman" w:hAnsi="Times New Roman" w:cs="Times New Roman"/>
      <w:sz w:val="24"/>
      <w:szCs w:val="24"/>
    </w:rPr>
  </w:style>
  <w:style w:type="paragraph" w:customStyle="1" w:styleId="PPLine">
    <w:name w:val="PP Line"/>
    <w:basedOn w:val="Signature"/>
    <w:rsid w:val="0090382F"/>
  </w:style>
  <w:style w:type="paragraph" w:styleId="BodyTextFirstIndent">
    <w:name w:val="Body Text First Indent"/>
    <w:basedOn w:val="BodyText"/>
    <w:link w:val="BodyTextFirstIndentChar"/>
    <w:rsid w:val="0090382F"/>
    <w:pPr>
      <w:bidi w:val="0"/>
      <w:ind w:firstLine="210"/>
      <w:jc w:val="left"/>
    </w:pPr>
    <w:rPr>
      <w:rFonts w:cs="Times New Roman"/>
      <w:noProof w:val="0"/>
      <w:szCs w:val="24"/>
      <w:lang w:bidi="ar-SA"/>
    </w:rPr>
  </w:style>
  <w:style w:type="character" w:customStyle="1" w:styleId="BodyTextFirstIndentChar">
    <w:name w:val="Body Text First Indent Char"/>
    <w:basedOn w:val="BodyTextChar"/>
    <w:link w:val="BodyTextFirstIndent"/>
    <w:rsid w:val="0090382F"/>
    <w:rPr>
      <w:rFonts w:ascii="Times New Roman" w:eastAsia="Times New Roman" w:hAnsi="Times New Roman" w:cs="Times New Roman"/>
      <w:noProof/>
      <w:sz w:val="24"/>
      <w:szCs w:val="24"/>
      <w:lang w:bidi="fa-IR"/>
    </w:rPr>
  </w:style>
  <w:style w:type="paragraph" w:styleId="BodyTextFirstIndent2">
    <w:name w:val="Body Text First Indent 2"/>
    <w:basedOn w:val="BodyTextIndent"/>
    <w:link w:val="BodyTextFirstIndent2Char"/>
    <w:rsid w:val="0090382F"/>
    <w:pPr>
      <w:spacing w:after="120"/>
      <w:ind w:left="283" w:firstLine="210"/>
      <w:jc w:val="left"/>
    </w:pPr>
    <w:rPr>
      <w:sz w:val="24"/>
      <w:szCs w:val="24"/>
    </w:rPr>
  </w:style>
  <w:style w:type="character" w:customStyle="1" w:styleId="BodyTextFirstIndent2Char">
    <w:name w:val="Body Text First Indent 2 Char"/>
    <w:basedOn w:val="BodyTextIndentChar"/>
    <w:link w:val="BodyTextFirstIndent2"/>
    <w:rsid w:val="0090382F"/>
    <w:rPr>
      <w:rFonts w:ascii="Times New Roman" w:eastAsia="Times New Roman" w:hAnsi="Times New Roman" w:cs="Times New Roman"/>
      <w:sz w:val="24"/>
      <w:szCs w:val="24"/>
    </w:rPr>
  </w:style>
  <w:style w:type="paragraph" w:styleId="NoteHeading">
    <w:name w:val="Note Heading"/>
    <w:basedOn w:val="Normal"/>
    <w:next w:val="Normal"/>
    <w:link w:val="NoteHeadingChar"/>
    <w:rsid w:val="0090382F"/>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link w:val="NoteHeading"/>
    <w:rsid w:val="0090382F"/>
    <w:rPr>
      <w:rFonts w:ascii="Times New Roman" w:eastAsia="Times New Roman" w:hAnsi="Times New Roman" w:cs="Times New Roman"/>
      <w:sz w:val="24"/>
      <w:szCs w:val="24"/>
    </w:rPr>
  </w:style>
  <w:style w:type="table" w:styleId="Table3Deffects2">
    <w:name w:val="Table 3D effects 2"/>
    <w:basedOn w:val="TableNormal"/>
    <w:rsid w:val="0090382F"/>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Columns4"/>
    <w:rsid w:val="0090382F"/>
    <w:tblPr>
      <w:tblStyleRowBandSize w:val="1"/>
      <w:tblBorders>
        <w:insideH w:val="single" w:sz="18" w:space="0" w:color="FFFFFF"/>
        <w:insideV w:val="single" w:sz="18" w:space="0" w:color="FFFFFF"/>
      </w:tblBorders>
    </w:tblPr>
    <w:tcPr>
      <w:shd w:val="clear" w:color="auto" w:fill="CCFFFF"/>
    </w:tcPr>
    <w:tblStylePr w:type="firstRow">
      <w:rPr>
        <w:b/>
        <w:bCs/>
        <w:color w:val="auto"/>
      </w:rPr>
      <w:tblPr/>
      <w:tcPr>
        <w:tcBorders>
          <w:tl2br w:val="none" w:sz="0" w:space="0" w:color="auto"/>
          <w:tr2bl w:val="none" w:sz="0" w:space="0" w:color="auto"/>
        </w:tcBorders>
        <w:shd w:val="pct20"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Web2">
    <w:name w:val="Table Web 2"/>
    <w:basedOn w:val="TableNormal"/>
    <w:uiPriority w:val="99"/>
    <w:rsid w:val="0090382F"/>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FFCCFF"/>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90382F"/>
    <w:pPr>
      <w:spacing w:after="0" w:line="240" w:lineRule="auto"/>
      <w:jc w:val="center"/>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TableStyle1">
    <w:name w:val="Table Style1"/>
    <w:basedOn w:val="TableWeb2"/>
    <w:rsid w:val="0090382F"/>
    <w:tblPr/>
    <w:tcPr>
      <w:shd w:val="clear" w:color="auto" w:fill="FFCCFF"/>
    </w:tcPr>
    <w:tblStylePr w:type="firstRow">
      <w:rPr>
        <w:color w:val="auto"/>
      </w:rPr>
      <w:tblPr/>
      <w:tcPr>
        <w:tcBorders>
          <w:tl2br w:val="none" w:sz="0" w:space="0" w:color="auto"/>
          <w:tr2bl w:val="none" w:sz="0" w:space="0" w:color="auto"/>
        </w:tcBorders>
      </w:tcPr>
    </w:tblStylePr>
  </w:style>
  <w:style w:type="table" w:styleId="TableSubtle1">
    <w:name w:val="Table Subtle 1"/>
    <w:basedOn w:val="TableNormal"/>
    <w:rsid w:val="0090382F"/>
    <w:pPr>
      <w:spacing w:after="0" w:line="240" w:lineRule="auto"/>
    </w:pPr>
    <w:rPr>
      <w:rFonts w:ascii="Times New Roman" w:eastAsia="Times New Roman" w:hAnsi="Times New Roman" w:cs="Times New Roman"/>
      <w:sz w:val="20"/>
      <w:szCs w:val="20"/>
    </w:rPr>
    <w:tblPr>
      <w:tblStyleRowBandSize w:val="1"/>
    </w:tblPr>
    <w:tcPr>
      <w:shd w:val="clear" w:color="auto" w:fill="CC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Classic2"/>
    <w:rsid w:val="0090382F"/>
    <w:tblPr>
      <w:tblBorders>
        <w:top w:val="none" w:sz="0" w:space="0" w:color="auto"/>
        <w:left w:val="single" w:sz="12" w:space="0" w:color="000000"/>
        <w:bottom w:val="none" w:sz="0" w:space="0" w:color="auto"/>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rsid w:val="0090382F"/>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90382F"/>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3Deffects3">
    <w:name w:val="Table 3D effects 3"/>
    <w:basedOn w:val="TableNormal"/>
    <w:rsid w:val="0090382F"/>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90382F"/>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Style2">
    <w:name w:val="Table Style2"/>
    <w:basedOn w:val="TableClassic4"/>
    <w:rsid w:val="0090382F"/>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umns5">
    <w:name w:val="Table Columns 5"/>
    <w:basedOn w:val="TableNormal"/>
    <w:rsid w:val="0090382F"/>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orful3">
    <w:name w:val="Table Colorful 3"/>
    <w:basedOn w:val="TableNormal"/>
    <w:rsid w:val="0090382F"/>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2">
    <w:name w:val="Table Classic 2"/>
    <w:basedOn w:val="TableContemporary"/>
    <w:rsid w:val="0090382F"/>
    <w:tblPr>
      <w:tblBorders>
        <w:top w:val="single" w:sz="12" w:space="0" w:color="000000"/>
        <w:bottom w:val="single" w:sz="12" w:space="0" w:color="000000"/>
        <w:insideH w:val="none" w:sz="0" w:space="0" w:color="auto"/>
        <w:insideV w:val="none" w:sz="0" w:space="0" w:color="auto"/>
      </w:tblBorders>
    </w:tblPr>
    <w:tcPr>
      <w:shd w:val="clear" w:color="auto" w:fill="auto"/>
    </w:tcPr>
    <w:tblStylePr w:type="firstRow">
      <w:rPr>
        <w:b/>
        <w:bCs/>
        <w:color w:val="FFFFFF"/>
      </w:rPr>
      <w:tblPr/>
      <w:tcPr>
        <w:tcBorders>
          <w:bottom w:val="single" w:sz="6" w:space="0" w:color="000000"/>
          <w:tl2br w:val="none" w:sz="0" w:space="0" w:color="auto"/>
          <w:tr2bl w:val="none" w:sz="0" w:space="0" w:color="auto"/>
        </w:tcBorders>
        <w:shd w:val="solid" w:color="80008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List8">
    <w:name w:val="Table List 8"/>
    <w:basedOn w:val="Table3Deffects3"/>
    <w:rsid w:val="0090382F"/>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b/>
        <w:bCs/>
      </w:rPr>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rPr>
        <w:color w:val="auto"/>
      </w:rPr>
      <w:tblPr/>
      <w:tcPr>
        <w:tcBorders>
          <w:top w:val="single" w:sz="6" w:space="0" w:color="808080"/>
          <w:bottom w:val="single" w:sz="6" w:space="0" w:color="FFFFFF"/>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swCell">
      <w:rPr>
        <w:b/>
        <w:bCs/>
      </w:rPr>
      <w:tblPr/>
      <w:tcPr>
        <w:tcBorders>
          <w:tl2br w:val="none" w:sz="0" w:space="0" w:color="auto"/>
          <w:tr2bl w:val="none" w:sz="0" w:space="0" w:color="auto"/>
        </w:tcBorders>
      </w:tcPr>
    </w:tblStylePr>
  </w:style>
  <w:style w:type="table" w:styleId="TableColumns4">
    <w:name w:val="Table Columns 4"/>
    <w:basedOn w:val="TableNormal"/>
    <w:rsid w:val="0090382F"/>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numbering" w:customStyle="1" w:styleId="NoList22">
    <w:name w:val="No List22"/>
    <w:next w:val="NoList"/>
    <w:uiPriority w:val="99"/>
    <w:semiHidden/>
    <w:unhideWhenUsed/>
    <w:rsid w:val="0090382F"/>
  </w:style>
  <w:style w:type="numbering" w:customStyle="1" w:styleId="NoList41">
    <w:name w:val="No List41"/>
    <w:next w:val="NoList"/>
    <w:uiPriority w:val="99"/>
    <w:semiHidden/>
    <w:unhideWhenUsed/>
    <w:rsid w:val="0090382F"/>
  </w:style>
  <w:style w:type="numbering" w:customStyle="1" w:styleId="NoList51">
    <w:name w:val="No List51"/>
    <w:next w:val="NoList"/>
    <w:uiPriority w:val="99"/>
    <w:semiHidden/>
    <w:unhideWhenUsed/>
    <w:rsid w:val="0090382F"/>
  </w:style>
  <w:style w:type="paragraph" w:customStyle="1" w:styleId="titr">
    <w:name w:val="titr"/>
    <w:link w:val="titrChar"/>
    <w:rsid w:val="0090382F"/>
    <w:pPr>
      <w:bidi/>
      <w:spacing w:after="0" w:line="259" w:lineRule="auto"/>
      <w:jc w:val="lowKashida"/>
    </w:pPr>
    <w:rPr>
      <w:rFonts w:ascii="Calibri" w:eastAsia="Calibri" w:hAnsi="Calibri" w:cs="B Mitra"/>
      <w:color w:val="000000"/>
      <w:sz w:val="28"/>
      <w:szCs w:val="28"/>
      <w:lang w:bidi="fa-IR"/>
    </w:rPr>
  </w:style>
  <w:style w:type="character" w:customStyle="1" w:styleId="titrChar">
    <w:name w:val="titr Char"/>
    <w:basedOn w:val="Style1Char"/>
    <w:link w:val="titr"/>
    <w:rsid w:val="0090382F"/>
    <w:rPr>
      <w:rFonts w:ascii="Calibri" w:eastAsia="Calibri" w:hAnsi="Calibri" w:cs="B Mitra"/>
      <w:color w:val="000000"/>
      <w:sz w:val="28"/>
      <w:szCs w:val="28"/>
      <w:lang w:bidi="fa-IR"/>
    </w:rPr>
  </w:style>
  <w:style w:type="paragraph" w:customStyle="1" w:styleId="Style5">
    <w:name w:val="Style5"/>
    <w:basedOn w:val="Heading1"/>
    <w:link w:val="Style5Char"/>
    <w:rsid w:val="0090382F"/>
    <w:pPr>
      <w:keepLines w:val="0"/>
      <w:bidi/>
      <w:spacing w:line="360" w:lineRule="auto"/>
      <w:jc w:val="lowKashida"/>
    </w:pPr>
    <w:rPr>
      <w:rFonts w:ascii="Times New Roman" w:eastAsia="Times New Roman" w:hAnsi="Times New Roman" w:cs="B Titr"/>
      <w:b/>
      <w:bCs/>
      <w:lang w:bidi="fa-IR"/>
    </w:rPr>
  </w:style>
  <w:style w:type="paragraph" w:customStyle="1" w:styleId="Style6">
    <w:name w:val="Style6"/>
    <w:basedOn w:val="Normal"/>
    <w:rsid w:val="0090382F"/>
    <w:pPr>
      <w:bidi/>
      <w:spacing w:before="120" w:after="0" w:line="360" w:lineRule="auto"/>
      <w:ind w:firstLine="170"/>
      <w:jc w:val="lowKashida"/>
    </w:pPr>
    <w:rPr>
      <w:rFonts w:ascii="Times New Roman" w:eastAsia="Times New Roman" w:hAnsi="Times New Roman" w:cs="B Zar"/>
      <w:sz w:val="30"/>
      <w:szCs w:val="30"/>
      <w:lang w:bidi="fa-IR"/>
    </w:rPr>
  </w:style>
  <w:style w:type="paragraph" w:customStyle="1" w:styleId="Style7">
    <w:name w:val="Style7"/>
    <w:basedOn w:val="FootnoteText"/>
    <w:link w:val="Style7Char"/>
    <w:rsid w:val="0090382F"/>
    <w:pPr>
      <w:bidi w:val="0"/>
    </w:pPr>
    <w:rPr>
      <w:rFonts w:ascii="Arial" w:eastAsia="Times New Roman" w:hAnsi="Arial" w:cs="Times New Roman"/>
      <w:sz w:val="18"/>
    </w:rPr>
  </w:style>
  <w:style w:type="paragraph" w:customStyle="1" w:styleId="Style8">
    <w:name w:val="Style8"/>
    <w:basedOn w:val="Style5"/>
    <w:rsid w:val="0090382F"/>
    <w:pPr>
      <w:spacing w:before="0"/>
    </w:pPr>
    <w:rPr>
      <w:sz w:val="26"/>
      <w:szCs w:val="26"/>
    </w:rPr>
  </w:style>
  <w:style w:type="paragraph" w:customStyle="1" w:styleId="Style9">
    <w:name w:val="Style9"/>
    <w:basedOn w:val="Style7"/>
    <w:rsid w:val="0090382F"/>
  </w:style>
  <w:style w:type="character" w:customStyle="1" w:styleId="Style5Char">
    <w:name w:val="Style5 Char"/>
    <w:basedOn w:val="DefaultParagraphFont"/>
    <w:link w:val="Style5"/>
    <w:rsid w:val="0090382F"/>
    <w:rPr>
      <w:rFonts w:ascii="Times New Roman" w:eastAsia="Times New Roman" w:hAnsi="Times New Roman" w:cs="B Titr"/>
      <w:b/>
      <w:bCs/>
      <w:color w:val="365F91" w:themeColor="accent1" w:themeShade="BF"/>
      <w:sz w:val="32"/>
      <w:szCs w:val="32"/>
      <w:lang w:bidi="fa-IR"/>
    </w:rPr>
  </w:style>
  <w:style w:type="paragraph" w:customStyle="1" w:styleId="Style10">
    <w:name w:val="Style10"/>
    <w:basedOn w:val="Style7"/>
    <w:link w:val="Style10Char"/>
    <w:rsid w:val="0090382F"/>
  </w:style>
  <w:style w:type="paragraph" w:customStyle="1" w:styleId="Style12">
    <w:name w:val="Style12"/>
    <w:basedOn w:val="Style8"/>
    <w:rsid w:val="0090382F"/>
  </w:style>
  <w:style w:type="paragraph" w:customStyle="1" w:styleId="Style13">
    <w:name w:val="Style13"/>
    <w:basedOn w:val="Style5"/>
    <w:rsid w:val="0090382F"/>
    <w:pPr>
      <w:spacing w:before="0"/>
    </w:pPr>
  </w:style>
  <w:style w:type="character" w:customStyle="1" w:styleId="Style7Char">
    <w:name w:val="Style7 Char"/>
    <w:basedOn w:val="DefaultParagraphFont"/>
    <w:link w:val="Style7"/>
    <w:rsid w:val="0090382F"/>
    <w:rPr>
      <w:rFonts w:ascii="Arial" w:eastAsia="Times New Roman" w:hAnsi="Arial" w:cs="Times New Roman"/>
      <w:sz w:val="18"/>
      <w:szCs w:val="20"/>
      <w:lang w:bidi="fa-IR"/>
    </w:rPr>
  </w:style>
  <w:style w:type="character" w:customStyle="1" w:styleId="Style10Char">
    <w:name w:val="Style10 Char"/>
    <w:basedOn w:val="Style7Char"/>
    <w:link w:val="Style10"/>
    <w:rsid w:val="0090382F"/>
    <w:rPr>
      <w:rFonts w:ascii="Arial" w:eastAsia="Times New Roman" w:hAnsi="Arial" w:cs="Times New Roman"/>
      <w:sz w:val="18"/>
      <w:szCs w:val="20"/>
      <w:lang w:bidi="fa-IR"/>
    </w:rPr>
  </w:style>
  <w:style w:type="paragraph" w:customStyle="1" w:styleId="Style14">
    <w:name w:val="Style14"/>
    <w:basedOn w:val="Style7"/>
    <w:rsid w:val="0090382F"/>
  </w:style>
  <w:style w:type="paragraph" w:customStyle="1" w:styleId="Style15">
    <w:name w:val="Style15"/>
    <w:basedOn w:val="Style6"/>
    <w:rsid w:val="0090382F"/>
    <w:pPr>
      <w:numPr>
        <w:numId w:val="8"/>
      </w:numPr>
      <w:tabs>
        <w:tab w:val="clear" w:pos="1060"/>
      </w:tabs>
      <w:ind w:left="0" w:firstLine="170"/>
    </w:pPr>
  </w:style>
  <w:style w:type="paragraph" w:customStyle="1" w:styleId="Style16">
    <w:name w:val="Style16"/>
    <w:basedOn w:val="Normal"/>
    <w:rsid w:val="0090382F"/>
    <w:pPr>
      <w:tabs>
        <w:tab w:val="left" w:pos="1690"/>
      </w:tabs>
      <w:bidi/>
      <w:spacing w:after="0" w:line="240" w:lineRule="auto"/>
      <w:jc w:val="center"/>
    </w:pPr>
    <w:rPr>
      <w:rFonts w:ascii="Times New Roman" w:eastAsia="Times New Roman" w:hAnsi="Times New Roman" w:cs="B Zar"/>
      <w:sz w:val="20"/>
      <w:szCs w:val="20"/>
      <w:lang w:bidi="fa-IR"/>
    </w:rPr>
  </w:style>
  <w:style w:type="paragraph" w:customStyle="1" w:styleId="16">
    <w:name w:val="تیتر 1"/>
    <w:basedOn w:val="Normal"/>
    <w:link w:val="1Char1"/>
    <w:autoRedefine/>
    <w:rsid w:val="0090382F"/>
    <w:pPr>
      <w:bidi/>
      <w:spacing w:before="120" w:after="0" w:line="360" w:lineRule="auto"/>
      <w:jc w:val="both"/>
    </w:pPr>
    <w:rPr>
      <w:rFonts w:ascii="Times New Roman" w:eastAsia="Times New Roman" w:hAnsi="Times New Roman" w:cs="B Titr"/>
      <w:b/>
      <w:bCs/>
      <w:sz w:val="24"/>
      <w:szCs w:val="24"/>
      <w:lang w:bidi="fa-IR"/>
    </w:rPr>
  </w:style>
  <w:style w:type="character" w:customStyle="1" w:styleId="1Char1">
    <w:name w:val="تیتر 1 Char"/>
    <w:basedOn w:val="DefaultParagraphFont"/>
    <w:link w:val="16"/>
    <w:rsid w:val="0090382F"/>
    <w:rPr>
      <w:rFonts w:ascii="Times New Roman" w:eastAsia="Times New Roman" w:hAnsi="Times New Roman" w:cs="B Titr"/>
      <w:b/>
      <w:bCs/>
      <w:sz w:val="24"/>
      <w:szCs w:val="24"/>
      <w:lang w:bidi="fa-IR"/>
    </w:rPr>
  </w:style>
  <w:style w:type="paragraph" w:customStyle="1" w:styleId="af7">
    <w:name w:val="عنوان جدول"/>
    <w:basedOn w:val="Normal"/>
    <w:link w:val="Chara"/>
    <w:rsid w:val="0090382F"/>
    <w:pPr>
      <w:tabs>
        <w:tab w:val="left" w:pos="923"/>
        <w:tab w:val="left" w:pos="1690"/>
        <w:tab w:val="center" w:pos="4251"/>
      </w:tabs>
      <w:bidi/>
      <w:spacing w:after="0" w:line="240" w:lineRule="auto"/>
      <w:jc w:val="center"/>
    </w:pPr>
    <w:rPr>
      <w:rFonts w:ascii="Times New Roman" w:eastAsia="Times New Roman" w:hAnsi="Times New Roman" w:cs="B Zar"/>
      <w:sz w:val="20"/>
      <w:szCs w:val="20"/>
      <w:lang w:bidi="fa-IR"/>
    </w:rPr>
  </w:style>
  <w:style w:type="paragraph" w:customStyle="1" w:styleId="af8">
    <w:name w:val="اعداد جدول"/>
    <w:basedOn w:val="Normal"/>
    <w:link w:val="Charb"/>
    <w:rsid w:val="0090382F"/>
    <w:pPr>
      <w:tabs>
        <w:tab w:val="left" w:pos="1690"/>
      </w:tabs>
      <w:bidi/>
      <w:spacing w:after="0" w:line="240" w:lineRule="auto"/>
      <w:jc w:val="center"/>
    </w:pPr>
    <w:rPr>
      <w:rFonts w:ascii="B Zar" w:hAnsi="B Zar" w:cs="B Zar"/>
      <w:b/>
      <w:bCs/>
      <w:lang w:bidi="fa-IR"/>
    </w:rPr>
  </w:style>
  <w:style w:type="character" w:customStyle="1" w:styleId="Chara">
    <w:name w:val="عنوان جدول Char"/>
    <w:basedOn w:val="DefaultParagraphFont"/>
    <w:link w:val="af7"/>
    <w:locked/>
    <w:rsid w:val="0090382F"/>
    <w:rPr>
      <w:rFonts w:ascii="Times New Roman" w:eastAsia="Times New Roman" w:hAnsi="Times New Roman" w:cs="B Zar"/>
      <w:sz w:val="20"/>
      <w:szCs w:val="20"/>
      <w:lang w:bidi="fa-IR"/>
    </w:rPr>
  </w:style>
  <w:style w:type="table" w:customStyle="1" w:styleId="MediumGrid3-Accent61">
    <w:name w:val="Medium Grid 3 - Accent 61"/>
    <w:basedOn w:val="TableNormal"/>
    <w:next w:val="MediumGrid3-Accent6"/>
    <w:uiPriority w:val="69"/>
    <w:rsid w:val="0090382F"/>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Accent11">
    <w:name w:val="Medium Grid 3 - Accent 11"/>
    <w:basedOn w:val="TableNormal"/>
    <w:next w:val="MediumGrid3-Accent1"/>
    <w:uiPriority w:val="69"/>
    <w:rsid w:val="0090382F"/>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Style17">
    <w:name w:val="Style17"/>
    <w:basedOn w:val="MediumGrid3-Accent1"/>
    <w:uiPriority w:val="99"/>
    <w:rsid w:val="0090382F"/>
    <w:pPr>
      <w:jc w:val="center"/>
    </w:pPr>
    <w:rPr>
      <w:rFonts w:ascii="Times New Roman" w:eastAsia="Times New Roman" w:hAnsi="Times New Roman" w:cs="B Zar"/>
      <w:sz w:val="20"/>
      <w:szCs w:val="24"/>
      <w:lang w:bidi="fa-IR"/>
    </w:rPr>
    <w:tblPr>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jc w:val="center"/>
    </w:trPr>
    <w:tcPr>
      <w:shd w:val="clear" w:color="auto" w:fill="D3DFEE" w:themeFill="accent1" w:themeFillTint="3F"/>
      <w:vAlign w:val="center"/>
    </w:tcPr>
    <w:tblStylePr w:type="firstRow">
      <w:rPr>
        <w:rFonts w:cs="Tawfigh Mazar"/>
        <w:b/>
        <w:bCs/>
        <w:i w:val="0"/>
        <w:iCs w:val="0"/>
        <w:color w:val="FFFFFF"/>
        <w:szCs w:val="18"/>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awfigh Mazar"/>
        <w:b/>
        <w:bCs/>
        <w:i w:val="0"/>
        <w:iCs w:val="0"/>
        <w:color w:val="FFFFFF"/>
        <w:szCs w:val="18"/>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4">
    <w:name w:val="نمونه 3"/>
    <w:basedOn w:val="TableWeb3"/>
    <w:uiPriority w:val="99"/>
    <w:rsid w:val="0090382F"/>
    <w:pPr>
      <w:jc w:val="center"/>
    </w:pPr>
    <w:rPr>
      <w:rFonts w:cs="B Nazanin"/>
      <w:lang w:bidi="fa-IR"/>
    </w:rPr>
    <w:tblPr>
      <w:jc w:val="center"/>
      <w:tblBorders>
        <w:top w:val="none" w:sz="0" w:space="0" w:color="auto"/>
        <w:left w:val="none" w:sz="0" w:space="0" w:color="auto"/>
        <w:bottom w:val="none" w:sz="0" w:space="0" w:color="auto"/>
        <w:right w:val="none" w:sz="0" w:space="0" w:color="auto"/>
        <w:insideH w:val="outset" w:sz="6" w:space="0" w:color="C00000"/>
        <w:insideV w:val="outset" w:sz="6" w:space="0" w:color="C00000"/>
      </w:tblBorders>
    </w:tblPr>
    <w:trPr>
      <w:jc w:val="center"/>
    </w:trPr>
    <w:tcPr>
      <w:shd w:val="clear" w:color="auto" w:fill="FAFBF7"/>
      <w:vAlign w:val="center"/>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90382F"/>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9">
    <w:name w:val="تیتر بزرگ"/>
    <w:basedOn w:val="15"/>
    <w:link w:val="Charc"/>
    <w:autoRedefine/>
    <w:rsid w:val="0090382F"/>
    <w:pPr>
      <w:tabs>
        <w:tab w:val="clear" w:pos="2682"/>
      </w:tabs>
      <w:spacing w:before="0" w:after="80" w:line="360" w:lineRule="auto"/>
      <w:jc w:val="left"/>
    </w:pPr>
    <w:rPr>
      <w:rFonts w:ascii="Calibri" w:eastAsia="Calibri" w:hAnsi="Calibri"/>
      <w:bCs w:val="0"/>
      <w:szCs w:val="28"/>
    </w:rPr>
  </w:style>
  <w:style w:type="character" w:customStyle="1" w:styleId="Charc">
    <w:name w:val="تیتر بزرگ Char"/>
    <w:basedOn w:val="1Char0"/>
    <w:link w:val="af9"/>
    <w:rsid w:val="0090382F"/>
    <w:rPr>
      <w:rFonts w:ascii="Calibri" w:eastAsia="Calibri" w:hAnsi="Calibri" w:cs="B Lotus"/>
      <w:b/>
      <w:bCs w:val="0"/>
      <w:sz w:val="28"/>
      <w:szCs w:val="28"/>
      <w:lang w:bidi="fa-IR"/>
    </w:rPr>
  </w:style>
  <w:style w:type="paragraph" w:customStyle="1" w:styleId="17">
    <w:name w:val="متن1"/>
    <w:basedOn w:val="af"/>
    <w:link w:val="1Char2"/>
    <w:autoRedefine/>
    <w:rsid w:val="0090382F"/>
    <w:pPr>
      <w:spacing w:before="120"/>
      <w:ind w:hanging="18"/>
      <w:contextualSpacing/>
      <w:jc w:val="lowKashida"/>
    </w:pPr>
    <w:rPr>
      <w:rFonts w:cs="B Zar"/>
      <w:sz w:val="26"/>
      <w:lang w:bidi="fa-IR"/>
    </w:rPr>
  </w:style>
  <w:style w:type="character" w:customStyle="1" w:styleId="1Char2">
    <w:name w:val="متن1 Char"/>
    <w:basedOn w:val="Char6"/>
    <w:link w:val="17"/>
    <w:rsid w:val="0090382F"/>
    <w:rPr>
      <w:rFonts w:ascii="Times New Roman" w:eastAsia="Times New Roman" w:hAnsi="Times New Roman" w:cs="B Zar"/>
      <w:sz w:val="26"/>
      <w:szCs w:val="28"/>
      <w:lang w:bidi="fa-IR"/>
    </w:rPr>
  </w:style>
  <w:style w:type="paragraph" w:customStyle="1" w:styleId="afa">
    <w:name w:val="تیتر کوچک"/>
    <w:basedOn w:val="ab"/>
    <w:link w:val="Chard"/>
    <w:autoRedefine/>
    <w:rsid w:val="0090382F"/>
    <w:pPr>
      <w:keepNext/>
      <w:spacing w:before="120" w:line="360" w:lineRule="auto"/>
      <w:ind w:left="0" w:right="0"/>
      <w:jc w:val="lowKashida"/>
      <w:outlineLvl w:val="0"/>
    </w:pPr>
    <w:rPr>
      <w:rFonts w:ascii="Times New Roman" w:eastAsia="Times New Roman" w:hAnsi="Times New Roman" w:cs="B Mitra"/>
      <w:sz w:val="28"/>
    </w:rPr>
  </w:style>
  <w:style w:type="character" w:customStyle="1" w:styleId="Chard">
    <w:name w:val="تیتر کوچک Char"/>
    <w:basedOn w:val="DefaultParagraphFont"/>
    <w:link w:val="afa"/>
    <w:rsid w:val="0090382F"/>
    <w:rPr>
      <w:rFonts w:ascii="Times New Roman" w:eastAsia="Times New Roman" w:hAnsi="Times New Roman" w:cs="B Mitra"/>
      <w:b/>
      <w:bCs/>
      <w:sz w:val="28"/>
      <w:szCs w:val="28"/>
      <w:lang w:bidi="fa-IR"/>
    </w:rPr>
  </w:style>
  <w:style w:type="paragraph" w:customStyle="1" w:styleId="afb">
    <w:name w:val="تیتر اول"/>
    <w:basedOn w:val="Heading1"/>
    <w:link w:val="Chare"/>
    <w:rsid w:val="0090382F"/>
    <w:pPr>
      <w:keepLines w:val="0"/>
      <w:bidi/>
      <w:spacing w:before="120" w:line="360" w:lineRule="auto"/>
      <w:jc w:val="lowKashida"/>
    </w:pPr>
    <w:rPr>
      <w:rFonts w:ascii="Times New Roman" w:eastAsia="Times New Roman" w:hAnsi="Times New Roman" w:cs="B Titr"/>
      <w:b/>
      <w:bCs/>
      <w:sz w:val="30"/>
      <w:szCs w:val="30"/>
      <w:lang w:bidi="fa-IR"/>
    </w:rPr>
  </w:style>
  <w:style w:type="character" w:customStyle="1" w:styleId="Chare">
    <w:name w:val="تیتر اول Char"/>
    <w:basedOn w:val="DefaultParagraphFont"/>
    <w:link w:val="afb"/>
    <w:rsid w:val="0090382F"/>
    <w:rPr>
      <w:rFonts w:ascii="Times New Roman" w:eastAsia="Times New Roman" w:hAnsi="Times New Roman" w:cs="B Titr"/>
      <w:b/>
      <w:bCs/>
      <w:color w:val="365F91" w:themeColor="accent1" w:themeShade="BF"/>
      <w:sz w:val="30"/>
      <w:szCs w:val="30"/>
      <w:lang w:bidi="fa-IR"/>
    </w:rPr>
  </w:style>
  <w:style w:type="paragraph" w:customStyle="1" w:styleId="18">
    <w:name w:val="عنوان جدول1"/>
    <w:basedOn w:val="NoSpacing"/>
    <w:link w:val="1Char3"/>
    <w:rsid w:val="0090382F"/>
  </w:style>
  <w:style w:type="character" w:customStyle="1" w:styleId="1Char3">
    <w:name w:val="عنوان جدول1 Char"/>
    <w:basedOn w:val="DefaultParagraphFont"/>
    <w:link w:val="18"/>
    <w:rsid w:val="0090382F"/>
    <w:rPr>
      <w:lang w:bidi="en-US"/>
    </w:rPr>
  </w:style>
  <w:style w:type="paragraph" w:customStyle="1" w:styleId="afc">
    <w:name w:val="عنوان نمودار"/>
    <w:basedOn w:val="af7"/>
    <w:link w:val="Charf"/>
    <w:rsid w:val="0090382F"/>
    <w:pPr>
      <w:tabs>
        <w:tab w:val="clear" w:pos="923"/>
        <w:tab w:val="clear" w:pos="4251"/>
        <w:tab w:val="left" w:leader="dot" w:pos="1690"/>
      </w:tabs>
      <w:outlineLvl w:val="6"/>
    </w:pPr>
    <w:rPr>
      <w:rFonts w:ascii="Arial" w:hAnsi="Arial"/>
    </w:rPr>
  </w:style>
  <w:style w:type="character" w:customStyle="1" w:styleId="Charf">
    <w:name w:val="عنوان نمودار Char"/>
    <w:basedOn w:val="Chara"/>
    <w:link w:val="afc"/>
    <w:rsid w:val="0090382F"/>
    <w:rPr>
      <w:rFonts w:ascii="Arial" w:eastAsia="Times New Roman" w:hAnsi="Arial" w:cs="B Zar"/>
      <w:sz w:val="20"/>
      <w:szCs w:val="20"/>
      <w:lang w:bidi="fa-IR"/>
    </w:rPr>
  </w:style>
  <w:style w:type="paragraph" w:customStyle="1" w:styleId="afd">
    <w:name w:val="متن شماره دار"/>
    <w:basedOn w:val="ListParagraph"/>
    <w:link w:val="Charf0"/>
    <w:rsid w:val="0090382F"/>
    <w:pPr>
      <w:autoSpaceDE w:val="0"/>
      <w:autoSpaceDN w:val="0"/>
      <w:bidi/>
      <w:adjustRightInd w:val="0"/>
      <w:spacing w:before="120" w:line="360" w:lineRule="auto"/>
      <w:ind w:left="0"/>
      <w:jc w:val="both"/>
      <w:outlineLvl w:val="4"/>
    </w:pPr>
    <w:rPr>
      <w:rFonts w:ascii="Arial" w:eastAsia="Calibri" w:hAnsi="Arial" w:cs="B Zar"/>
      <w:sz w:val="28"/>
      <w:szCs w:val="28"/>
    </w:rPr>
  </w:style>
  <w:style w:type="character" w:customStyle="1" w:styleId="Charf0">
    <w:name w:val="متن شماره دار Char"/>
    <w:basedOn w:val="ListParagraphChar"/>
    <w:link w:val="afd"/>
    <w:rsid w:val="0090382F"/>
    <w:rPr>
      <w:rFonts w:ascii="Arial" w:eastAsia="Calibri" w:hAnsi="Arial" w:cs="B Zar"/>
      <w:sz w:val="28"/>
      <w:szCs w:val="28"/>
    </w:rPr>
  </w:style>
  <w:style w:type="paragraph" w:customStyle="1" w:styleId="afe">
    <w:name w:val="تیتر دوم"/>
    <w:basedOn w:val="Normal"/>
    <w:link w:val="Charf1"/>
    <w:autoRedefine/>
    <w:rsid w:val="0090382F"/>
    <w:pPr>
      <w:bidi/>
      <w:spacing w:before="120" w:after="300" w:line="240" w:lineRule="auto"/>
      <w:ind w:firstLine="113"/>
      <w:jc w:val="both"/>
      <w:outlineLvl w:val="2"/>
    </w:pPr>
    <w:rPr>
      <w:rFonts w:ascii="Times New Roman Bold" w:eastAsia="Gulim" w:hAnsi="Times New Roman Bold" w:cs="B Mitra"/>
      <w:b/>
      <w:bCs/>
      <w:szCs w:val="26"/>
      <w:lang w:bidi="fa-IR"/>
    </w:rPr>
  </w:style>
  <w:style w:type="character" w:customStyle="1" w:styleId="Charf1">
    <w:name w:val="تیتر دوم Char"/>
    <w:basedOn w:val="DefaultParagraphFont"/>
    <w:link w:val="afe"/>
    <w:rsid w:val="0090382F"/>
    <w:rPr>
      <w:rFonts w:ascii="Times New Roman Bold" w:eastAsia="Gulim" w:hAnsi="Times New Roman Bold" w:cs="B Mitra"/>
      <w:b/>
      <w:bCs/>
      <w:szCs w:val="26"/>
      <w:lang w:bidi="fa-IR"/>
    </w:rPr>
  </w:style>
  <w:style w:type="paragraph" w:customStyle="1" w:styleId="aff">
    <w:name w:val="تیتر جداول"/>
    <w:basedOn w:val="Normal"/>
    <w:link w:val="Charf2"/>
    <w:autoRedefine/>
    <w:rsid w:val="0090382F"/>
    <w:pPr>
      <w:tabs>
        <w:tab w:val="left" w:pos="923"/>
        <w:tab w:val="left" w:pos="1690"/>
        <w:tab w:val="center" w:pos="4251"/>
      </w:tabs>
      <w:spacing w:after="0" w:line="240" w:lineRule="auto"/>
      <w:jc w:val="center"/>
      <w:outlineLvl w:val="7"/>
    </w:pPr>
    <w:rPr>
      <w:rFonts w:ascii="Times New Roman Bold" w:eastAsia="Times New Roman" w:hAnsi="Times New Roman Bold" w:cs="B Lotus"/>
      <w:b/>
      <w:bCs/>
      <w:sz w:val="16"/>
      <w:szCs w:val="18"/>
      <w:lang w:bidi="fa-IR"/>
    </w:rPr>
  </w:style>
  <w:style w:type="character" w:customStyle="1" w:styleId="Charf2">
    <w:name w:val="تیتر جداول Char"/>
    <w:basedOn w:val="DefaultParagraphFont"/>
    <w:link w:val="aff"/>
    <w:rsid w:val="0090382F"/>
    <w:rPr>
      <w:rFonts w:ascii="Times New Roman Bold" w:eastAsia="Times New Roman" w:hAnsi="Times New Roman Bold" w:cs="B Lotus"/>
      <w:b/>
      <w:bCs/>
      <w:sz w:val="16"/>
      <w:szCs w:val="18"/>
      <w:lang w:bidi="fa-IR"/>
    </w:rPr>
  </w:style>
  <w:style w:type="paragraph" w:customStyle="1" w:styleId="aff0">
    <w:name w:val="متن عادی"/>
    <w:basedOn w:val="Normal"/>
    <w:link w:val="Charf3"/>
    <w:autoRedefine/>
    <w:rsid w:val="0090382F"/>
    <w:pPr>
      <w:bidi/>
      <w:spacing w:before="120" w:line="240" w:lineRule="auto"/>
      <w:ind w:firstLine="284"/>
      <w:jc w:val="both"/>
      <w:outlineLvl w:val="4"/>
    </w:pPr>
    <w:rPr>
      <w:rFonts w:ascii="Times New Roman" w:eastAsia="Times New Roman" w:hAnsi="Times New Roman" w:cs="B Lotus"/>
      <w:sz w:val="26"/>
      <w:szCs w:val="26"/>
      <w:lang w:bidi="fa-IR"/>
    </w:rPr>
  </w:style>
  <w:style w:type="character" w:customStyle="1" w:styleId="Charf3">
    <w:name w:val="متن عادی Char"/>
    <w:basedOn w:val="DefaultParagraphFont"/>
    <w:link w:val="aff0"/>
    <w:rsid w:val="0090382F"/>
    <w:rPr>
      <w:rFonts w:ascii="Times New Roman" w:eastAsia="Times New Roman" w:hAnsi="Times New Roman" w:cs="B Lotus"/>
      <w:sz w:val="26"/>
      <w:szCs w:val="26"/>
      <w:lang w:bidi="fa-IR"/>
    </w:rPr>
  </w:style>
  <w:style w:type="paragraph" w:customStyle="1" w:styleId="aff1">
    <w:name w:val="درون جداول"/>
    <w:basedOn w:val="Normal"/>
    <w:link w:val="Charf4"/>
    <w:autoRedefine/>
    <w:rsid w:val="0090382F"/>
    <w:pPr>
      <w:spacing w:after="0" w:line="240" w:lineRule="auto"/>
      <w:jc w:val="center"/>
    </w:pPr>
    <w:rPr>
      <w:rFonts w:ascii="Times New Roman Bold" w:eastAsia="Times New Roman" w:hAnsi="Times New Roman Bold" w:cs="B Lotus"/>
      <w:b/>
      <w:bCs/>
      <w:sz w:val="18"/>
      <w:szCs w:val="20"/>
      <w:lang w:bidi="fa-IR"/>
    </w:rPr>
  </w:style>
  <w:style w:type="character" w:customStyle="1" w:styleId="Charf4">
    <w:name w:val="درون جداول Char"/>
    <w:basedOn w:val="DefaultParagraphFont"/>
    <w:link w:val="aff1"/>
    <w:rsid w:val="0090382F"/>
    <w:rPr>
      <w:rFonts w:ascii="Times New Roman Bold" w:eastAsia="Times New Roman" w:hAnsi="Times New Roman Bold" w:cs="B Lotus"/>
      <w:b/>
      <w:bCs/>
      <w:sz w:val="18"/>
      <w:szCs w:val="20"/>
      <w:lang w:bidi="fa-IR"/>
    </w:rPr>
  </w:style>
  <w:style w:type="character" w:customStyle="1" w:styleId="Charb">
    <w:name w:val="اعداد جدول Char"/>
    <w:basedOn w:val="DefaultParagraphFont"/>
    <w:link w:val="af8"/>
    <w:rsid w:val="0090382F"/>
    <w:rPr>
      <w:rFonts w:ascii="B Zar" w:hAnsi="B Zar" w:cs="B Zar"/>
      <w:b/>
      <w:bCs/>
      <w:lang w:bidi="fa-IR"/>
    </w:rPr>
  </w:style>
  <w:style w:type="paragraph" w:customStyle="1" w:styleId="z-TopofForm1">
    <w:name w:val="z-Top of Form1"/>
    <w:basedOn w:val="Normal"/>
    <w:next w:val="Normal"/>
    <w:hidden/>
    <w:uiPriority w:val="99"/>
    <w:semiHidden/>
    <w:unhideWhenUsed/>
    <w:rsid w:val="0090382F"/>
    <w:pPr>
      <w:pBdr>
        <w:bottom w:val="single" w:sz="6" w:space="1" w:color="auto"/>
      </w:pBdr>
      <w:spacing w:after="0" w:line="259" w:lineRule="auto"/>
      <w:jc w:val="center"/>
    </w:pPr>
    <w:rPr>
      <w:rFonts w:ascii="Arial" w:hAnsi="Arial" w:cs="Arial"/>
      <w:vanish/>
      <w:sz w:val="16"/>
      <w:szCs w:val="16"/>
    </w:rPr>
  </w:style>
  <w:style w:type="paragraph" w:customStyle="1" w:styleId="z-BottomofForm1">
    <w:name w:val="z-Bottom of Form1"/>
    <w:basedOn w:val="Normal"/>
    <w:next w:val="Normal"/>
    <w:hidden/>
    <w:uiPriority w:val="99"/>
    <w:semiHidden/>
    <w:unhideWhenUsed/>
    <w:rsid w:val="0090382F"/>
    <w:pPr>
      <w:pBdr>
        <w:top w:val="single" w:sz="6" w:space="1" w:color="auto"/>
      </w:pBdr>
      <w:spacing w:after="0" w:line="259" w:lineRule="auto"/>
      <w:jc w:val="center"/>
    </w:pPr>
    <w:rPr>
      <w:rFonts w:ascii="Arial" w:hAnsi="Arial" w:cs="Arial"/>
      <w:vanish/>
      <w:sz w:val="16"/>
      <w:szCs w:val="16"/>
    </w:rPr>
  </w:style>
  <w:style w:type="table" w:customStyle="1" w:styleId="TableList81">
    <w:name w:val="Table List 81"/>
    <w:basedOn w:val="TableNormal"/>
    <w:next w:val="TableList8"/>
    <w:rsid w:val="0090382F"/>
    <w:pPr>
      <w:bidi/>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Web21">
    <w:name w:val="Table Web 21"/>
    <w:basedOn w:val="TableWeb1"/>
    <w:next w:val="TableWeb2"/>
    <w:uiPriority w:val="99"/>
    <w:unhideWhenUsed/>
    <w:rsid w:val="0090382F"/>
    <w:rPr>
      <w:rFonts w:ascii="B Zar" w:eastAsia="Calibri" w:hAnsi="B Zar" w:cs="B Zar"/>
      <w:lang w:bidi="fa-IR"/>
    </w:rPr>
    <w:tblPr>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rPr>
      <w:jc w:val="center"/>
    </w:trPr>
    <w:tcPr>
      <w:shd w:val="clear" w:color="auto" w:fill="FEE2F8"/>
    </w:tcPr>
    <w:tblStylePr w:type="firstRow">
      <w:rPr>
        <w:color w:val="auto"/>
      </w:rPr>
      <w:tblPr/>
      <w:tcPr>
        <w:tcBorders>
          <w:tl2br w:val="none" w:sz="0" w:space="0" w:color="auto"/>
          <w:tr2bl w:val="none" w:sz="0" w:space="0" w:color="auto"/>
        </w:tcBorders>
        <w:shd w:val="clear" w:color="auto" w:fill="DAEEF3"/>
      </w:tcPr>
    </w:tblStylePr>
    <w:tblStylePr w:type="firstCol">
      <w:tblPr/>
      <w:tcPr>
        <w:shd w:val="clear" w:color="auto" w:fill="DAEEF3"/>
      </w:tcPr>
    </w:tblStylePr>
  </w:style>
  <w:style w:type="table" w:customStyle="1" w:styleId="TableWeb11">
    <w:name w:val="Table Web 11"/>
    <w:basedOn w:val="TableNormal"/>
    <w:next w:val="TableWeb1"/>
    <w:rsid w:val="0090382F"/>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ediumGrid3-Accent611">
    <w:name w:val="Medium Grid 3 - Accent 611"/>
    <w:basedOn w:val="TableNormal"/>
    <w:next w:val="MediumGrid3-Accent6"/>
    <w:uiPriority w:val="69"/>
    <w:rsid w:val="0090382F"/>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Accent111">
    <w:name w:val="Medium Grid 3 - Accent 111"/>
    <w:basedOn w:val="TableNormal"/>
    <w:next w:val="MediumGrid3-Accent1"/>
    <w:uiPriority w:val="69"/>
    <w:rsid w:val="0090382F"/>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Style171">
    <w:name w:val="Style171"/>
    <w:basedOn w:val="MediumGrid3-Accent1"/>
    <w:uiPriority w:val="99"/>
    <w:rsid w:val="0090382F"/>
    <w:pPr>
      <w:jc w:val="center"/>
    </w:pPr>
    <w:rPr>
      <w:rFonts w:ascii="Times New Roman" w:eastAsia="Times New Roman" w:hAnsi="Times New Roman" w:cs="B Zar"/>
      <w:sz w:val="20"/>
      <w:szCs w:val="24"/>
      <w:lang w:bidi="fa-IR"/>
    </w:rPr>
    <w:tblPr>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jc w:val="center"/>
    </w:trPr>
    <w:tcPr>
      <w:shd w:val="clear" w:color="auto" w:fill="D3DFEE" w:themeFill="accent1" w:themeFillTint="3F"/>
      <w:vAlign w:val="center"/>
    </w:tcPr>
    <w:tblStylePr w:type="firstRow">
      <w:rPr>
        <w:rFonts w:cs="Tawfigh Mazar"/>
        <w:b/>
        <w:bCs/>
        <w:i w:val="0"/>
        <w:iCs w:val="0"/>
        <w:color w:val="FFFFFF"/>
        <w:szCs w:val="18"/>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awfigh Mazar"/>
        <w:b/>
        <w:bCs/>
        <w:i w:val="0"/>
        <w:iCs w:val="0"/>
        <w:color w:val="FFFFFF"/>
        <w:szCs w:val="18"/>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10">
    <w:name w:val="نمونه 31"/>
    <w:basedOn w:val="TableWeb3"/>
    <w:uiPriority w:val="99"/>
    <w:rsid w:val="0090382F"/>
    <w:pPr>
      <w:jc w:val="center"/>
    </w:pPr>
    <w:rPr>
      <w:rFonts w:cs="B Nazanin"/>
      <w:szCs w:val="22"/>
      <w:lang w:bidi="fa-IR"/>
    </w:rPr>
    <w:tblPr>
      <w:jc w:val="center"/>
      <w:tblBorders>
        <w:top w:val="none" w:sz="0" w:space="0" w:color="auto"/>
        <w:left w:val="none" w:sz="0" w:space="0" w:color="auto"/>
        <w:bottom w:val="none" w:sz="0" w:space="0" w:color="auto"/>
        <w:right w:val="none" w:sz="0" w:space="0" w:color="auto"/>
        <w:insideH w:val="outset" w:sz="6" w:space="0" w:color="C00000"/>
        <w:insideV w:val="outset" w:sz="6" w:space="0" w:color="C00000"/>
      </w:tblBorders>
    </w:tblPr>
    <w:trPr>
      <w:jc w:val="center"/>
    </w:trPr>
    <w:tcPr>
      <w:shd w:val="clear" w:color="auto" w:fill="FAFBF7"/>
      <w:vAlign w:val="center"/>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rsid w:val="0090382F"/>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3">
    <w:name w:val="Table List 3"/>
    <w:basedOn w:val="TableNormal"/>
    <w:rsid w:val="0090382F"/>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0382F"/>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PA">
    <w:name w:val="APA"/>
    <w:basedOn w:val="TableNormal"/>
    <w:uiPriority w:val="99"/>
    <w:rsid w:val="0090382F"/>
    <w:pPr>
      <w:spacing w:after="0" w:line="240" w:lineRule="auto"/>
      <w:jc w:val="center"/>
    </w:pPr>
    <w:rPr>
      <w:rFonts w:ascii="Times New Roman" w:eastAsia="Times New Roman" w:hAnsi="Times New Roman" w:cs="Times New Roman"/>
      <w:sz w:val="20"/>
      <w:szCs w:val="20"/>
    </w:rPr>
    <w:tblPr>
      <w:jc w:val="center"/>
    </w:tblPr>
    <w:trPr>
      <w:jc w:val="center"/>
    </w:trPr>
    <w:tcPr>
      <w:vAlign w:val="center"/>
    </w:tcPr>
  </w:style>
  <w:style w:type="table" w:styleId="MediumGrid3-Accent6">
    <w:name w:val="Medium Grid 3 Accent 6"/>
    <w:basedOn w:val="TableNormal"/>
    <w:uiPriority w:val="69"/>
    <w:unhideWhenUsed/>
    <w:rsid w:val="0090382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Grid3-Accent1">
    <w:name w:val="Medium Grid 3 Accent 1"/>
    <w:basedOn w:val="TableNormal"/>
    <w:uiPriority w:val="69"/>
    <w:unhideWhenUsed/>
    <w:rsid w:val="0090382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numbering" w:customStyle="1" w:styleId="NoList9">
    <w:name w:val="No List9"/>
    <w:next w:val="NoList"/>
    <w:uiPriority w:val="99"/>
    <w:semiHidden/>
    <w:unhideWhenUsed/>
    <w:rsid w:val="0090382F"/>
  </w:style>
  <w:style w:type="table" w:customStyle="1" w:styleId="LightShading-Accent21">
    <w:name w:val="Light Shading - Accent 21"/>
    <w:basedOn w:val="TableNormal"/>
    <w:next w:val="LightShading-Accent2"/>
    <w:uiPriority w:val="60"/>
    <w:rsid w:val="0090382F"/>
    <w:pPr>
      <w:spacing w:after="0" w:line="240" w:lineRule="auto"/>
    </w:pPr>
    <w:rPr>
      <w:rFonts w:ascii="Calibri" w:eastAsia="Calibri" w:hAnsi="Calibri" w:cs="Arial"/>
      <w:color w:val="943634"/>
      <w:sz w:val="20"/>
      <w:szCs w:val="20"/>
      <w:lang w:bidi="fa-IR"/>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41">
    <w:name w:val="Light Shading - Accent 41"/>
    <w:basedOn w:val="TableNormal"/>
    <w:next w:val="LightShading-Accent4"/>
    <w:uiPriority w:val="60"/>
    <w:rsid w:val="0090382F"/>
    <w:pPr>
      <w:spacing w:after="0" w:line="240" w:lineRule="auto"/>
    </w:pPr>
    <w:rPr>
      <w:rFonts w:ascii="Calibri" w:eastAsia="Calibri" w:hAnsi="Calibri" w:cs="Arial"/>
      <w:color w:val="5F497A"/>
      <w:sz w:val="20"/>
      <w:szCs w:val="20"/>
      <w:lang w:bidi="fa-I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11">
    <w:name w:val="Medium Shading 1 - Accent 11"/>
    <w:basedOn w:val="TableNormal"/>
    <w:uiPriority w:val="63"/>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51">
    <w:name w:val="Light Grid - Accent 51"/>
    <w:basedOn w:val="TableNormal"/>
    <w:next w:val="LightGrid-Accent5"/>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2">
    <w:name w:val="Light Grid Accent 2"/>
    <w:basedOn w:val="TableNormal"/>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List-Accent2">
    <w:name w:val="Light List Accent 2"/>
    <w:basedOn w:val="TableNormal"/>
    <w:uiPriority w:val="61"/>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2">
    <w:name w:val="Light Grid2"/>
    <w:basedOn w:val="TableNormal"/>
    <w:uiPriority w:val="62"/>
    <w:rsid w:val="0090382F"/>
    <w:pPr>
      <w:spacing w:after="0" w:line="240" w:lineRule="auto"/>
    </w:pPr>
    <w:rPr>
      <w:rFonts w:ascii="Times New Roman" w:eastAsia="Times New Roman" w:hAnsi="Times New Roman" w:cs="Times New Roman"/>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otherparagraph">
    <w:name w:val="other paragraph"/>
    <w:basedOn w:val="Normal"/>
    <w:qFormat/>
    <w:rsid w:val="0090382F"/>
    <w:pPr>
      <w:bidi/>
      <w:spacing w:after="0" w:line="240" w:lineRule="auto"/>
      <w:ind w:firstLine="576"/>
      <w:jc w:val="both"/>
    </w:pPr>
    <w:rPr>
      <w:rFonts w:ascii="Times New Roman" w:eastAsia="Times New Roman" w:hAnsi="Times New Roman" w:cs="B Nazanin"/>
      <w:sz w:val="28"/>
      <w:szCs w:val="28"/>
      <w:lang w:bidi="fa-IR"/>
    </w:rPr>
  </w:style>
  <w:style w:type="table" w:customStyle="1" w:styleId="LightGrid3">
    <w:name w:val="Light Grid3"/>
    <w:basedOn w:val="TableNormal"/>
    <w:uiPriority w:val="62"/>
    <w:rsid w:val="0090382F"/>
    <w:pPr>
      <w:spacing w:after="0" w:line="240" w:lineRule="auto"/>
    </w:pPr>
    <w:rPr>
      <w:rFonts w:ascii="Calibri" w:eastAsia="Calibri" w:hAnsi="Calibri" w:cs="Arial"/>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sasan">
    <w:name w:val="sasan"/>
    <w:basedOn w:val="Heading1"/>
    <w:qFormat/>
    <w:rsid w:val="0090382F"/>
    <w:pPr>
      <w:keepLines w:val="0"/>
      <w:bidi/>
      <w:spacing w:before="120" w:after="120" w:line="240" w:lineRule="auto"/>
      <w:jc w:val="both"/>
    </w:pPr>
    <w:rPr>
      <w:rFonts w:ascii="Times New Roman" w:eastAsia="Times New Roman" w:hAnsi="Times New Roman" w:cs="B Zar"/>
      <w:b/>
      <w:bCs/>
      <w:color w:val="auto"/>
      <w:sz w:val="24"/>
      <w:szCs w:val="28"/>
      <w:lang w:val="x-none" w:eastAsia="x-none" w:bidi="fa-IR"/>
    </w:rPr>
  </w:style>
  <w:style w:type="paragraph" w:customStyle="1" w:styleId="sasan2">
    <w:name w:val="sasan2"/>
    <w:basedOn w:val="Heading1"/>
    <w:qFormat/>
    <w:rsid w:val="0090382F"/>
    <w:pPr>
      <w:keepLines w:val="0"/>
      <w:bidi/>
      <w:spacing w:before="120" w:after="120" w:line="240" w:lineRule="auto"/>
      <w:jc w:val="both"/>
    </w:pPr>
    <w:rPr>
      <w:rFonts w:ascii="Times New Roman" w:eastAsia="Times New Roman" w:hAnsi="Times New Roman" w:cs="B Zar"/>
      <w:b/>
      <w:bCs/>
      <w:color w:val="auto"/>
      <w:sz w:val="24"/>
      <w:szCs w:val="24"/>
      <w:lang w:val="x-none" w:eastAsia="x-none" w:bidi="fa-IR"/>
    </w:rPr>
  </w:style>
  <w:style w:type="paragraph" w:customStyle="1" w:styleId="sasa3">
    <w:name w:val="sasa3"/>
    <w:basedOn w:val="Normal"/>
    <w:qFormat/>
    <w:rsid w:val="0090382F"/>
    <w:pPr>
      <w:bidi/>
      <w:spacing w:before="120" w:after="120" w:line="240" w:lineRule="auto"/>
      <w:jc w:val="both"/>
    </w:pPr>
    <w:rPr>
      <w:rFonts w:ascii="Arial" w:eastAsia="Calibri" w:hAnsi="Arial" w:cs="B Zar"/>
      <w:bCs/>
      <w:sz w:val="28"/>
    </w:rPr>
  </w:style>
  <w:style w:type="paragraph" w:customStyle="1" w:styleId="j">
    <w:name w:val="j"/>
    <w:basedOn w:val="Caption"/>
    <w:qFormat/>
    <w:rsid w:val="0090382F"/>
    <w:rPr>
      <w:rFonts w:ascii="Calibri" w:eastAsia="Calibri" w:hAnsi="Calibri"/>
      <w:i w:val="0"/>
      <w:noProof w:val="0"/>
      <w:lang w:val="x-none" w:eastAsia="x-none"/>
    </w:rPr>
  </w:style>
  <w:style w:type="paragraph" w:customStyle="1" w:styleId="H">
    <w:name w:val="H"/>
    <w:basedOn w:val="Heading2"/>
    <w:qFormat/>
    <w:rsid w:val="0090382F"/>
    <w:pPr>
      <w:keepNext/>
      <w:spacing w:before="480" w:beforeAutospacing="0" w:after="120" w:afterAutospacing="0" w:line="276" w:lineRule="auto"/>
      <w:ind w:left="140"/>
      <w:jc w:val="right"/>
    </w:pPr>
    <w:rPr>
      <w:rFonts w:ascii="Calibri" w:hAnsi="Calibri" w:cs="B Zar"/>
      <w:sz w:val="26"/>
      <w:szCs w:val="28"/>
      <w:lang w:bidi="ar-SA"/>
    </w:rPr>
  </w:style>
  <w:style w:type="table" w:styleId="MediumGrid1">
    <w:name w:val="Medium Grid 1"/>
    <w:basedOn w:val="TableNormal"/>
    <w:uiPriority w:val="67"/>
    <w:rsid w:val="0090382F"/>
    <w:pPr>
      <w:spacing w:after="0" w:line="240" w:lineRule="auto"/>
    </w:pPr>
    <w:rPr>
      <w:rFonts w:ascii="Calibri" w:eastAsia="Times New Roman"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Shading-Accent51">
    <w:name w:val="Light Shading - Accent 51"/>
    <w:basedOn w:val="TableNormal"/>
    <w:next w:val="LightShading-Accent5"/>
    <w:uiPriority w:val="60"/>
    <w:rsid w:val="0090382F"/>
    <w:pPr>
      <w:spacing w:after="0" w:line="240" w:lineRule="auto"/>
    </w:pPr>
    <w:rPr>
      <w:rFonts w:ascii="Calibri" w:eastAsia="Times New Roman" w:hAnsi="Calibri" w:cs="Arial"/>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5">
    <w:name w:val="Medium Grid 1 Accent 5"/>
    <w:basedOn w:val="TableNormal"/>
    <w:uiPriority w:val="67"/>
    <w:rsid w:val="0090382F"/>
    <w:pPr>
      <w:spacing w:after="0" w:line="240" w:lineRule="auto"/>
    </w:pPr>
    <w:rPr>
      <w:rFonts w:ascii="Calibri" w:eastAsia="Times New Roman" w:hAnsi="Calibri" w:cs="Aria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EndnoteTextChar2">
    <w:name w:val="Endnote Text Char2"/>
    <w:aliases w:val=" Char Char Char,Char Char Char2"/>
    <w:uiPriority w:val="99"/>
    <w:rsid w:val="0090382F"/>
    <w:rPr>
      <w:rFonts w:ascii="Times New Roman" w:eastAsia="Times New Roman" w:hAnsi="Times New Roman" w:cs="B Lotus"/>
      <w:lang w:bidi="ar-SA"/>
    </w:rPr>
  </w:style>
  <w:style w:type="table" w:customStyle="1" w:styleId="TableSimple11">
    <w:name w:val="Table Simple 11"/>
    <w:basedOn w:val="TableNormal"/>
    <w:next w:val="TableSimple1"/>
    <w:rsid w:val="0090382F"/>
    <w:pPr>
      <w:bidi/>
      <w:spacing w:before="80" w:after="0" w:line="240" w:lineRule="auto"/>
      <w:jc w:val="both"/>
    </w:pPr>
    <w:rPr>
      <w:rFonts w:ascii="Times New Roman" w:eastAsia="Times New Roman" w:hAnsi="Times New Roman" w:cs="Times New Roman"/>
      <w:sz w:val="20"/>
      <w:szCs w:val="20"/>
      <w:lang w:bidi="fa-I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BodyText2Char1">
    <w:name w:val="Body Text 2 Char1"/>
    <w:locked/>
    <w:rsid w:val="0090382F"/>
    <w:rPr>
      <w:rFonts w:ascii="Times New Roman" w:eastAsia="Times New Roman" w:hAnsi="Times New Roman" w:cs="B Lotus"/>
      <w:sz w:val="12"/>
      <w:szCs w:val="28"/>
    </w:rPr>
  </w:style>
  <w:style w:type="character" w:customStyle="1" w:styleId="Heading3Char1">
    <w:name w:val="Heading 3 Char1"/>
    <w:locked/>
    <w:rsid w:val="0090382F"/>
    <w:rPr>
      <w:rFonts w:ascii="Times New Roman" w:eastAsia="Times New Roman" w:hAnsi="Times New Roman" w:cs="B Titr"/>
      <w:sz w:val="60"/>
      <w:szCs w:val="64"/>
    </w:rPr>
  </w:style>
  <w:style w:type="character" w:customStyle="1" w:styleId="Heading6Char1">
    <w:name w:val="Heading 6 Char1"/>
    <w:locked/>
    <w:rsid w:val="0090382F"/>
    <w:rPr>
      <w:rFonts w:ascii="Times New Roman" w:eastAsia="Times New Roman" w:hAnsi="Times New Roman" w:cs="Times New Roman"/>
      <w:b/>
      <w:bCs/>
      <w:sz w:val="22"/>
      <w:szCs w:val="22"/>
      <w:lang w:bidi="ar-SA"/>
    </w:rPr>
  </w:style>
  <w:style w:type="character" w:customStyle="1" w:styleId="TitleChar1">
    <w:name w:val="Title Char1"/>
    <w:locked/>
    <w:rsid w:val="0090382F"/>
    <w:rPr>
      <w:rFonts w:ascii="Times New Roman" w:eastAsia="Times New Roman" w:hAnsi="Times New Roman" w:cs="Titr"/>
      <w:b/>
      <w:bCs/>
      <w:shadow/>
      <w:noProof/>
      <w:w w:val="150"/>
      <w:sz w:val="42"/>
      <w:szCs w:val="46"/>
    </w:rPr>
  </w:style>
  <w:style w:type="character" w:customStyle="1" w:styleId="BodyTextIndentChar1">
    <w:name w:val="Body Text Indent Char1"/>
    <w:locked/>
    <w:rsid w:val="0090382F"/>
    <w:rPr>
      <w:rFonts w:ascii="Times New Roman" w:eastAsia="Times New Roman" w:hAnsi="Times New Roman" w:cs="B Lotus"/>
      <w:sz w:val="20"/>
      <w:szCs w:val="28"/>
    </w:rPr>
  </w:style>
  <w:style w:type="character" w:customStyle="1" w:styleId="Heading7Char1">
    <w:name w:val="Heading 7 Char1"/>
    <w:locked/>
    <w:rsid w:val="0090382F"/>
    <w:rPr>
      <w:rFonts w:ascii="Cambria" w:hAnsi="Cambria" w:cs="Times New Roman"/>
      <w:i/>
      <w:iCs/>
      <w:sz w:val="22"/>
      <w:szCs w:val="22"/>
      <w:lang w:bidi="ar-SA"/>
    </w:rPr>
  </w:style>
  <w:style w:type="character" w:customStyle="1" w:styleId="Heading9Char1">
    <w:name w:val="Heading 9 Char1"/>
    <w:locked/>
    <w:rsid w:val="0090382F"/>
    <w:rPr>
      <w:rFonts w:ascii="Cambria" w:hAnsi="Cambria" w:cs="Times New Roman"/>
      <w:i/>
      <w:iCs/>
      <w:spacing w:val="5"/>
      <w:lang w:bidi="ar-SA"/>
    </w:rPr>
  </w:style>
  <w:style w:type="paragraph" w:customStyle="1" w:styleId="StyleStyleStyleStyleStyleStyleComplexBKoodak14ptBoldJ">
    <w:name w:val="Style Style Style Style Style Style (Complex) B Koodak 14 pt Bold J..."/>
    <w:basedOn w:val="Normal"/>
    <w:rsid w:val="0090382F"/>
    <w:pPr>
      <w:spacing w:before="240" w:after="240" w:line="240" w:lineRule="auto"/>
      <w:ind w:firstLine="720"/>
      <w:jc w:val="both"/>
    </w:pPr>
    <w:rPr>
      <w:rFonts w:ascii="2  Koodak" w:eastAsia="SimSun" w:hAnsi="2  Koodak" w:cs="Traffic"/>
      <w:b/>
      <w:bCs/>
      <w:i/>
      <w:sz w:val="28"/>
      <w:szCs w:val="28"/>
      <w:lang w:eastAsia="zh-CN"/>
    </w:rPr>
  </w:style>
  <w:style w:type="character" w:customStyle="1" w:styleId="trectitle">
    <w:name w:val="trectitle"/>
    <w:basedOn w:val="DefaultParagraphFont"/>
    <w:rsid w:val="0090382F"/>
  </w:style>
  <w:style w:type="character" w:customStyle="1" w:styleId="hpsatn">
    <w:name w:val="hps atn"/>
    <w:basedOn w:val="DefaultParagraphFont"/>
    <w:rsid w:val="0090382F"/>
  </w:style>
  <w:style w:type="character" w:customStyle="1" w:styleId="mw-editsection">
    <w:name w:val="mw-editsection"/>
    <w:rsid w:val="0090382F"/>
  </w:style>
  <w:style w:type="character" w:customStyle="1" w:styleId="mw-editsection-bracket">
    <w:name w:val="mw-editsection-bracket"/>
    <w:rsid w:val="0090382F"/>
  </w:style>
  <w:style w:type="table" w:styleId="MediumGrid3-Accent4">
    <w:name w:val="Medium Grid 3 Accent 4"/>
    <w:basedOn w:val="TableNormal"/>
    <w:uiPriority w:val="69"/>
    <w:rsid w:val="0090382F"/>
    <w:pPr>
      <w:spacing w:after="0" w:line="240" w:lineRule="auto"/>
    </w:pPr>
    <w:rPr>
      <w:rFonts w:ascii="Calibri" w:eastAsia="Calibri"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notranslate">
    <w:name w:val="notranslate"/>
    <w:rsid w:val="0090382F"/>
  </w:style>
  <w:style w:type="character" w:customStyle="1" w:styleId="editsection">
    <w:name w:val="editsection"/>
    <w:basedOn w:val="DefaultParagraphFont"/>
    <w:rsid w:val="0090382F"/>
  </w:style>
  <w:style w:type="character" w:customStyle="1" w:styleId="spantitleview">
    <w:name w:val="spantitleview"/>
    <w:basedOn w:val="DefaultParagraphFont"/>
    <w:rsid w:val="0090382F"/>
  </w:style>
  <w:style w:type="paragraph" w:customStyle="1" w:styleId="left3">
    <w:name w:val="left3"/>
    <w:basedOn w:val="Normal"/>
    <w:rsid w:val="0090382F"/>
    <w:pPr>
      <w:spacing w:before="100" w:beforeAutospacing="1" w:after="100" w:afterAutospacing="1" w:line="240" w:lineRule="auto"/>
    </w:pPr>
    <w:rPr>
      <w:rFonts w:ascii="Times New Roman" w:eastAsia="Times New Roman" w:hAnsi="Times New Roman" w:cs="Times New Roman"/>
      <w:sz w:val="24"/>
      <w:szCs w:val="24"/>
      <w:lang w:bidi="fa-IR"/>
    </w:rPr>
  </w:style>
  <w:style w:type="table" w:customStyle="1" w:styleId="LightShading-Accent31">
    <w:name w:val="Light Shading - Accent 31"/>
    <w:basedOn w:val="TableNormal"/>
    <w:next w:val="LightShading-Accent3"/>
    <w:uiPriority w:val="60"/>
    <w:rsid w:val="0090382F"/>
    <w:pPr>
      <w:spacing w:after="0" w:line="240" w:lineRule="auto"/>
    </w:pPr>
    <w:rPr>
      <w:rFonts w:ascii="Calibri" w:eastAsia="Calibri" w:hAnsi="Calibri" w:cs="Arial"/>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List82">
    <w:name w:val="Table List 82"/>
    <w:basedOn w:val="TableNormal"/>
    <w:next w:val="TableList8"/>
    <w:rsid w:val="0090382F"/>
    <w:pPr>
      <w:bidi/>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extview">
    <w:name w:val="textview"/>
    <w:basedOn w:val="Normal"/>
    <w:rsid w:val="0090382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50">
    <w:name w:val="A5"/>
    <w:uiPriority w:val="99"/>
    <w:rsid w:val="0090382F"/>
    <w:rPr>
      <w:rFonts w:ascii="Akkurat Light Pro" w:hAnsi="Akkurat Light Pro" w:cs="Akkurat Light Pro"/>
      <w:i/>
      <w:iCs/>
      <w:color w:val="000000"/>
      <w:sz w:val="12"/>
      <w:szCs w:val="12"/>
    </w:rPr>
  </w:style>
  <w:style w:type="paragraph" w:customStyle="1" w:styleId="H1">
    <w:name w:val="H1"/>
    <w:basedOn w:val="sasan2"/>
    <w:qFormat/>
    <w:rsid w:val="0090382F"/>
    <w:pPr>
      <w:spacing w:line="276" w:lineRule="auto"/>
    </w:pPr>
  </w:style>
  <w:style w:type="paragraph" w:customStyle="1" w:styleId="NewParagraph">
    <w:name w:val="NewParagraph"/>
    <w:basedOn w:val="Normal"/>
    <w:rsid w:val="0090382F"/>
    <w:pPr>
      <w:bidi/>
      <w:spacing w:after="0" w:line="312" w:lineRule="auto"/>
      <w:ind w:firstLine="289"/>
      <w:jc w:val="both"/>
    </w:pPr>
    <w:rPr>
      <w:rFonts w:ascii="Times New Roman" w:eastAsia="Times New Roman" w:hAnsi="Times New Roman" w:cs="B Zar"/>
      <w:sz w:val="24"/>
      <w:szCs w:val="26"/>
    </w:rPr>
  </w:style>
  <w:style w:type="numbering" w:customStyle="1" w:styleId="NoList10">
    <w:name w:val="No List10"/>
    <w:next w:val="NoList"/>
    <w:uiPriority w:val="99"/>
    <w:semiHidden/>
    <w:unhideWhenUsed/>
    <w:rsid w:val="0090382F"/>
  </w:style>
  <w:style w:type="character" w:customStyle="1" w:styleId="fontstyle01">
    <w:name w:val="fontstyle01"/>
    <w:basedOn w:val="DefaultParagraphFont"/>
    <w:rsid w:val="0090382F"/>
    <w:rPr>
      <w:rFonts w:ascii="CharisSIL" w:hAnsi="CharisSIL" w:hint="default"/>
      <w:b w:val="0"/>
      <w:bCs w:val="0"/>
      <w:i w:val="0"/>
      <w:iCs w:val="0"/>
      <w:color w:val="000000"/>
      <w:sz w:val="16"/>
      <w:szCs w:val="16"/>
    </w:rPr>
  </w:style>
  <w:style w:type="character" w:customStyle="1" w:styleId="phrase-token">
    <w:name w:val="phrase-token"/>
    <w:basedOn w:val="DefaultParagraphFont"/>
    <w:rsid w:val="0090382F"/>
  </w:style>
  <w:style w:type="paragraph" w:customStyle="1" w:styleId="Mybasic1">
    <w:name w:val="My_basic1"/>
    <w:basedOn w:val="Normal"/>
    <w:uiPriority w:val="99"/>
    <w:qFormat/>
    <w:rsid w:val="0090382F"/>
    <w:pPr>
      <w:bidi/>
      <w:spacing w:line="360" w:lineRule="auto"/>
    </w:pPr>
  </w:style>
  <w:style w:type="paragraph" w:customStyle="1" w:styleId="ntext">
    <w:name w:val="ntext"/>
    <w:basedOn w:val="Normal"/>
    <w:rsid w:val="0090382F"/>
    <w:pPr>
      <w:spacing w:before="200" w:line="240" w:lineRule="auto"/>
      <w:ind w:left="200" w:right="200" w:firstLine="200"/>
      <w:jc w:val="both"/>
    </w:pPr>
    <w:rPr>
      <w:rFonts w:ascii="Times New Roman" w:eastAsia="Times New Roman" w:hAnsi="Times New Roman" w:cs="Times New Roman"/>
      <w:sz w:val="24"/>
      <w:szCs w:val="24"/>
      <w:lang w:bidi="fa-IR"/>
    </w:rPr>
  </w:style>
  <w:style w:type="character" w:customStyle="1" w:styleId="highlight1">
    <w:name w:val="highlight1"/>
    <w:rsid w:val="0090382F"/>
    <w:rPr>
      <w:shd w:val="clear" w:color="auto" w:fill="FFF34D"/>
    </w:rPr>
  </w:style>
  <w:style w:type="character" w:customStyle="1" w:styleId="small1">
    <w:name w:val="small1"/>
    <w:rsid w:val="0090382F"/>
    <w:rPr>
      <w:b/>
      <w:bCs/>
      <w:i w:val="0"/>
      <w:iCs w:val="0"/>
      <w:color w:val="514E51"/>
      <w:sz w:val="24"/>
      <w:szCs w:val="24"/>
    </w:rPr>
  </w:style>
  <w:style w:type="character" w:customStyle="1" w:styleId="justify1">
    <w:name w:val="justify1"/>
    <w:rsid w:val="0090382F"/>
  </w:style>
  <w:style w:type="paragraph" w:customStyle="1" w:styleId="140">
    <w:name w:val="14"/>
    <w:basedOn w:val="Normal"/>
    <w:qFormat/>
    <w:rsid w:val="0090382F"/>
    <w:pPr>
      <w:bidi/>
      <w:spacing w:after="0" w:line="240" w:lineRule="auto"/>
    </w:pPr>
    <w:rPr>
      <w:rFonts w:ascii="B Lotus" w:eastAsia="Times New Roman" w:hAnsi="B Lotus" w:cs="B Lotus"/>
      <w:b/>
      <w:bCs/>
      <w:sz w:val="28"/>
      <w:szCs w:val="28"/>
      <w:lang w:bidi="fa-IR"/>
    </w:rPr>
  </w:style>
  <w:style w:type="paragraph" w:customStyle="1" w:styleId="Bzar-14">
    <w:name w:val="Bzar-14"/>
    <w:basedOn w:val="Normal"/>
    <w:qFormat/>
    <w:rsid w:val="0090382F"/>
    <w:pPr>
      <w:bidi/>
      <w:spacing w:line="360" w:lineRule="auto"/>
    </w:pPr>
    <w:rPr>
      <w:rFonts w:ascii="B Zar" w:eastAsia="Calibri" w:hAnsi="B Zar" w:cs="B Zar"/>
      <w:b/>
      <w:bCs/>
      <w:sz w:val="28"/>
      <w:szCs w:val="28"/>
      <w:lang w:bidi="fa-IR"/>
    </w:rPr>
  </w:style>
  <w:style w:type="paragraph" w:customStyle="1" w:styleId="elahe">
    <w:name w:val="elahe"/>
    <w:basedOn w:val="Normal"/>
    <w:qFormat/>
    <w:rsid w:val="0090382F"/>
    <w:pPr>
      <w:bidi/>
      <w:spacing w:before="360" w:after="360" w:line="240" w:lineRule="auto"/>
      <w:ind w:firstLine="284"/>
    </w:pPr>
    <w:rPr>
      <w:rFonts w:ascii="B Lotus" w:eastAsia="Times New Roman" w:hAnsi="B Lotus" w:cs="B Lotus"/>
      <w:b/>
      <w:sz w:val="28"/>
      <w:szCs w:val="28"/>
      <w:lang w:bidi="fa-IR"/>
    </w:rPr>
  </w:style>
  <w:style w:type="paragraph" w:customStyle="1" w:styleId="72">
    <w:name w:val="72"/>
    <w:basedOn w:val="Normal"/>
    <w:qFormat/>
    <w:rsid w:val="0090382F"/>
    <w:pPr>
      <w:autoSpaceDE w:val="0"/>
      <w:autoSpaceDN w:val="0"/>
      <w:bidi/>
      <w:adjustRightInd w:val="0"/>
      <w:spacing w:after="0" w:line="240" w:lineRule="auto"/>
      <w:jc w:val="center"/>
    </w:pPr>
    <w:rPr>
      <w:rFonts w:ascii="B Titr" w:eastAsia="Times New Roman" w:hAnsi="B Titr" w:cs="B Titr"/>
      <w:b/>
      <w:bCs/>
      <w:color w:val="000000"/>
      <w:sz w:val="144"/>
      <w:szCs w:val="144"/>
      <w:lang w:bidi="fa-IR"/>
    </w:rPr>
  </w:style>
  <w:style w:type="paragraph" w:customStyle="1" w:styleId="130">
    <w:name w:val="13"/>
    <w:basedOn w:val="Normal"/>
    <w:qFormat/>
    <w:rsid w:val="0090382F"/>
    <w:pPr>
      <w:bidi/>
      <w:spacing w:after="0" w:line="240" w:lineRule="auto"/>
      <w:jc w:val="center"/>
    </w:pPr>
    <w:rPr>
      <w:rFonts w:ascii="B Lotus" w:eastAsia="Times New Roman" w:hAnsi="B Lotus" w:cs="B Lotus"/>
      <w:color w:val="000000"/>
      <w:sz w:val="28"/>
      <w:szCs w:val="28"/>
      <w:lang w:bidi="fa-IR"/>
    </w:rPr>
  </w:style>
  <w:style w:type="table" w:customStyle="1" w:styleId="LightShading111">
    <w:name w:val="Light Shading111"/>
    <w:basedOn w:val="TableNormal"/>
    <w:uiPriority w:val="60"/>
    <w:rsid w:val="0090382F"/>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PlainTable221">
    <w:name w:val="Plain Table 221"/>
    <w:basedOn w:val="TableNormal"/>
    <w:uiPriority w:val="42"/>
    <w:rsid w:val="0090382F"/>
    <w:pPr>
      <w:spacing w:after="0" w:line="240" w:lineRule="auto"/>
      <w:jc w:val="both"/>
    </w:pPr>
    <w:rPr>
      <w:rFonts w:ascii="Times New Roman" w:eastAsia="Times New Roman" w:hAnsi="Times New Roman" w:cs="B Lotus"/>
      <w:sz w:val="20"/>
      <w:szCs w:val="28"/>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5">
    <w:name w:val="Plain Table 5"/>
    <w:basedOn w:val="TableNormal"/>
    <w:uiPriority w:val="45"/>
    <w:rsid w:val="0090382F"/>
    <w:pPr>
      <w:spacing w:after="0" w:line="240" w:lineRule="auto"/>
    </w:pPr>
    <w:rPr>
      <w:lang w:bidi="fa-IR"/>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0382F"/>
    <w:pPr>
      <w:spacing w:after="0" w:line="240" w:lineRule="auto"/>
    </w:pPr>
    <w:rPr>
      <w:lang w:bidi="fa-I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Attribute14">
    <w:name w:val="CharAttribute14"/>
    <w:rsid w:val="0090382F"/>
    <w:rPr>
      <w:rFonts w:ascii="Calibri Light" w:eastAsia="Calibri Light" w:hAnsi="Calibri Light"/>
      <w:sz w:val="28"/>
    </w:rPr>
  </w:style>
  <w:style w:type="table" w:styleId="PlainTable4">
    <w:name w:val="Plain Table 4"/>
    <w:basedOn w:val="TableNormal"/>
    <w:uiPriority w:val="44"/>
    <w:rsid w:val="0090382F"/>
    <w:pPr>
      <w:spacing w:after="0" w:line="240" w:lineRule="auto"/>
    </w:pPr>
    <w:rPr>
      <w:lang w:bidi="fa-I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arkedcontent">
    <w:name w:val="markedcontent"/>
    <w:basedOn w:val="DefaultParagraphFont"/>
    <w:rsid w:val="00E325DA"/>
  </w:style>
  <w:style w:type="paragraph" w:customStyle="1" w:styleId="a00">
    <w:name w:val="a0"/>
    <w:basedOn w:val="Normal"/>
    <w:rsid w:val="00B701C4"/>
    <w:pPr>
      <w:spacing w:before="100" w:beforeAutospacing="1" w:after="100" w:afterAutospacing="1" w:line="240" w:lineRule="auto"/>
    </w:pPr>
    <w:rPr>
      <w:rFonts w:ascii="Times New Roman" w:eastAsia="Times New Roman" w:hAnsi="Times New Roman" w:cs="Times New Roman"/>
      <w:sz w:val="24"/>
      <w:szCs w:val="24"/>
      <w:lang w:bidi="fa-IR"/>
    </w:rPr>
  </w:style>
  <w:style w:type="table" w:customStyle="1" w:styleId="GridTable1Light2">
    <w:name w:val="Grid Table 1 Light2"/>
    <w:basedOn w:val="TableNormal"/>
    <w:uiPriority w:val="46"/>
    <w:rsid w:val="00A36E09"/>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uiPriority w:val="99"/>
    <w:semiHidden/>
    <w:unhideWhenUsed/>
    <w:rsid w:val="00A36E09"/>
    <w:rPr>
      <w:color w:val="605E5C"/>
      <w:shd w:val="clear" w:color="auto" w:fill="E1DFDD"/>
    </w:rPr>
  </w:style>
  <w:style w:type="paragraph" w:customStyle="1" w:styleId="aff2">
    <w:name w:val="عنوان"/>
    <w:basedOn w:val="Normal"/>
    <w:uiPriority w:val="99"/>
    <w:qFormat/>
    <w:rsid w:val="00A36E09"/>
    <w:pPr>
      <w:keepNext/>
      <w:bidi/>
      <w:spacing w:before="480" w:after="0" w:line="288" w:lineRule="auto"/>
      <w:contextualSpacing/>
      <w:jc w:val="both"/>
      <w:outlineLvl w:val="0"/>
    </w:pPr>
    <w:rPr>
      <w:rFonts w:ascii="Times New Roman Bold" w:eastAsia="Calibri" w:hAnsi="Times New Roman Bold" w:cs="B Zar"/>
      <w:b/>
      <w:bCs/>
      <w:color w:val="000000"/>
      <w:sz w:val="24"/>
      <w:szCs w:val="28"/>
      <w:lang w:bidi="fa-IR"/>
    </w:rPr>
  </w:style>
  <w:style w:type="table" w:customStyle="1" w:styleId="GridTable2-Accent12">
    <w:name w:val="Grid Table 2 - Accent 12"/>
    <w:basedOn w:val="TableNormal"/>
    <w:uiPriority w:val="47"/>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12">
    <w:name w:val="Grid Table 3 - Accent 12"/>
    <w:basedOn w:val="TableNormal"/>
    <w:uiPriority w:val="48"/>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5Dark-Accent13">
    <w:name w:val="Grid Table 5 Dark - Accent 13"/>
    <w:basedOn w:val="TableNormal"/>
    <w:uiPriority w:val="50"/>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2-Accent32">
    <w:name w:val="Grid Table 2 - Accent 32"/>
    <w:basedOn w:val="TableNormal"/>
    <w:uiPriority w:val="47"/>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2">
    <w:name w:val="Grid Table 2 - Accent 42"/>
    <w:basedOn w:val="TableNormal"/>
    <w:uiPriority w:val="47"/>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3">
    <w:name w:val="Grid Table 5 Dark - Accent 43"/>
    <w:basedOn w:val="TableNormal"/>
    <w:uiPriority w:val="50"/>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2-Accent52">
    <w:name w:val="Grid Table 2 - Accent 52"/>
    <w:basedOn w:val="TableNormal"/>
    <w:uiPriority w:val="47"/>
    <w:rsid w:val="00A36E09"/>
    <w:pPr>
      <w:spacing w:after="0" w:line="240" w:lineRule="auto"/>
    </w:pPr>
    <w:rPr>
      <w:rFonts w:ascii="Times New Roman" w:eastAsia="Calibri" w:hAnsi="Times New Roman" w:cs="B Nazanin"/>
      <w:sz w:val="28"/>
      <w:szCs w:val="32"/>
      <w:lang w:bidi="fa-IR"/>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3">
    <w:name w:val="Grid Table 5 Dark - Accent 53"/>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3">
    <w:name w:val="Grid Table 5 Dark - Accent 63"/>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
    <w:name w:val="Table Grid Light3"/>
    <w:basedOn w:val="TableNormal"/>
    <w:uiPriority w:val="40"/>
    <w:rsid w:val="00A36E09"/>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6Colorful-Accent31">
    <w:name w:val="Grid Table 6 Colorful - Accent 31"/>
    <w:basedOn w:val="TableNormal"/>
    <w:uiPriority w:val="51"/>
    <w:rsid w:val="00A36E09"/>
    <w:pPr>
      <w:spacing w:after="0" w:line="240" w:lineRule="auto"/>
    </w:pPr>
    <w:rPr>
      <w:rFonts w:ascii="Times New Roman" w:eastAsia="Times New Roman" w:hAnsi="Times New Roman" w:cs="B Nazanin"/>
      <w:lang w:bidi="fa-IR"/>
    </w:rPr>
    <w:tblPr>
      <w:tblStyleRowBandSize w:val="1"/>
      <w:tblStyleCol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ff3">
    <w:name w:val="پانویس"/>
    <w:basedOn w:val="FootnoteText"/>
    <w:link w:val="Charf5"/>
    <w:qFormat/>
    <w:rsid w:val="00A36E09"/>
    <w:pPr>
      <w:bidi w:val="0"/>
    </w:pPr>
    <w:rPr>
      <w:rFonts w:ascii="Times New Roman" w:eastAsia="Times New Roman" w:hAnsi="Times New Roman" w:cs="Times New Roman"/>
      <w:color w:val="000000"/>
    </w:rPr>
  </w:style>
  <w:style w:type="table" w:customStyle="1" w:styleId="GridTable1Light-Accent11">
    <w:name w:val="Grid Table 1 Light - Accent 11"/>
    <w:basedOn w:val="TableNormal"/>
    <w:uiPriority w:val="46"/>
    <w:rsid w:val="00A36E09"/>
    <w:pPr>
      <w:spacing w:after="0" w:line="240" w:lineRule="auto"/>
    </w:pPr>
    <w:rPr>
      <w:rFonts w:eastAsiaTheme="minorEastAsia"/>
      <w:lang w:bidi="fa-IR"/>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A36E09"/>
    <w:pPr>
      <w:spacing w:after="0" w:line="240" w:lineRule="auto"/>
    </w:pPr>
    <w:rPr>
      <w:rFonts w:eastAsiaTheme="minorEastAsia"/>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A36E09"/>
    <w:pPr>
      <w:spacing w:after="0" w:line="240" w:lineRule="auto"/>
    </w:pPr>
    <w:rPr>
      <w:rFonts w:eastAsiaTheme="minorEastAsia"/>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4-Accent52">
    <w:name w:val="Grid Table 4 - Accent 52"/>
    <w:basedOn w:val="TableNormal"/>
    <w:uiPriority w:val="49"/>
    <w:rsid w:val="00A36E09"/>
    <w:pPr>
      <w:spacing w:after="0" w:line="240" w:lineRule="auto"/>
    </w:pPr>
    <w:rPr>
      <w:rFonts w:eastAsiaTheme="minorEastAsia"/>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2">
    <w:name w:val="Grid Table 2 - Accent 62"/>
    <w:basedOn w:val="TableNormal"/>
    <w:uiPriority w:val="47"/>
    <w:rsid w:val="00A36E09"/>
    <w:pPr>
      <w:spacing w:after="0" w:line="240" w:lineRule="auto"/>
    </w:pPr>
    <w:rPr>
      <w:rFonts w:eastAsiaTheme="minorEastAsia"/>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Accent62">
    <w:name w:val="List Table 2 - Accent 62"/>
    <w:basedOn w:val="TableNormal"/>
    <w:uiPriority w:val="47"/>
    <w:rsid w:val="00A36E09"/>
    <w:pPr>
      <w:spacing w:after="0" w:line="240" w:lineRule="auto"/>
    </w:pPr>
    <w:rPr>
      <w:rFonts w:eastAsiaTheme="minorEastAsia"/>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4-Accent31">
    <w:name w:val="Grid Table 4 - Accent 31"/>
    <w:basedOn w:val="TableNormal"/>
    <w:uiPriority w:val="49"/>
    <w:rsid w:val="00A36E09"/>
    <w:pPr>
      <w:spacing w:after="0" w:line="240" w:lineRule="auto"/>
    </w:pPr>
    <w:rPr>
      <w:rFonts w:eastAsiaTheme="minorEastAsi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5Dark-Accent31">
    <w:name w:val="Grid Table 5 Dark - Accent 31"/>
    <w:basedOn w:val="TableNormal"/>
    <w:uiPriority w:val="50"/>
    <w:rsid w:val="00A36E0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4-Accent11">
    <w:name w:val="Grid Table 4 - Accent 11"/>
    <w:basedOn w:val="TableNormal"/>
    <w:uiPriority w:val="49"/>
    <w:rsid w:val="00A36E09"/>
    <w:pPr>
      <w:spacing w:after="0" w:line="240" w:lineRule="auto"/>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PlainTable51">
    <w:name w:val="Plain Table 51"/>
    <w:basedOn w:val="TableNormal"/>
    <w:uiPriority w:val="45"/>
    <w:rsid w:val="00A36E09"/>
    <w:pPr>
      <w:spacing w:after="0" w:line="240" w:lineRule="auto"/>
    </w:pPr>
    <w:rPr>
      <w:rFonts w:eastAsiaTheme="minorEastAsia"/>
      <w:lang w:bidi="fa-IR"/>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
    <w:name w:val="Plain Table 12"/>
    <w:basedOn w:val="TableNormal"/>
    <w:uiPriority w:val="41"/>
    <w:rsid w:val="00A36E09"/>
    <w:pPr>
      <w:spacing w:after="0" w:line="240" w:lineRule="auto"/>
    </w:pPr>
    <w:rPr>
      <w:rFonts w:eastAsiaTheme="minorEastAsia"/>
      <w:lang w:bidi="fa-I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41">
    <w:name w:val="Plain Table 41"/>
    <w:basedOn w:val="TableNormal"/>
    <w:uiPriority w:val="44"/>
    <w:rsid w:val="00A36E09"/>
    <w:pPr>
      <w:spacing w:after="0" w:line="240" w:lineRule="auto"/>
    </w:pPr>
    <w:rPr>
      <w:rFonts w:eastAsiaTheme="minorEastAsia"/>
      <w:lang w:bidi="fa-I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4">
    <w:name w:val="No List14"/>
    <w:next w:val="NoList"/>
    <w:uiPriority w:val="99"/>
    <w:semiHidden/>
    <w:unhideWhenUsed/>
    <w:rsid w:val="00A36E09"/>
  </w:style>
  <w:style w:type="table" w:customStyle="1" w:styleId="LightList2">
    <w:name w:val="Light List2"/>
    <w:basedOn w:val="TableNormal"/>
    <w:next w:val="LightList"/>
    <w:uiPriority w:val="61"/>
    <w:rsid w:val="00A36E09"/>
    <w:pPr>
      <w:spacing w:after="0" w:line="240" w:lineRule="auto"/>
    </w:pPr>
    <w:rPr>
      <w:rFonts w:eastAsiaTheme="minorEastAsia"/>
      <w:lang w:bidi="fa-I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6">
    <w:name w:val="Table Grid16"/>
    <w:basedOn w:val="TableNormal"/>
    <w:next w:val="TableGrid"/>
    <w:uiPriority w:val="59"/>
    <w:rsid w:val="00A36E09"/>
    <w:pPr>
      <w:spacing w:after="0" w:line="240" w:lineRule="auto"/>
    </w:pPr>
    <w:rPr>
      <w:rFonts w:eastAsiaTheme="minorEastAsia"/>
      <w:lang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7">
    <w:name w:val="Table Grid17"/>
    <w:basedOn w:val="TableNormal"/>
    <w:next w:val="TableGrid"/>
    <w:uiPriority w:val="59"/>
    <w:rsid w:val="00A36E0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E09"/>
  </w:style>
  <w:style w:type="table" w:customStyle="1" w:styleId="TableGrid25">
    <w:name w:val="Table Grid25"/>
    <w:basedOn w:val="TableNormal"/>
    <w:next w:val="TableGrid"/>
    <w:uiPriority w:val="59"/>
    <w:rsid w:val="00A36E09"/>
    <w:pPr>
      <w:spacing w:after="0" w:line="240" w:lineRule="auto"/>
    </w:pPr>
    <w:rPr>
      <w:rFonts w:ascii="Times New Roman" w:eastAsia="Times New Roman" w:hAnsi="Times New Roman" w:cs="Times New Roman"/>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next w:val="GridTable1Light2"/>
    <w:uiPriority w:val="46"/>
    <w:rsid w:val="00A36E09"/>
    <w:pPr>
      <w:spacing w:after="0" w:line="240" w:lineRule="auto"/>
    </w:pPr>
    <w:rPr>
      <w:rFonts w:eastAsiaTheme="minorEastAsia"/>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11">
    <w:name w:val="Table Grid1111"/>
    <w:basedOn w:val="TableNormal"/>
    <w:next w:val="TableGrid"/>
    <w:uiPriority w:val="59"/>
    <w:rsid w:val="00A36E0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36E09"/>
    <w:pPr>
      <w:spacing w:after="0" w:line="240" w:lineRule="auto"/>
    </w:pPr>
    <w:rPr>
      <w:rFonts w:eastAsiaTheme="minorEastAsia"/>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36E0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A36E0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rsid w:val="00A36E0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A36E0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211">
    <w:name w:val="Grid Table 6 Colorful - Accent 211"/>
    <w:basedOn w:val="TableNormal"/>
    <w:uiPriority w:val="51"/>
    <w:rsid w:val="00A36E09"/>
    <w:pPr>
      <w:spacing w:after="0" w:line="240" w:lineRule="auto"/>
    </w:pPr>
    <w:rPr>
      <w:rFonts w:eastAsiaTheme="minorEastAsia"/>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7Colorful-Accent611">
    <w:name w:val="List Table 7 Colorful - Accent 611"/>
    <w:basedOn w:val="TableNormal"/>
    <w:uiPriority w:val="52"/>
    <w:rsid w:val="00A36E09"/>
    <w:pPr>
      <w:spacing w:after="0" w:line="240" w:lineRule="auto"/>
    </w:pPr>
    <w:rPr>
      <w:rFonts w:ascii="Times New Roman" w:eastAsia="Times New Roman" w:hAnsi="Times New Roman" w:cs="Times New Roman"/>
      <w:color w:val="538135"/>
      <w:sz w:val="20"/>
      <w:szCs w:val="20"/>
    </w:rPr>
    <w:tblPr>
      <w:tblStyleRowBandSize w:val="1"/>
      <w:tblStyleColBandSize w:val="1"/>
    </w:tblPr>
    <w:tblStylePr w:type="firstRow">
      <w:rPr>
        <w:rFonts w:ascii="Times New Roman" w:eastAsia="Times New Roman" w:hAnsi="Times New Roman" w:cs="Times New Roman"/>
        <w:i/>
        <w:iCs/>
        <w:sz w:val="26"/>
      </w:rPr>
      <w:tblPr/>
      <w:tcPr>
        <w:tcBorders>
          <w:bottom w:val="single" w:sz="4" w:space="0" w:color="70AD47"/>
        </w:tcBorders>
        <w:shd w:val="clear" w:color="auto" w:fill="FFFFFF"/>
      </w:tcPr>
    </w:tblStylePr>
    <w:tblStylePr w:type="lastRow">
      <w:rPr>
        <w:rFonts w:ascii="Times New Roman" w:eastAsia="Times New Roman" w:hAnsi="Times New Roman" w:cs="Times New Roman"/>
        <w:i/>
        <w:iCs/>
        <w:sz w:val="26"/>
      </w:rPr>
      <w:tblPr/>
      <w:tcPr>
        <w:tcBorders>
          <w:top w:val="single" w:sz="4" w:space="0" w:color="70AD47"/>
        </w:tcBorders>
        <w:shd w:val="clear" w:color="auto" w:fill="FFFFFF"/>
      </w:tcPr>
    </w:tblStylePr>
    <w:tblStylePr w:type="firstCol">
      <w:pPr>
        <w:jc w:val="right"/>
      </w:pPr>
      <w:rPr>
        <w:rFonts w:ascii="Times New Roman" w:eastAsia="Times New Roman" w:hAnsi="Times New Roman" w:cs="Times New Roman"/>
        <w:i/>
        <w:iCs/>
        <w:sz w:val="26"/>
      </w:rPr>
      <w:tblPr/>
      <w:tcPr>
        <w:tcBorders>
          <w:right w:val="single" w:sz="4" w:space="0" w:color="70AD47"/>
        </w:tcBorders>
        <w:shd w:val="clear" w:color="auto" w:fill="FFFFFF"/>
      </w:tcPr>
    </w:tblStylePr>
    <w:tblStylePr w:type="lastCol">
      <w:rPr>
        <w:rFonts w:ascii="Times New Roman" w:eastAsia="Times New Roman" w:hAnsi="Times New Roman"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Accent211">
    <w:name w:val="Grid Table 5 Dark - Accent 211"/>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511">
    <w:name w:val="Grid Table 5 Dark - Accent 511"/>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11">
    <w:name w:val="Grid Table 5 Dark - Accent 611"/>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111">
    <w:name w:val="Grid Table 5 Dark - Accent 111"/>
    <w:basedOn w:val="TableNormal"/>
    <w:uiPriority w:val="50"/>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411">
    <w:name w:val="Grid Table 5 Dark - Accent 411"/>
    <w:basedOn w:val="TableNormal"/>
    <w:uiPriority w:val="50"/>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ghtList1111">
    <w:name w:val="Light List1111"/>
    <w:basedOn w:val="TableNormal"/>
    <w:next w:val="LightList"/>
    <w:uiPriority w:val="61"/>
    <w:rsid w:val="00A36E09"/>
    <w:pPr>
      <w:spacing w:after="0" w:line="240" w:lineRule="auto"/>
    </w:pPr>
    <w:rPr>
      <w:rFonts w:ascii="Calibri" w:eastAsia="Times New Roman" w:hAnsi="Calibri" w:cs="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2">
    <w:name w:val="Light List12"/>
    <w:basedOn w:val="TableNormal"/>
    <w:next w:val="LightList"/>
    <w:uiPriority w:val="61"/>
    <w:semiHidden/>
    <w:unhideWhenUsed/>
    <w:rsid w:val="00A36E09"/>
    <w:pPr>
      <w:spacing w:after="0" w:line="240" w:lineRule="auto"/>
    </w:pPr>
    <w:rPr>
      <w:rFonts w:ascii="Calibri" w:eastAsia="Times New Roman" w:hAnsi="Calibri" w:cs="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8">
    <w:name w:val="Light Shading8"/>
    <w:basedOn w:val="TableNormal"/>
    <w:next w:val="LightShading"/>
    <w:uiPriority w:val="60"/>
    <w:unhideWhenUsed/>
    <w:rsid w:val="00A36E09"/>
    <w:pPr>
      <w:spacing w:after="0" w:line="240" w:lineRule="auto"/>
    </w:pPr>
    <w:rPr>
      <w:rFonts w:ascii="Times New Roman" w:eastAsia="Times New Roman" w:hAnsi="Times New Roman" w:cs="B Nazani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1">
    <w:name w:val="Light Grid - Accent 31"/>
    <w:basedOn w:val="TableNormal"/>
    <w:next w:val="LightGrid-Accent3"/>
    <w:uiPriority w:val="62"/>
    <w:unhideWhenUsed/>
    <w:rsid w:val="00A36E09"/>
    <w:pPr>
      <w:spacing w:after="0" w:line="240" w:lineRule="auto"/>
    </w:pPr>
    <w:rPr>
      <w:rFonts w:ascii="Calibri" w:eastAsia="Times New Roman" w:hAnsi="Calibri" w:cs="Arial"/>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Arial Narrow" w:eastAsia="Times New Roman" w:hAnsi="Arial Narrow"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Arial Narrow" w:eastAsia="Times New Roman" w:hAnsi="Arial Narrow"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Narrow" w:eastAsia="Times New Roman" w:hAnsi="Arial Narrow" w:cs="Times New Roman" w:hint="default"/>
        <w:b/>
        <w:bCs/>
      </w:rPr>
    </w:tblStylePr>
    <w:tblStylePr w:type="lastCol">
      <w:rPr>
        <w:rFonts w:ascii="Arial Narrow" w:eastAsia="Times New Roman" w:hAnsi="Arial Narrow"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31">
    <w:name w:val="Medium Shading 1 - Accent 31"/>
    <w:basedOn w:val="TableNormal"/>
    <w:next w:val="MediumShading1-Accent3"/>
    <w:uiPriority w:val="63"/>
    <w:unhideWhenUsed/>
    <w:rsid w:val="00A36E09"/>
    <w:pPr>
      <w:spacing w:after="0" w:line="240" w:lineRule="auto"/>
    </w:pPr>
    <w:rPr>
      <w:rFonts w:ascii="Calibri" w:eastAsia="Times New Roman" w:hAnsi="Calibri" w:cs="Arial"/>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Autospacing="0" w:afterLines="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List1-Accent41">
    <w:name w:val="Medium List 1 - Accent 41"/>
    <w:basedOn w:val="TableNormal"/>
    <w:next w:val="MediumList1-Accent4"/>
    <w:uiPriority w:val="65"/>
    <w:unhideWhenUsed/>
    <w:rsid w:val="00A36E09"/>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8064A2"/>
        <w:bottom w:val="single" w:sz="8" w:space="0" w:color="8064A2"/>
      </w:tblBorders>
    </w:tblPr>
    <w:tblStylePr w:type="firstRow">
      <w:rPr>
        <w:rFonts w:ascii="Arial Narrow" w:eastAsia="Times New Roman" w:hAnsi="Arial Narrow"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Shading1-Accent61">
    <w:name w:val="Medium Shading 1 - Accent 61"/>
    <w:basedOn w:val="TableNormal"/>
    <w:next w:val="MediumShading1-Accent6"/>
    <w:uiPriority w:val="63"/>
    <w:unhideWhenUsed/>
    <w:rsid w:val="00A36E09"/>
    <w:pPr>
      <w:spacing w:after="0" w:line="240" w:lineRule="auto"/>
    </w:pPr>
    <w:rPr>
      <w:rFonts w:ascii="Calibri" w:eastAsia="Times New Roman" w:hAnsi="Calibri" w:cs="Arial"/>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Autospacing="0" w:afterLines="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Autospacing="0" w:afterLines="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PlainTable24">
    <w:name w:val="Plain Table 24"/>
    <w:basedOn w:val="TableNormal"/>
    <w:next w:val="PlainTable21"/>
    <w:uiPriority w:val="42"/>
    <w:rsid w:val="00A36E09"/>
    <w:pPr>
      <w:spacing w:after="0" w:line="240" w:lineRule="auto"/>
      <w:jc w:val="both"/>
    </w:pPr>
    <w:rPr>
      <w:rFonts w:ascii="Times New Roman" w:eastAsia="Times New Roman" w:hAnsi="Times New Roman" w:cs="B Lotus"/>
      <w:sz w:val="20"/>
      <w:szCs w:val="28"/>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2">
    <w:name w:val="Plain Table 32"/>
    <w:basedOn w:val="TableNormal"/>
    <w:next w:val="PlainTable31"/>
    <w:uiPriority w:val="43"/>
    <w:rsid w:val="00A36E09"/>
    <w:pPr>
      <w:spacing w:after="0" w:line="240" w:lineRule="auto"/>
    </w:pPr>
    <w:rPr>
      <w:rFonts w:ascii="Times New Roman" w:eastAsia="Times New Roman" w:hAnsi="Times New Roman" w:cs="B Nazani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2-Accent111">
    <w:name w:val="Grid Table 2 - Accent 111"/>
    <w:basedOn w:val="TableNormal"/>
    <w:uiPriority w:val="47"/>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111">
    <w:name w:val="Grid Table 3 - Accent 111"/>
    <w:basedOn w:val="TableNormal"/>
    <w:uiPriority w:val="48"/>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5Dark-Accent121">
    <w:name w:val="Grid Table 5 Dark - Accent 121"/>
    <w:basedOn w:val="TableNormal"/>
    <w:uiPriority w:val="50"/>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2-Accent311">
    <w:name w:val="Grid Table 2 - Accent 311"/>
    <w:basedOn w:val="TableNormal"/>
    <w:uiPriority w:val="47"/>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1">
    <w:name w:val="Grid Table 2 - Accent 411"/>
    <w:basedOn w:val="TableNormal"/>
    <w:uiPriority w:val="47"/>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21">
    <w:name w:val="Grid Table 5 Dark - Accent 421"/>
    <w:basedOn w:val="TableNormal"/>
    <w:uiPriority w:val="50"/>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2-Accent511">
    <w:name w:val="Grid Table 2 - Accent 511"/>
    <w:basedOn w:val="TableNormal"/>
    <w:uiPriority w:val="47"/>
    <w:rsid w:val="00A36E09"/>
    <w:pPr>
      <w:spacing w:after="0" w:line="240" w:lineRule="auto"/>
    </w:pPr>
    <w:rPr>
      <w:rFonts w:ascii="Times New Roman" w:eastAsia="Times New Roman" w:hAnsi="Times New Roman" w:cs="B Nazani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21">
    <w:name w:val="Grid Table 5 Dark - Accent 521"/>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21">
    <w:name w:val="Grid Table 5 Dark - Accent 621"/>
    <w:basedOn w:val="TableNormal"/>
    <w:uiPriority w:val="50"/>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14">
    <w:name w:val="Light Shading14"/>
    <w:basedOn w:val="TableNormal"/>
    <w:uiPriority w:val="60"/>
    <w:rsid w:val="00A36E09"/>
    <w:pPr>
      <w:spacing w:after="0" w:line="240" w:lineRule="auto"/>
    </w:pPr>
    <w:rPr>
      <w:rFonts w:ascii="Calibri" w:eastAsia="Times New Roman"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2">
    <w:name w:val="Light Shading22"/>
    <w:basedOn w:val="TableNormal"/>
    <w:uiPriority w:val="60"/>
    <w:rsid w:val="00A36E09"/>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1">
    <w:name w:val="Light Shading31"/>
    <w:basedOn w:val="TableNormal"/>
    <w:uiPriority w:val="60"/>
    <w:rsid w:val="00A36E09"/>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8">
    <w:name w:val="TableGrid1"/>
    <w:rsid w:val="00A36E09"/>
    <w:pPr>
      <w:spacing w:after="0" w:line="240" w:lineRule="auto"/>
    </w:pPr>
    <w:rPr>
      <w:rFonts w:ascii="Calibri" w:eastAsia="Times New Roman" w:hAnsi="Calibri" w:cs="Arial"/>
      <w:lang w:bidi="fa-IR"/>
    </w:rPr>
    <w:tblPr>
      <w:tblCellMar>
        <w:top w:w="0" w:type="dxa"/>
        <w:left w:w="0" w:type="dxa"/>
        <w:bottom w:w="0" w:type="dxa"/>
        <w:right w:w="0" w:type="dxa"/>
      </w:tblCellMar>
    </w:tblPr>
  </w:style>
  <w:style w:type="table" w:customStyle="1" w:styleId="TableGridLight11">
    <w:name w:val="Table Grid Light11"/>
    <w:basedOn w:val="TableNormal"/>
    <w:uiPriority w:val="40"/>
    <w:rsid w:val="00A36E09"/>
    <w:pPr>
      <w:spacing w:after="0" w:line="240" w:lineRule="auto"/>
    </w:pPr>
    <w:rPr>
      <w:rFonts w:ascii="Times New Roman" w:eastAsia="Times New Roman" w:hAnsi="Times New Roman" w:cs="B Naza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12">
    <w:name w:val="Plain Table 212"/>
    <w:basedOn w:val="TableNormal"/>
    <w:uiPriority w:val="42"/>
    <w:rsid w:val="00A36E09"/>
    <w:pPr>
      <w:spacing w:after="0" w:line="240" w:lineRule="auto"/>
    </w:pPr>
    <w:rPr>
      <w:rFonts w:ascii="Times New Roman" w:eastAsia="Times New Roman" w:hAnsi="Times New Roman" w:cs="B Naza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ghtList112">
    <w:name w:val="Light List112"/>
    <w:basedOn w:val="TableNormal"/>
    <w:uiPriority w:val="61"/>
    <w:rsid w:val="00A36E09"/>
    <w:pPr>
      <w:spacing w:after="0" w:line="240" w:lineRule="auto"/>
    </w:pPr>
    <w:rPr>
      <w:rFonts w:ascii="Times New Roman" w:eastAsia="Times New Roman" w:hAnsi="Times New Roman" w:cs="B Nazan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Elegant2">
    <w:name w:val="Table Elegant2"/>
    <w:basedOn w:val="TableNormal"/>
    <w:next w:val="TableElegant"/>
    <w:unhideWhenUsed/>
    <w:rsid w:val="00A36E0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36E09"/>
  </w:style>
  <w:style w:type="table" w:customStyle="1" w:styleId="TableElegant11">
    <w:name w:val="Table Elegant11"/>
    <w:basedOn w:val="TableNormal"/>
    <w:next w:val="TableElegant"/>
    <w:rsid w:val="00A36E0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LightShading112">
    <w:name w:val="Light Shading112"/>
    <w:basedOn w:val="TableNormal"/>
    <w:next w:val="LightShading"/>
    <w:uiPriority w:val="60"/>
    <w:unhideWhenUsed/>
    <w:rsid w:val="00A36E09"/>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12">
    <w:name w:val="Light Shading212"/>
    <w:basedOn w:val="TableNormal"/>
    <w:next w:val="LightShading"/>
    <w:uiPriority w:val="60"/>
    <w:rsid w:val="00A36E09"/>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2111">
    <w:name w:val="Table Grid2111"/>
    <w:basedOn w:val="TableNormal"/>
    <w:next w:val="TableGrid"/>
    <w:uiPriority w:val="39"/>
    <w:rsid w:val="00A36E09"/>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11">
    <w:name w:val="Light Shading2111"/>
    <w:basedOn w:val="TableNormal"/>
    <w:next w:val="LightShading"/>
    <w:uiPriority w:val="60"/>
    <w:rsid w:val="00A36E09"/>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13">
    <w:name w:val="No List113"/>
    <w:next w:val="NoList"/>
    <w:semiHidden/>
    <w:unhideWhenUsed/>
    <w:rsid w:val="00A36E09"/>
  </w:style>
  <w:style w:type="table" w:customStyle="1" w:styleId="TableClassic12">
    <w:name w:val="Table Classic 12"/>
    <w:basedOn w:val="TableNormal"/>
    <w:next w:val="TableClassic1"/>
    <w:rsid w:val="00A36E09"/>
    <w:pPr>
      <w:bidi/>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Accent111">
    <w:name w:val="Light Shading - Accent 111"/>
    <w:basedOn w:val="TableNormal"/>
    <w:uiPriority w:val="60"/>
    <w:rsid w:val="00A36E09"/>
    <w:pPr>
      <w:spacing w:after="0" w:line="240" w:lineRule="auto"/>
    </w:pPr>
    <w:rPr>
      <w:rFonts w:ascii="Calibri" w:eastAsia="Calibri" w:hAnsi="Calibri" w:cs="Arial"/>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PlainTable2111">
    <w:name w:val="Plain Table 2111"/>
    <w:basedOn w:val="TableNormal"/>
    <w:uiPriority w:val="42"/>
    <w:rsid w:val="00A36E09"/>
    <w:pPr>
      <w:spacing w:after="0" w:line="240" w:lineRule="auto"/>
    </w:pPr>
    <w:rPr>
      <w:rFonts w:ascii="Times New Roman" w:eastAsia="Times New Roman" w:hAnsi="Times New Roman" w:cs="B Naza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2">
    <w:name w:val="Plain Table 222"/>
    <w:basedOn w:val="TableNormal"/>
    <w:uiPriority w:val="42"/>
    <w:rsid w:val="00A36E09"/>
    <w:pPr>
      <w:spacing w:after="0" w:line="240" w:lineRule="auto"/>
    </w:pPr>
    <w:rPr>
      <w:rFonts w:ascii="Times New Roman" w:eastAsia="Times New Roman" w:hAnsi="Times New Roman" w:cs="B Naza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2">
    <w:name w:val="No List32"/>
    <w:next w:val="NoList"/>
    <w:uiPriority w:val="99"/>
    <w:semiHidden/>
    <w:unhideWhenUsed/>
    <w:rsid w:val="00A36E09"/>
  </w:style>
  <w:style w:type="numbering" w:customStyle="1" w:styleId="NoList122">
    <w:name w:val="No List122"/>
    <w:next w:val="NoList"/>
    <w:uiPriority w:val="99"/>
    <w:semiHidden/>
    <w:unhideWhenUsed/>
    <w:rsid w:val="00A36E09"/>
  </w:style>
  <w:style w:type="table" w:customStyle="1" w:styleId="TableGridLight21">
    <w:name w:val="Table Grid Light21"/>
    <w:basedOn w:val="TableNormal"/>
    <w:uiPriority w:val="40"/>
    <w:rsid w:val="00A36E09"/>
    <w:pPr>
      <w:spacing w:after="0" w:line="240" w:lineRule="auto"/>
    </w:pPr>
    <w:rPr>
      <w:rFonts w:ascii="Times New Roman" w:eastAsia="Times New Roman" w:hAnsi="Times New Roman" w:cs="B Naza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Style18">
    <w:name w:val="Style18"/>
    <w:basedOn w:val="TableNormal"/>
    <w:rsid w:val="00A36E09"/>
    <w:pPr>
      <w:spacing w:after="0" w:line="240" w:lineRule="auto"/>
    </w:pPr>
    <w:rPr>
      <w:rFonts w:ascii="Times New Roman" w:eastAsia="Times New Roman" w:hAnsi="Times New Roman" w:cs="Times New Roman"/>
      <w:sz w:val="20"/>
      <w:szCs w:val="20"/>
    </w:rPr>
    <w:tblPr/>
  </w:style>
  <w:style w:type="table" w:customStyle="1" w:styleId="LightGrid-Accent52">
    <w:name w:val="Light Grid - Accent 52"/>
    <w:basedOn w:val="TableNormal"/>
    <w:next w:val="LightGrid-Accent5"/>
    <w:uiPriority w:val="62"/>
    <w:rsid w:val="00A36E09"/>
    <w:pPr>
      <w:spacing w:line="240" w:lineRule="auto"/>
    </w:pPr>
    <w:rPr>
      <w:rFonts w:ascii="Times New Roman" w:eastAsia="Times New Roman" w:hAnsi="Times New Roman" w:cs="B Nazan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Times New Roman" w:eastAsia="Times New Roman" w:hAnsi="Times New Roman"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numbering" w:customStyle="1" w:styleId="NoList42">
    <w:name w:val="No List42"/>
    <w:next w:val="NoList"/>
    <w:uiPriority w:val="99"/>
    <w:semiHidden/>
    <w:unhideWhenUsed/>
    <w:rsid w:val="00A36E09"/>
  </w:style>
  <w:style w:type="numbering" w:customStyle="1" w:styleId="NoList131">
    <w:name w:val="No List131"/>
    <w:next w:val="NoList"/>
    <w:uiPriority w:val="99"/>
    <w:semiHidden/>
    <w:unhideWhenUsed/>
    <w:rsid w:val="00A36E09"/>
  </w:style>
  <w:style w:type="numbering" w:customStyle="1" w:styleId="NoList211">
    <w:name w:val="No List211"/>
    <w:next w:val="NoList"/>
    <w:uiPriority w:val="99"/>
    <w:semiHidden/>
    <w:unhideWhenUsed/>
    <w:rsid w:val="00A36E09"/>
  </w:style>
  <w:style w:type="numbering" w:customStyle="1" w:styleId="NoList1112">
    <w:name w:val="No List1112"/>
    <w:next w:val="NoList"/>
    <w:uiPriority w:val="99"/>
    <w:semiHidden/>
    <w:unhideWhenUsed/>
    <w:rsid w:val="00A36E09"/>
  </w:style>
  <w:style w:type="numbering" w:customStyle="1" w:styleId="NoList311">
    <w:name w:val="No List311"/>
    <w:next w:val="NoList"/>
    <w:uiPriority w:val="99"/>
    <w:semiHidden/>
    <w:unhideWhenUsed/>
    <w:rsid w:val="00A36E09"/>
  </w:style>
  <w:style w:type="numbering" w:customStyle="1" w:styleId="NoList1211">
    <w:name w:val="No List1211"/>
    <w:next w:val="NoList"/>
    <w:uiPriority w:val="99"/>
    <w:semiHidden/>
    <w:unhideWhenUsed/>
    <w:rsid w:val="00A36E09"/>
  </w:style>
  <w:style w:type="table" w:customStyle="1" w:styleId="TableGrid151">
    <w:name w:val="Table Grid151"/>
    <w:basedOn w:val="TableNormal"/>
    <w:next w:val="TableGrid"/>
    <w:uiPriority w:val="39"/>
    <w:rsid w:val="00A36E09"/>
    <w:pPr>
      <w:spacing w:after="0" w:line="240" w:lineRule="auto"/>
    </w:pPr>
    <w:rPr>
      <w:rFonts w:eastAsia="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31">
    <w:name w:val="Plain Table 231"/>
    <w:basedOn w:val="TableNormal"/>
    <w:next w:val="PlainTable21"/>
    <w:uiPriority w:val="42"/>
    <w:rsid w:val="00A36E09"/>
    <w:pPr>
      <w:spacing w:after="0" w:line="240" w:lineRule="auto"/>
    </w:pPr>
    <w:rPr>
      <w:rFonts w:eastAsiaTheme="minorEastAsia"/>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MediumList111">
    <w:name w:val="Medium List 111"/>
    <w:basedOn w:val="TableNormal"/>
    <w:rsid w:val="00A36E09"/>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11">
    <w:name w:val="Light Grid11"/>
    <w:basedOn w:val="TableNormal"/>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Simple12">
    <w:name w:val="Table Simple 12"/>
    <w:basedOn w:val="TableNormal"/>
    <w:next w:val="TableSimple1"/>
    <w:rsid w:val="00A36E09"/>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List-Accent41">
    <w:name w:val="Colorful List - Accent 41"/>
    <w:basedOn w:val="TableNormal"/>
    <w:next w:val="ColorfulList-Accent4"/>
    <w:uiPriority w:val="72"/>
    <w:rsid w:val="00A36E09"/>
    <w:pPr>
      <w:spacing w:after="0" w:line="240" w:lineRule="auto"/>
    </w:pPr>
    <w:rPr>
      <w:rFonts w:eastAsiaTheme="minorEastAsia"/>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Grid-Accent11">
    <w:name w:val="Colorful Grid - Accent 11"/>
    <w:basedOn w:val="TableNormal"/>
    <w:next w:val="ColorfulGrid-Accent1"/>
    <w:uiPriority w:val="73"/>
    <w:rsid w:val="00A36E09"/>
    <w:pPr>
      <w:spacing w:after="0" w:line="240" w:lineRule="auto"/>
    </w:pPr>
    <w:rPr>
      <w:rFonts w:eastAsiaTheme="minorEastAsia"/>
      <w:color w:val="000000" w:themeColor="text1"/>
      <w:lang w:bidi="fa-IR"/>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3-Accent51">
    <w:name w:val="Medium Grid 3 - Accent 51"/>
    <w:basedOn w:val="TableNormal"/>
    <w:next w:val="MediumGrid3-Accent5"/>
    <w:uiPriority w:val="69"/>
    <w:rsid w:val="00A36E09"/>
    <w:pPr>
      <w:spacing w:after="0" w:line="240" w:lineRule="auto"/>
    </w:pPr>
    <w:rPr>
      <w:rFonts w:eastAsiaTheme="minorEastAsia"/>
      <w:lang w:bidi="fa-I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LightShading-Accent42">
    <w:name w:val="Light Shading - Accent 42"/>
    <w:basedOn w:val="TableNormal"/>
    <w:next w:val="LightShading-Accent4"/>
    <w:uiPriority w:val="60"/>
    <w:rsid w:val="00A36E09"/>
    <w:pPr>
      <w:spacing w:after="0" w:line="240" w:lineRule="auto"/>
    </w:pPr>
    <w:rPr>
      <w:rFonts w:eastAsiaTheme="minorEastAsia"/>
      <w:color w:val="5F497A" w:themeColor="accent4" w:themeShade="BF"/>
      <w:lang w:bidi="fa-IR"/>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22">
    <w:name w:val="Light Shading - Accent 22"/>
    <w:basedOn w:val="TableNormal"/>
    <w:next w:val="LightShading-Accent2"/>
    <w:uiPriority w:val="60"/>
    <w:rsid w:val="00A36E09"/>
    <w:pPr>
      <w:spacing w:after="0" w:line="240" w:lineRule="auto"/>
    </w:pPr>
    <w:rPr>
      <w:rFonts w:eastAsiaTheme="minorEastAsia"/>
      <w:color w:val="943634" w:themeColor="accent2" w:themeShade="BF"/>
      <w:lang w:bidi="fa-IR"/>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Grid-Accent61">
    <w:name w:val="Light Grid - Accent 61"/>
    <w:basedOn w:val="TableNormal"/>
    <w:next w:val="LightGrid-Accent6"/>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numbering" w:customStyle="1" w:styleId="NoList11111">
    <w:name w:val="No List11111"/>
    <w:next w:val="NoList"/>
    <w:uiPriority w:val="99"/>
    <w:semiHidden/>
    <w:unhideWhenUsed/>
    <w:rsid w:val="00A36E09"/>
  </w:style>
  <w:style w:type="table" w:customStyle="1" w:styleId="LightShading51">
    <w:name w:val="Light Shading51"/>
    <w:basedOn w:val="TableNormal"/>
    <w:uiPriority w:val="60"/>
    <w:rsid w:val="00A36E09"/>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Accent11">
    <w:name w:val="Medium List 2 - Accent 11"/>
    <w:basedOn w:val="TableNormal"/>
    <w:next w:val="MediumList2-Accent1"/>
    <w:uiPriority w:val="66"/>
    <w:rsid w:val="00A36E09"/>
    <w:pPr>
      <w:spacing w:after="0" w:line="240" w:lineRule="auto"/>
    </w:pPr>
    <w:rPr>
      <w:rFonts w:ascii="Cambria" w:eastAsia="Times New Roman" w:hAnsi="Cambria" w:cs="Times New Roman"/>
      <w:color w:val="000000"/>
      <w:sz w:val="20"/>
      <w:szCs w:val="20"/>
      <w:lang w:eastAsia="ja-JP" w:bidi="fa-I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Calendar11">
    <w:name w:val="Calendar 11"/>
    <w:basedOn w:val="TableNormal"/>
    <w:uiPriority w:val="99"/>
    <w:qFormat/>
    <w:rsid w:val="00A36E09"/>
    <w:pPr>
      <w:spacing w:after="0" w:line="240" w:lineRule="auto"/>
    </w:pPr>
    <w:rPr>
      <w:rFonts w:ascii="Calibri" w:eastAsia="Times New Roman" w:hAnsi="Calibri" w:cs="Arial"/>
      <w:sz w:val="20"/>
      <w:szCs w:val="20"/>
      <w:lang w:eastAsia="ja-JP" w:bidi="fa-IR"/>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table" w:customStyle="1" w:styleId="LightGrid-Accent111">
    <w:name w:val="Light Grid - Accent 111"/>
    <w:basedOn w:val="TableNormal"/>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41">
    <w:name w:val="Light Grid - Accent 41"/>
    <w:basedOn w:val="TableNormal"/>
    <w:next w:val="LightGrid-Accent4"/>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Style111">
    <w:name w:val="Style111"/>
    <w:basedOn w:val="TableNormal"/>
    <w:uiPriority w:val="99"/>
    <w:qFormat/>
    <w:rsid w:val="00A36E09"/>
    <w:pPr>
      <w:spacing w:after="0" w:line="240" w:lineRule="auto"/>
    </w:pPr>
    <w:rPr>
      <w:rFonts w:ascii="Calibri" w:eastAsia="Calibri" w:hAnsi="Calibri" w:cs="Arial"/>
      <w:lang w:bidi="fa-IR"/>
    </w:rPr>
    <w:tblPr/>
  </w:style>
  <w:style w:type="table" w:customStyle="1" w:styleId="LightShading41">
    <w:name w:val="Light Shading41"/>
    <w:basedOn w:val="TableNormal"/>
    <w:next w:val="LightShading5"/>
    <w:uiPriority w:val="60"/>
    <w:rsid w:val="00A36E09"/>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1">
    <w:name w:val="Light Shading121"/>
    <w:basedOn w:val="TableNormal"/>
    <w:uiPriority w:val="60"/>
    <w:rsid w:val="00A36E09"/>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32">
    <w:name w:val="Light Shading - Accent 32"/>
    <w:basedOn w:val="TableNormal"/>
    <w:next w:val="LightShading-Accent3"/>
    <w:uiPriority w:val="60"/>
    <w:rsid w:val="00A36E09"/>
    <w:pPr>
      <w:spacing w:after="0" w:line="240" w:lineRule="auto"/>
    </w:pPr>
    <w:rPr>
      <w:rFonts w:eastAsiaTheme="minorEastAsia"/>
      <w:color w:val="76923C" w:themeColor="accent3" w:themeShade="BF"/>
      <w:lang w:bidi="fa-IR"/>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121">
    <w:name w:val="Light Shading - Accent 121"/>
    <w:basedOn w:val="TableNormal"/>
    <w:uiPriority w:val="60"/>
    <w:rsid w:val="00A36E09"/>
    <w:pPr>
      <w:spacing w:after="0" w:line="240" w:lineRule="auto"/>
    </w:pPr>
    <w:rPr>
      <w:rFonts w:eastAsiaTheme="minorEastAsia"/>
      <w:color w:val="365F91" w:themeColor="accent1" w:themeShade="BF"/>
      <w:lang w:bidi="fa-I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61">
    <w:name w:val="Light Shading61"/>
    <w:basedOn w:val="TableNormal"/>
    <w:next w:val="LightShading"/>
    <w:uiPriority w:val="60"/>
    <w:rsid w:val="00A36E0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52">
    <w:name w:val="No List52"/>
    <w:next w:val="NoList"/>
    <w:uiPriority w:val="99"/>
    <w:semiHidden/>
    <w:unhideWhenUsed/>
    <w:rsid w:val="00A36E09"/>
  </w:style>
  <w:style w:type="numbering" w:customStyle="1" w:styleId="NoList1121">
    <w:name w:val="No List1121"/>
    <w:next w:val="NoList"/>
    <w:uiPriority w:val="99"/>
    <w:semiHidden/>
    <w:unhideWhenUsed/>
    <w:rsid w:val="00A36E09"/>
  </w:style>
  <w:style w:type="table" w:customStyle="1" w:styleId="PlainTable111">
    <w:name w:val="Plain Table 111"/>
    <w:basedOn w:val="TableNormal"/>
    <w:uiPriority w:val="41"/>
    <w:rsid w:val="00A36E09"/>
    <w:pPr>
      <w:spacing w:after="0" w:line="240" w:lineRule="auto"/>
    </w:pPr>
    <w:rPr>
      <w:rFonts w:ascii="Calibri" w:eastAsia="Calibri" w:hAnsi="Calibri" w:cs="Arial"/>
      <w:sz w:val="20"/>
      <w:szCs w:val="20"/>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311">
    <w:name w:val="Plain Table 311"/>
    <w:basedOn w:val="TableNormal"/>
    <w:uiPriority w:val="43"/>
    <w:rsid w:val="00A36E09"/>
    <w:pPr>
      <w:spacing w:after="0" w:line="240" w:lineRule="auto"/>
    </w:pPr>
    <w:rPr>
      <w:rFonts w:ascii="Calibri" w:eastAsia="Calibri" w:hAnsi="Calibri" w:cs="Arial"/>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311">
    <w:name w:val="Table Grid311"/>
    <w:basedOn w:val="TableNormal"/>
    <w:next w:val="TableGrid"/>
    <w:uiPriority w:val="59"/>
    <w:rsid w:val="00A36E09"/>
    <w:pPr>
      <w:spacing w:after="0" w:line="240" w:lineRule="auto"/>
    </w:pPr>
    <w:rPr>
      <w:rFonts w:ascii="Calibri" w:eastAsia="Calibri" w:hAnsi="Calibri" w:cs="Arial"/>
      <w:lang w:val="en-GB" w:eastAsia="en-GB"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36E09"/>
    <w:pPr>
      <w:spacing w:after="0" w:line="240" w:lineRule="auto"/>
    </w:pPr>
    <w:rPr>
      <w:rFonts w:ascii="Calibri" w:eastAsia="Calibri" w:hAnsi="Calibri"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36E09"/>
    <w:pPr>
      <w:spacing w:after="0" w:line="240" w:lineRule="auto"/>
    </w:pPr>
    <w:rPr>
      <w:rFonts w:ascii="Calibri" w:eastAsia="Calibri" w:hAnsi="Calibri"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71">
    <w:name w:val="Light Shading71"/>
    <w:basedOn w:val="TableNormal"/>
    <w:next w:val="LightShading"/>
    <w:uiPriority w:val="60"/>
    <w:rsid w:val="00A36E0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1">
    <w:name w:val="Light Shading131"/>
    <w:basedOn w:val="TableNormal"/>
    <w:uiPriority w:val="60"/>
    <w:rsid w:val="00A36E0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61">
    <w:name w:val="No List61"/>
    <w:next w:val="NoList"/>
    <w:uiPriority w:val="99"/>
    <w:semiHidden/>
    <w:unhideWhenUsed/>
    <w:rsid w:val="00A36E09"/>
  </w:style>
  <w:style w:type="numbering" w:customStyle="1" w:styleId="NoList71">
    <w:name w:val="No List71"/>
    <w:next w:val="NoList"/>
    <w:uiPriority w:val="99"/>
    <w:semiHidden/>
    <w:unhideWhenUsed/>
    <w:rsid w:val="00A36E09"/>
  </w:style>
  <w:style w:type="numbering" w:customStyle="1" w:styleId="NoList81">
    <w:name w:val="No List81"/>
    <w:next w:val="NoList"/>
    <w:uiPriority w:val="99"/>
    <w:semiHidden/>
    <w:unhideWhenUsed/>
    <w:rsid w:val="00A36E09"/>
  </w:style>
  <w:style w:type="table" w:customStyle="1" w:styleId="GridTable4-Accent511">
    <w:name w:val="Grid Table 4 - Accent 511"/>
    <w:basedOn w:val="TableNormal"/>
    <w:next w:val="GridTable4-Accent52"/>
    <w:uiPriority w:val="49"/>
    <w:rsid w:val="00A36E09"/>
    <w:pPr>
      <w:spacing w:after="0" w:line="240" w:lineRule="auto"/>
    </w:pPr>
    <w:rPr>
      <w:rFonts w:eastAsiaTheme="minorEastAsia"/>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611">
    <w:name w:val="Grid Table 2 - Accent 611"/>
    <w:basedOn w:val="TableNormal"/>
    <w:next w:val="GridTable2-Accent62"/>
    <w:uiPriority w:val="47"/>
    <w:rsid w:val="00A36E09"/>
    <w:pPr>
      <w:spacing w:after="0" w:line="240" w:lineRule="auto"/>
    </w:pPr>
    <w:rPr>
      <w:rFonts w:eastAsiaTheme="minorEastAsia"/>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2-Accent611">
    <w:name w:val="List Table 2 - Accent 611"/>
    <w:basedOn w:val="TableNormal"/>
    <w:next w:val="ListTable2-Accent62"/>
    <w:uiPriority w:val="47"/>
    <w:rsid w:val="00A36E09"/>
    <w:pPr>
      <w:spacing w:after="0" w:line="240" w:lineRule="auto"/>
    </w:pPr>
    <w:rPr>
      <w:rFonts w:eastAsiaTheme="minorEastAsia"/>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ghtShading-Accent52">
    <w:name w:val="Light Shading - Accent 52"/>
    <w:basedOn w:val="TableNormal"/>
    <w:next w:val="LightShading-Accent5"/>
    <w:uiPriority w:val="60"/>
    <w:semiHidden/>
    <w:unhideWhenUsed/>
    <w:rsid w:val="00A36E09"/>
    <w:pPr>
      <w:spacing w:after="0" w:line="240" w:lineRule="auto"/>
    </w:pPr>
    <w:rPr>
      <w:rFonts w:eastAsiaTheme="minorEastAsia"/>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e3Deffects21">
    <w:name w:val="Table 3D effects 21"/>
    <w:basedOn w:val="TableNormal"/>
    <w:next w:val="Table3Deffects2"/>
    <w:rsid w:val="00A36E09"/>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Columns4"/>
    <w:next w:val="TableContemporary"/>
    <w:rsid w:val="00A36E09"/>
    <w:tblPr>
      <w:tblStyleRowBandSize w:val="1"/>
      <w:tblBorders>
        <w:insideH w:val="single" w:sz="18" w:space="0" w:color="FFFFFF"/>
        <w:insideV w:val="single" w:sz="18" w:space="0" w:color="FFFFFF"/>
      </w:tblBorders>
    </w:tblPr>
    <w:tcPr>
      <w:shd w:val="clear" w:color="auto" w:fill="CCFFFF"/>
    </w:tcPr>
    <w:tblStylePr w:type="firstRow">
      <w:rPr>
        <w:b/>
        <w:bCs/>
        <w:color w:val="auto"/>
      </w:rPr>
      <w:tblPr/>
      <w:tcPr>
        <w:tcBorders>
          <w:tl2br w:val="none" w:sz="0" w:space="0" w:color="auto"/>
          <w:tr2bl w:val="none" w:sz="0" w:space="0" w:color="auto"/>
        </w:tcBorders>
        <w:shd w:val="pct20"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Web22">
    <w:name w:val="Table Web 22"/>
    <w:basedOn w:val="TableNormal"/>
    <w:next w:val="TableWeb2"/>
    <w:uiPriority w:val="99"/>
    <w:rsid w:val="00A36E09"/>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FFCCFF"/>
    </w:tcPr>
    <w:tblStylePr w:type="firstRow">
      <w:rPr>
        <w:color w:val="auto"/>
      </w:rPr>
      <w:tblPr/>
      <w:tcPr>
        <w:tcBorders>
          <w:tl2br w:val="none" w:sz="0" w:space="0" w:color="auto"/>
          <w:tr2bl w:val="none" w:sz="0" w:space="0" w:color="auto"/>
        </w:tcBorders>
      </w:tcPr>
    </w:tblStylePr>
  </w:style>
  <w:style w:type="table" w:customStyle="1" w:styleId="TableWeb12">
    <w:name w:val="Table Web 12"/>
    <w:basedOn w:val="TableNormal"/>
    <w:next w:val="TableWeb1"/>
    <w:rsid w:val="00A36E09"/>
    <w:pPr>
      <w:spacing w:after="0" w:line="240" w:lineRule="auto"/>
      <w:jc w:val="center"/>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TableStyle11">
    <w:name w:val="Table Style11"/>
    <w:basedOn w:val="TableWeb2"/>
    <w:rsid w:val="00A36E09"/>
    <w:tblPr/>
    <w:tcPr>
      <w:shd w:val="clear" w:color="auto" w:fill="FFCCFF"/>
    </w:tcPr>
    <w:tblStylePr w:type="firstRow">
      <w:rPr>
        <w:color w:val="auto"/>
      </w:rPr>
      <w:tblPr/>
      <w:tcPr>
        <w:tcBorders>
          <w:tl2br w:val="none" w:sz="0" w:space="0" w:color="auto"/>
          <w:tr2bl w:val="none" w:sz="0" w:space="0" w:color="auto"/>
        </w:tcBorders>
      </w:tcPr>
    </w:tblStylePr>
  </w:style>
  <w:style w:type="table" w:customStyle="1" w:styleId="TableSubtle11">
    <w:name w:val="Table Subtle 11"/>
    <w:basedOn w:val="TableNormal"/>
    <w:next w:val="TableSubtle1"/>
    <w:rsid w:val="00A36E09"/>
    <w:pPr>
      <w:spacing w:after="0" w:line="240" w:lineRule="auto"/>
    </w:pPr>
    <w:rPr>
      <w:rFonts w:ascii="Times New Roman" w:eastAsia="Times New Roman" w:hAnsi="Times New Roman" w:cs="Times New Roman"/>
      <w:sz w:val="20"/>
      <w:szCs w:val="20"/>
    </w:rPr>
    <w:tblPr>
      <w:tblStyleRowBandSize w:val="1"/>
    </w:tblPr>
    <w:tcPr>
      <w:shd w:val="clear" w:color="auto" w:fill="CC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41">
    <w:name w:val="Table List 41"/>
    <w:basedOn w:val="TableClassic2"/>
    <w:next w:val="TableList4"/>
    <w:rsid w:val="00A36E09"/>
    <w:tblPr>
      <w:tblBorders>
        <w:top w:val="none" w:sz="0" w:space="0" w:color="auto"/>
        <w:left w:val="single" w:sz="12" w:space="0" w:color="000000"/>
        <w:bottom w:val="none" w:sz="0" w:space="0" w:color="auto"/>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A36E09"/>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71">
    <w:name w:val="Table List 71"/>
    <w:basedOn w:val="TableNormal"/>
    <w:next w:val="TableList7"/>
    <w:rsid w:val="00A36E09"/>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3Deffects31">
    <w:name w:val="Table 3D effects 31"/>
    <w:basedOn w:val="TableNormal"/>
    <w:next w:val="Table3Deffects3"/>
    <w:rsid w:val="00A36E09"/>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41">
    <w:name w:val="Table Classic 41"/>
    <w:basedOn w:val="TableNormal"/>
    <w:next w:val="TableClassic4"/>
    <w:rsid w:val="00A36E09"/>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Style21">
    <w:name w:val="Table Style21"/>
    <w:basedOn w:val="TableClassic4"/>
    <w:rsid w:val="00A36E09"/>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umns51">
    <w:name w:val="Table Columns 51"/>
    <w:basedOn w:val="TableNormal"/>
    <w:next w:val="TableColumns5"/>
    <w:rsid w:val="00A36E09"/>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lorful31">
    <w:name w:val="Table Colorful 31"/>
    <w:basedOn w:val="TableNormal"/>
    <w:next w:val="TableColorful3"/>
    <w:rsid w:val="00A36E09"/>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lassic21">
    <w:name w:val="Table Classic 21"/>
    <w:basedOn w:val="TableContemporary"/>
    <w:next w:val="TableClassic2"/>
    <w:rsid w:val="00A36E09"/>
    <w:tblPr>
      <w:tblBorders>
        <w:top w:val="single" w:sz="12" w:space="0" w:color="000000"/>
        <w:bottom w:val="single" w:sz="12" w:space="0" w:color="000000"/>
        <w:insideH w:val="none" w:sz="0" w:space="0" w:color="auto"/>
        <w:insideV w:val="none" w:sz="0" w:space="0" w:color="auto"/>
      </w:tblBorders>
    </w:tblPr>
    <w:tcPr>
      <w:shd w:val="clear" w:color="auto" w:fill="auto"/>
    </w:tcPr>
    <w:tblStylePr w:type="firstRow">
      <w:rPr>
        <w:b/>
        <w:bCs/>
        <w:color w:val="FFFFFF"/>
      </w:rPr>
      <w:tblPr/>
      <w:tcPr>
        <w:tcBorders>
          <w:bottom w:val="single" w:sz="6" w:space="0" w:color="000000"/>
          <w:tl2br w:val="none" w:sz="0" w:space="0" w:color="auto"/>
          <w:tr2bl w:val="none" w:sz="0" w:space="0" w:color="auto"/>
        </w:tcBorders>
        <w:shd w:val="solid" w:color="80008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
    <w:name w:val="Table List 83"/>
    <w:basedOn w:val="Table3Deffects3"/>
    <w:next w:val="TableList8"/>
    <w:rsid w:val="00A36E09"/>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b/>
        <w:bCs/>
      </w:rPr>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rPr>
        <w:color w:val="auto"/>
      </w:rPr>
      <w:tblPr/>
      <w:tcPr>
        <w:tcBorders>
          <w:top w:val="single" w:sz="6" w:space="0" w:color="808080"/>
          <w:bottom w:val="single" w:sz="6" w:space="0" w:color="FFFFFF"/>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sw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A36E09"/>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numbering" w:customStyle="1" w:styleId="NoList221">
    <w:name w:val="No List221"/>
    <w:next w:val="NoList"/>
    <w:uiPriority w:val="99"/>
    <w:semiHidden/>
    <w:unhideWhenUsed/>
    <w:rsid w:val="00A36E09"/>
  </w:style>
  <w:style w:type="numbering" w:customStyle="1" w:styleId="NoList411">
    <w:name w:val="No List411"/>
    <w:next w:val="NoList"/>
    <w:uiPriority w:val="99"/>
    <w:semiHidden/>
    <w:unhideWhenUsed/>
    <w:rsid w:val="00A36E09"/>
  </w:style>
  <w:style w:type="numbering" w:customStyle="1" w:styleId="NoList511">
    <w:name w:val="No List511"/>
    <w:next w:val="NoList"/>
    <w:uiPriority w:val="99"/>
    <w:semiHidden/>
    <w:unhideWhenUsed/>
    <w:rsid w:val="00A36E09"/>
  </w:style>
  <w:style w:type="table" w:customStyle="1" w:styleId="MediumGrid3-Accent612">
    <w:name w:val="Medium Grid 3 - Accent 612"/>
    <w:basedOn w:val="TableNormal"/>
    <w:next w:val="MediumGrid3-Accent6"/>
    <w:uiPriority w:val="69"/>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Accent112">
    <w:name w:val="Medium Grid 3 - Accent 112"/>
    <w:basedOn w:val="TableNormal"/>
    <w:next w:val="MediumGrid3-Accent1"/>
    <w:uiPriority w:val="69"/>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Style172">
    <w:name w:val="Style172"/>
    <w:basedOn w:val="MediumGrid3-Accent1"/>
    <w:uiPriority w:val="99"/>
    <w:rsid w:val="00A36E09"/>
    <w:pPr>
      <w:jc w:val="center"/>
    </w:pPr>
    <w:rPr>
      <w:rFonts w:ascii="Times New Roman" w:eastAsia="Times New Roman" w:hAnsi="Times New Roman" w:cs="B Zar"/>
      <w:sz w:val="20"/>
      <w:szCs w:val="24"/>
      <w:lang w:bidi="fa-IR"/>
    </w:rPr>
    <w:tblPr>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jc w:val="center"/>
    </w:trPr>
    <w:tcPr>
      <w:shd w:val="clear" w:color="auto" w:fill="D3DFEE" w:themeFill="accent1" w:themeFillTint="3F"/>
      <w:vAlign w:val="center"/>
    </w:tcPr>
    <w:tblStylePr w:type="firstRow">
      <w:rPr>
        <w:rFonts w:cs="Tawfigh Mazar"/>
        <w:b/>
        <w:bCs/>
        <w:i w:val="0"/>
        <w:iCs w:val="0"/>
        <w:color w:val="FFFFFF"/>
        <w:szCs w:val="18"/>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awfigh Mazar"/>
        <w:b/>
        <w:bCs/>
        <w:i w:val="0"/>
        <w:iCs w:val="0"/>
        <w:color w:val="FFFFFF"/>
        <w:szCs w:val="18"/>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0">
    <w:name w:val="نمونه 32"/>
    <w:basedOn w:val="TableWeb3"/>
    <w:uiPriority w:val="99"/>
    <w:rsid w:val="00A36E09"/>
    <w:pPr>
      <w:jc w:val="center"/>
    </w:pPr>
    <w:rPr>
      <w:rFonts w:cs="B Nazanin"/>
      <w:lang w:bidi="fa-IR"/>
    </w:rPr>
    <w:tblPr>
      <w:jc w:val="center"/>
      <w:tblBorders>
        <w:top w:val="none" w:sz="0" w:space="0" w:color="auto"/>
        <w:left w:val="none" w:sz="0" w:space="0" w:color="auto"/>
        <w:bottom w:val="none" w:sz="0" w:space="0" w:color="auto"/>
        <w:right w:val="none" w:sz="0" w:space="0" w:color="auto"/>
        <w:insideH w:val="outset" w:sz="6" w:space="0" w:color="C00000"/>
        <w:insideV w:val="outset" w:sz="6" w:space="0" w:color="C00000"/>
      </w:tblBorders>
    </w:tblPr>
    <w:trPr>
      <w:jc w:val="center"/>
    </w:trPr>
    <w:tcPr>
      <w:shd w:val="clear" w:color="auto" w:fill="FAFBF7"/>
      <w:vAlign w:val="center"/>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uiPriority w:val="99"/>
    <w:rsid w:val="00A36E09"/>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36E09"/>
    <w:pPr>
      <w:bidi/>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Web211">
    <w:name w:val="Table Web 211"/>
    <w:basedOn w:val="TableWeb1"/>
    <w:next w:val="TableWeb2"/>
    <w:uiPriority w:val="99"/>
    <w:unhideWhenUsed/>
    <w:rsid w:val="00A36E09"/>
    <w:rPr>
      <w:rFonts w:ascii="B Zar" w:eastAsia="Calibri" w:hAnsi="B Zar" w:cs="B Zar"/>
      <w:lang w:bidi="fa-IR"/>
    </w:rPr>
    <w:tblPr>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
    <w:trPr>
      <w:jc w:val="center"/>
    </w:trPr>
    <w:tcPr>
      <w:shd w:val="clear" w:color="auto" w:fill="FEE2F8"/>
    </w:tcPr>
    <w:tblStylePr w:type="firstRow">
      <w:rPr>
        <w:color w:val="auto"/>
      </w:rPr>
      <w:tblPr/>
      <w:tcPr>
        <w:tcBorders>
          <w:tl2br w:val="none" w:sz="0" w:space="0" w:color="auto"/>
          <w:tr2bl w:val="none" w:sz="0" w:space="0" w:color="auto"/>
        </w:tcBorders>
        <w:shd w:val="clear" w:color="auto" w:fill="DAEEF3"/>
      </w:tcPr>
    </w:tblStylePr>
    <w:tblStylePr w:type="firstCol">
      <w:tblPr/>
      <w:tcPr>
        <w:shd w:val="clear" w:color="auto" w:fill="DAEEF3"/>
      </w:tcPr>
    </w:tblStylePr>
  </w:style>
  <w:style w:type="table" w:customStyle="1" w:styleId="TableWeb111">
    <w:name w:val="Table Web 111"/>
    <w:basedOn w:val="TableNormal"/>
    <w:next w:val="TableWeb1"/>
    <w:rsid w:val="00A36E09"/>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ediumGrid3-Accent6111">
    <w:name w:val="Medium Grid 3 - Accent 6111"/>
    <w:basedOn w:val="TableNormal"/>
    <w:next w:val="MediumGrid3-Accent6"/>
    <w:uiPriority w:val="69"/>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Accent1111">
    <w:name w:val="Medium Grid 3 - Accent 1111"/>
    <w:basedOn w:val="TableNormal"/>
    <w:next w:val="MediumGrid3-Accent1"/>
    <w:uiPriority w:val="69"/>
    <w:rsid w:val="00A36E09"/>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Style1711">
    <w:name w:val="Style1711"/>
    <w:basedOn w:val="MediumGrid3-Accent1"/>
    <w:uiPriority w:val="99"/>
    <w:rsid w:val="00A36E09"/>
    <w:pPr>
      <w:jc w:val="center"/>
    </w:pPr>
    <w:rPr>
      <w:rFonts w:ascii="Times New Roman" w:eastAsia="Times New Roman" w:hAnsi="Times New Roman" w:cs="B Zar"/>
      <w:sz w:val="20"/>
      <w:szCs w:val="24"/>
      <w:lang w:bidi="fa-IR"/>
    </w:rPr>
    <w:tblPr>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jc w:val="center"/>
    </w:trPr>
    <w:tcPr>
      <w:shd w:val="clear" w:color="auto" w:fill="D3DFEE" w:themeFill="accent1" w:themeFillTint="3F"/>
      <w:vAlign w:val="center"/>
    </w:tcPr>
    <w:tblStylePr w:type="firstRow">
      <w:rPr>
        <w:rFonts w:cs="Tawfigh Mazar"/>
        <w:b/>
        <w:bCs/>
        <w:i w:val="0"/>
        <w:iCs w:val="0"/>
        <w:color w:val="FFFFFF"/>
        <w:szCs w:val="18"/>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awfigh Mazar"/>
        <w:b/>
        <w:bCs/>
        <w:i w:val="0"/>
        <w:iCs w:val="0"/>
        <w:color w:val="FFFFFF"/>
        <w:szCs w:val="18"/>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11">
    <w:name w:val="نمونه 311"/>
    <w:basedOn w:val="TableWeb3"/>
    <w:uiPriority w:val="99"/>
    <w:rsid w:val="00A36E09"/>
    <w:pPr>
      <w:jc w:val="center"/>
    </w:pPr>
    <w:rPr>
      <w:rFonts w:cs="B Nazanin"/>
      <w:szCs w:val="22"/>
      <w:lang w:bidi="fa-IR"/>
    </w:rPr>
    <w:tblPr>
      <w:jc w:val="center"/>
      <w:tblBorders>
        <w:top w:val="none" w:sz="0" w:space="0" w:color="auto"/>
        <w:left w:val="none" w:sz="0" w:space="0" w:color="auto"/>
        <w:bottom w:val="none" w:sz="0" w:space="0" w:color="auto"/>
        <w:right w:val="none" w:sz="0" w:space="0" w:color="auto"/>
        <w:insideH w:val="outset" w:sz="6" w:space="0" w:color="C00000"/>
        <w:insideV w:val="outset" w:sz="6" w:space="0" w:color="C00000"/>
      </w:tblBorders>
    </w:tblPr>
    <w:trPr>
      <w:jc w:val="center"/>
    </w:trPr>
    <w:tcPr>
      <w:shd w:val="clear" w:color="auto" w:fill="FAFBF7"/>
      <w:vAlign w:val="center"/>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uiPriority w:val="99"/>
    <w:rsid w:val="00A36E09"/>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A36E09"/>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6E09"/>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PA1">
    <w:name w:val="APA1"/>
    <w:basedOn w:val="TableNormal"/>
    <w:uiPriority w:val="99"/>
    <w:rsid w:val="00A36E09"/>
    <w:pPr>
      <w:spacing w:after="0" w:line="240" w:lineRule="auto"/>
      <w:jc w:val="center"/>
    </w:pPr>
    <w:rPr>
      <w:rFonts w:ascii="Times New Roman" w:eastAsia="Times New Roman" w:hAnsi="Times New Roman" w:cs="Times New Roman"/>
      <w:sz w:val="20"/>
      <w:szCs w:val="20"/>
    </w:rPr>
    <w:tblPr>
      <w:jc w:val="center"/>
    </w:tblPr>
    <w:trPr>
      <w:jc w:val="center"/>
    </w:trPr>
    <w:tcPr>
      <w:vAlign w:val="center"/>
    </w:tcPr>
  </w:style>
  <w:style w:type="table" w:customStyle="1" w:styleId="MediumGrid3-Accent62">
    <w:name w:val="Medium Grid 3 - Accent 62"/>
    <w:basedOn w:val="TableNormal"/>
    <w:next w:val="MediumGrid3-Accent6"/>
    <w:uiPriority w:val="69"/>
    <w:semiHidden/>
    <w:unhideWhenUsed/>
    <w:rsid w:val="00A36E0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Grid3-Accent12">
    <w:name w:val="Medium Grid 3 - Accent 12"/>
    <w:basedOn w:val="TableNormal"/>
    <w:next w:val="MediumGrid3-Accent1"/>
    <w:uiPriority w:val="69"/>
    <w:semiHidden/>
    <w:unhideWhenUsed/>
    <w:rsid w:val="00A36E0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numbering" w:customStyle="1" w:styleId="NoList91">
    <w:name w:val="No List91"/>
    <w:next w:val="NoList"/>
    <w:uiPriority w:val="99"/>
    <w:semiHidden/>
    <w:unhideWhenUsed/>
    <w:rsid w:val="00A36E09"/>
  </w:style>
  <w:style w:type="table" w:customStyle="1" w:styleId="LightShading-Accent211">
    <w:name w:val="Light Shading - Accent 211"/>
    <w:basedOn w:val="TableNormal"/>
    <w:next w:val="LightShading-Accent2"/>
    <w:uiPriority w:val="60"/>
    <w:rsid w:val="00A36E09"/>
    <w:pPr>
      <w:spacing w:after="0" w:line="240" w:lineRule="auto"/>
    </w:pPr>
    <w:rPr>
      <w:rFonts w:ascii="Calibri" w:eastAsia="Calibri" w:hAnsi="Calibri" w:cs="Arial"/>
      <w:color w:val="943634"/>
      <w:sz w:val="20"/>
      <w:szCs w:val="20"/>
      <w:lang w:bidi="fa-IR"/>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411">
    <w:name w:val="Light Shading - Accent 411"/>
    <w:basedOn w:val="TableNormal"/>
    <w:next w:val="LightShading-Accent4"/>
    <w:uiPriority w:val="60"/>
    <w:rsid w:val="00A36E09"/>
    <w:pPr>
      <w:spacing w:after="0" w:line="240" w:lineRule="auto"/>
    </w:pPr>
    <w:rPr>
      <w:rFonts w:ascii="Calibri" w:eastAsia="Calibri" w:hAnsi="Calibri" w:cs="Arial"/>
      <w:color w:val="5F497A"/>
      <w:sz w:val="20"/>
      <w:szCs w:val="20"/>
      <w:lang w:bidi="fa-I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111">
    <w:name w:val="Medium Shading 1 - Accent 111"/>
    <w:basedOn w:val="TableNormal"/>
    <w:uiPriority w:val="63"/>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511">
    <w:name w:val="Light Grid - Accent 511"/>
    <w:basedOn w:val="TableNormal"/>
    <w:next w:val="LightGrid-Accent5"/>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21">
    <w:name w:val="Light Grid - Accent 21"/>
    <w:basedOn w:val="TableNormal"/>
    <w:next w:val="LightGrid-Accent2"/>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List-Accent21">
    <w:name w:val="Light List - Accent 21"/>
    <w:basedOn w:val="TableNormal"/>
    <w:next w:val="LightList-Accent2"/>
    <w:uiPriority w:val="61"/>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21">
    <w:name w:val="Light Grid21"/>
    <w:basedOn w:val="TableNormal"/>
    <w:uiPriority w:val="62"/>
    <w:rsid w:val="00A36E09"/>
    <w:pPr>
      <w:spacing w:after="0" w:line="240" w:lineRule="auto"/>
    </w:pPr>
    <w:rPr>
      <w:rFonts w:ascii="Times New Roman" w:eastAsia="Times New Roman" w:hAnsi="Times New Roman" w:cs="Times New Roman"/>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31">
    <w:name w:val="Light Grid31"/>
    <w:basedOn w:val="TableNormal"/>
    <w:uiPriority w:val="62"/>
    <w:rsid w:val="00A36E09"/>
    <w:pPr>
      <w:spacing w:after="0" w:line="240" w:lineRule="auto"/>
    </w:pPr>
    <w:rPr>
      <w:rFonts w:ascii="Calibri" w:eastAsia="Calibri" w:hAnsi="Calibri" w:cs="Arial"/>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awfig Outline Mazar" w:eastAsia="Times New Roman" w:hAnsi="Tawfig Outline Maza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awfig Outline Mazar" w:eastAsia="Times New Roman" w:hAnsi="Tawfig Outline Maza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awfig Outline Mazar" w:eastAsia="Times New Roman" w:hAnsi="Tawfig Outline Mazar" w:cs="Times New Roman"/>
        <w:b/>
        <w:bCs/>
      </w:rPr>
    </w:tblStylePr>
    <w:tblStylePr w:type="lastCol">
      <w:rPr>
        <w:rFonts w:ascii="Tawfig Outline Mazar" w:eastAsia="Times New Roman" w:hAnsi="Tawfig Outline Maza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Grid11">
    <w:name w:val="Medium Grid 11"/>
    <w:basedOn w:val="TableNormal"/>
    <w:next w:val="MediumGrid1"/>
    <w:uiPriority w:val="67"/>
    <w:rsid w:val="00A36E09"/>
    <w:pPr>
      <w:spacing w:after="0" w:line="240" w:lineRule="auto"/>
    </w:pPr>
    <w:rPr>
      <w:rFonts w:ascii="Calibri" w:eastAsia="Times New Roman"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Shading-Accent511">
    <w:name w:val="Light Shading - Accent 511"/>
    <w:basedOn w:val="TableNormal"/>
    <w:next w:val="LightShading-Accent5"/>
    <w:uiPriority w:val="60"/>
    <w:rsid w:val="00A36E09"/>
    <w:pPr>
      <w:spacing w:after="0" w:line="240" w:lineRule="auto"/>
    </w:pPr>
    <w:rPr>
      <w:rFonts w:ascii="Calibri" w:eastAsia="Times New Roman" w:hAnsi="Calibri" w:cs="Arial"/>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1-Accent51">
    <w:name w:val="Medium Grid 1 - Accent 51"/>
    <w:basedOn w:val="TableNormal"/>
    <w:next w:val="MediumGrid1-Accent5"/>
    <w:uiPriority w:val="67"/>
    <w:rsid w:val="00A36E09"/>
    <w:pPr>
      <w:spacing w:after="0" w:line="240" w:lineRule="auto"/>
    </w:pPr>
    <w:rPr>
      <w:rFonts w:ascii="Calibri" w:eastAsia="Times New Roman" w:hAnsi="Calibri" w:cs="Aria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TableSimple111">
    <w:name w:val="Table Simple 111"/>
    <w:basedOn w:val="TableNormal"/>
    <w:next w:val="TableSimple1"/>
    <w:rsid w:val="00A36E09"/>
    <w:pPr>
      <w:bidi/>
      <w:spacing w:before="80" w:after="0" w:line="240" w:lineRule="auto"/>
      <w:jc w:val="both"/>
    </w:pPr>
    <w:rPr>
      <w:rFonts w:ascii="Times New Roman" w:eastAsia="Times New Roman" w:hAnsi="Times New Roman" w:cs="Times New Roman"/>
      <w:sz w:val="20"/>
      <w:szCs w:val="20"/>
      <w:lang w:bidi="fa-I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Grid3-Accent41">
    <w:name w:val="Medium Grid 3 - Accent 41"/>
    <w:basedOn w:val="TableNormal"/>
    <w:next w:val="MediumGrid3-Accent4"/>
    <w:uiPriority w:val="69"/>
    <w:rsid w:val="00A36E09"/>
    <w:pPr>
      <w:spacing w:after="0" w:line="240" w:lineRule="auto"/>
    </w:pPr>
    <w:rPr>
      <w:rFonts w:ascii="Calibri" w:eastAsia="Calibri"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LightShading-Accent311">
    <w:name w:val="Light Shading - Accent 311"/>
    <w:basedOn w:val="TableNormal"/>
    <w:next w:val="LightShading-Accent3"/>
    <w:uiPriority w:val="60"/>
    <w:rsid w:val="00A36E09"/>
    <w:pPr>
      <w:spacing w:after="0" w:line="240" w:lineRule="auto"/>
    </w:pPr>
    <w:rPr>
      <w:rFonts w:ascii="Calibri" w:eastAsia="Calibri" w:hAnsi="Calibri" w:cs="Arial"/>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List821">
    <w:name w:val="Table List 821"/>
    <w:basedOn w:val="TableNormal"/>
    <w:next w:val="TableList8"/>
    <w:rsid w:val="00A36E09"/>
    <w:pPr>
      <w:bidi/>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NoList101">
    <w:name w:val="No List101"/>
    <w:next w:val="NoList"/>
    <w:uiPriority w:val="99"/>
    <w:semiHidden/>
    <w:unhideWhenUsed/>
    <w:rsid w:val="00A36E09"/>
  </w:style>
  <w:style w:type="table" w:customStyle="1" w:styleId="LightShading1111">
    <w:name w:val="Light Shading1111"/>
    <w:basedOn w:val="TableNormal"/>
    <w:uiPriority w:val="60"/>
    <w:rsid w:val="00A36E09"/>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PlainTable2211">
    <w:name w:val="Plain Table 2211"/>
    <w:basedOn w:val="TableNormal"/>
    <w:uiPriority w:val="42"/>
    <w:rsid w:val="00A36E09"/>
    <w:pPr>
      <w:spacing w:after="0" w:line="240" w:lineRule="auto"/>
      <w:jc w:val="both"/>
    </w:pPr>
    <w:rPr>
      <w:rFonts w:ascii="Times New Roman" w:eastAsia="Times New Roman" w:hAnsi="Times New Roman" w:cs="B Lotus"/>
      <w:sz w:val="20"/>
      <w:szCs w:val="28"/>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viiyi">
    <w:name w:val="viiyi"/>
    <w:rsid w:val="00A36E09"/>
  </w:style>
  <w:style w:type="paragraph" w:customStyle="1" w:styleId="Table-Content">
    <w:name w:val="Table-Content"/>
    <w:basedOn w:val="Bort"/>
    <w:next w:val="Normal"/>
    <w:link w:val="Table-ContentChar"/>
    <w:rsid w:val="00041868"/>
    <w:pPr>
      <w:jc w:val="center"/>
    </w:pPr>
    <w:rPr>
      <w:rFonts w:ascii="Cambria Math" w:hAnsi="Cambria Math"/>
    </w:rPr>
  </w:style>
  <w:style w:type="character" w:customStyle="1" w:styleId="Table-ContentChar">
    <w:name w:val="Table-Content Char"/>
    <w:link w:val="Table-Content"/>
    <w:locked/>
    <w:rsid w:val="00041868"/>
    <w:rPr>
      <w:rFonts w:ascii="Cambria Math" w:eastAsia="Times New Roman" w:hAnsi="Cambria Math" w:cs="B Nazanin"/>
      <w:sz w:val="20"/>
      <w:szCs w:val="24"/>
      <w:lang w:bidi="fa-IR"/>
    </w:rPr>
  </w:style>
  <w:style w:type="character" w:customStyle="1" w:styleId="hwtze">
    <w:name w:val="hwtze"/>
    <w:basedOn w:val="DefaultParagraphFont"/>
    <w:rsid w:val="001835B4"/>
  </w:style>
  <w:style w:type="character" w:customStyle="1" w:styleId="rynqvb">
    <w:name w:val="rynqvb"/>
    <w:basedOn w:val="DefaultParagraphFont"/>
    <w:rsid w:val="001835B4"/>
  </w:style>
  <w:style w:type="character" w:customStyle="1" w:styleId="miladi">
    <w:name w:val="miladi"/>
    <w:rsid w:val="00D533F7"/>
  </w:style>
  <w:style w:type="character" w:customStyle="1" w:styleId="articleheadermetadoilink">
    <w:name w:val="articleheader__meta_doilink"/>
    <w:basedOn w:val="DefaultParagraphFont"/>
    <w:rsid w:val="0077462D"/>
  </w:style>
  <w:style w:type="character" w:customStyle="1" w:styleId="nlmgiven-names">
    <w:name w:val="nlm_given-names"/>
    <w:basedOn w:val="DefaultParagraphFont"/>
    <w:rsid w:val="006820F9"/>
  </w:style>
  <w:style w:type="character" w:customStyle="1" w:styleId="nlmyear">
    <w:name w:val="nlm_year"/>
    <w:basedOn w:val="DefaultParagraphFont"/>
    <w:rsid w:val="006820F9"/>
  </w:style>
  <w:style w:type="character" w:customStyle="1" w:styleId="nlmarticle-title">
    <w:name w:val="nlm_article-title"/>
    <w:basedOn w:val="DefaultParagraphFont"/>
    <w:rsid w:val="006820F9"/>
  </w:style>
  <w:style w:type="character" w:customStyle="1" w:styleId="nlmfpage">
    <w:name w:val="nlm_fpage"/>
    <w:basedOn w:val="DefaultParagraphFont"/>
    <w:rsid w:val="006820F9"/>
  </w:style>
  <w:style w:type="character" w:customStyle="1" w:styleId="nlmlpage">
    <w:name w:val="nlm_lpage"/>
    <w:basedOn w:val="DefaultParagraphFont"/>
    <w:rsid w:val="006820F9"/>
  </w:style>
  <w:style w:type="character" w:styleId="UnresolvedMention">
    <w:name w:val="Unresolved Mention"/>
    <w:basedOn w:val="DefaultParagraphFont"/>
    <w:uiPriority w:val="99"/>
    <w:semiHidden/>
    <w:unhideWhenUsed/>
    <w:rsid w:val="00451AE9"/>
    <w:rPr>
      <w:color w:val="605E5C"/>
      <w:shd w:val="clear" w:color="auto" w:fill="E1DFDD"/>
    </w:rPr>
  </w:style>
  <w:style w:type="character" w:customStyle="1" w:styleId="referencestring-name">
    <w:name w:val="reference__string-name"/>
    <w:basedOn w:val="DefaultParagraphFont"/>
    <w:rsid w:val="005251DB"/>
  </w:style>
  <w:style w:type="character" w:customStyle="1" w:styleId="referencesurname">
    <w:name w:val="reference__surname"/>
    <w:basedOn w:val="DefaultParagraphFont"/>
    <w:rsid w:val="005251DB"/>
  </w:style>
  <w:style w:type="character" w:customStyle="1" w:styleId="q4iawc">
    <w:name w:val="q4iawc"/>
    <w:basedOn w:val="DefaultParagraphFont"/>
    <w:rsid w:val="00F041C3"/>
  </w:style>
  <w:style w:type="character" w:customStyle="1" w:styleId="title-text">
    <w:name w:val="title-text"/>
    <w:rsid w:val="009D331A"/>
  </w:style>
  <w:style w:type="paragraph" w:customStyle="1" w:styleId="120">
    <w:name w:val="120"/>
    <w:basedOn w:val="Normal"/>
    <w:qFormat/>
    <w:rsid w:val="009D331A"/>
    <w:pPr>
      <w:tabs>
        <w:tab w:val="left" w:pos="1092"/>
      </w:tabs>
      <w:bidi/>
      <w:spacing w:after="0" w:line="360" w:lineRule="auto"/>
      <w:ind w:firstLine="4"/>
      <w:jc w:val="both"/>
    </w:pPr>
    <w:rPr>
      <w:rFonts w:ascii="B Zar" w:eastAsia="Times New Roman" w:hAnsi="B Zar" w:cs="B Zar"/>
      <w:b/>
      <w:bCs/>
      <w:kern w:val="16"/>
      <w:sz w:val="28"/>
      <w:szCs w:val="28"/>
      <w:lang w:bidi="fa-IR"/>
    </w:rPr>
  </w:style>
  <w:style w:type="character" w:customStyle="1" w:styleId="arabs">
    <w:name w:val="arabs"/>
    <w:basedOn w:val="DefaultParagraphFont"/>
    <w:rsid w:val="009D331A"/>
  </w:style>
  <w:style w:type="character" w:customStyle="1" w:styleId="pagesnum">
    <w:name w:val="pagesnum"/>
    <w:basedOn w:val="DefaultParagraphFont"/>
    <w:rsid w:val="009D331A"/>
  </w:style>
  <w:style w:type="character" w:customStyle="1" w:styleId="period">
    <w:name w:val="period"/>
    <w:basedOn w:val="DefaultParagraphFont"/>
    <w:rsid w:val="009D331A"/>
  </w:style>
  <w:style w:type="character" w:customStyle="1" w:styleId="citation-doi">
    <w:name w:val="citation-doi"/>
    <w:basedOn w:val="DefaultParagraphFont"/>
    <w:rsid w:val="009D331A"/>
  </w:style>
  <w:style w:type="character" w:customStyle="1" w:styleId="secondary-date">
    <w:name w:val="secondary-date"/>
    <w:basedOn w:val="DefaultParagraphFont"/>
    <w:rsid w:val="009D331A"/>
  </w:style>
  <w:style w:type="paragraph" w:customStyle="1" w:styleId="NormalWeb1">
    <w:name w:val="Normal (Web)1"/>
    <w:basedOn w:val="Normal"/>
    <w:next w:val="NormalWeb"/>
    <w:uiPriority w:val="99"/>
    <w:semiHidden/>
    <w:unhideWhenUsed/>
    <w:rsid w:val="00021A7E"/>
    <w:pPr>
      <w:spacing w:before="100" w:beforeAutospacing="1" w:after="100" w:afterAutospacing="1" w:line="240" w:lineRule="auto"/>
    </w:pPr>
    <w:rPr>
      <w:rFonts w:ascii="Times New Roman" w:eastAsia="Times New Roman" w:hAnsi="Times New Roman" w:cs="Times New Roman"/>
      <w:sz w:val="24"/>
      <w:szCs w:val="24"/>
    </w:rPr>
  </w:style>
  <w:style w:type="table" w:styleId="LightGrid">
    <w:name w:val="Light Grid"/>
    <w:basedOn w:val="TableNormal"/>
    <w:uiPriority w:val="62"/>
    <w:rsid w:val="00021A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Accent3">
    <w:name w:val="Light List Accent 3"/>
    <w:basedOn w:val="TableNormal"/>
    <w:uiPriority w:val="61"/>
    <w:rsid w:val="00021A7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aff4">
    <w:name w:val="پاراگراف"/>
    <w:basedOn w:val="NormalWeb"/>
    <w:uiPriority w:val="99"/>
    <w:qFormat/>
    <w:rsid w:val="00021A7E"/>
    <w:pPr>
      <w:bidi/>
      <w:spacing w:before="0" w:beforeAutospacing="0" w:after="160" w:afterAutospacing="0" w:line="259" w:lineRule="auto"/>
    </w:pPr>
    <w:rPr>
      <w:rFonts w:eastAsiaTheme="minorHAnsi"/>
    </w:rPr>
  </w:style>
  <w:style w:type="character" w:customStyle="1" w:styleId="Charf6">
    <w:name w:val="عنوان بخش Char"/>
    <w:link w:val="a"/>
    <w:locked/>
    <w:rsid w:val="00021A7E"/>
    <w:rPr>
      <w:rFonts w:ascii="Times New Roman" w:eastAsia="Times New Roman" w:hAnsi="Times New Roman" w:cs="B Zar"/>
      <w:b/>
      <w:bCs/>
      <w:color w:val="000000"/>
      <w:sz w:val="24"/>
      <w:szCs w:val="24"/>
      <w:lang w:val="x-none" w:eastAsia="x-none"/>
    </w:rPr>
  </w:style>
  <w:style w:type="paragraph" w:customStyle="1" w:styleId="a">
    <w:name w:val="عنوان بخش"/>
    <w:basedOn w:val="Heading1"/>
    <w:link w:val="Charf6"/>
    <w:autoRedefine/>
    <w:qFormat/>
    <w:rsid w:val="00021A7E"/>
    <w:pPr>
      <w:keepLines w:val="0"/>
      <w:numPr>
        <w:numId w:val="9"/>
      </w:numPr>
      <w:bidi/>
      <w:spacing w:before="360" w:line="240" w:lineRule="auto"/>
      <w:ind w:left="-1" w:hanging="357"/>
    </w:pPr>
    <w:rPr>
      <w:rFonts w:ascii="Times New Roman" w:eastAsia="Times New Roman" w:hAnsi="Times New Roman" w:cs="B Zar"/>
      <w:b/>
      <w:bCs/>
      <w:color w:val="000000"/>
      <w:sz w:val="24"/>
      <w:szCs w:val="24"/>
      <w:lang w:val="x-none" w:eastAsia="x-none"/>
    </w:rPr>
  </w:style>
  <w:style w:type="paragraph" w:customStyle="1" w:styleId="endnotebibliography">
    <w:name w:val="endnotebibliography"/>
    <w:basedOn w:val="Normal"/>
    <w:uiPriority w:val="99"/>
    <w:rsid w:val="00021A7E"/>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TOC2Char">
    <w:name w:val="TOC 2 Char"/>
    <w:link w:val="TOC2"/>
    <w:uiPriority w:val="39"/>
    <w:locked/>
    <w:rsid w:val="00021A7E"/>
    <w:rPr>
      <w:rFonts w:ascii="Times New Roman" w:eastAsia="Times New Roman" w:hAnsi="Times New Roman" w:cs="B Lotus"/>
      <w:noProof/>
      <w:sz w:val="24"/>
      <w:szCs w:val="28"/>
      <w:lang w:bidi="fa-IR"/>
    </w:rPr>
  </w:style>
  <w:style w:type="character" w:customStyle="1" w:styleId="NormalTextChar">
    <w:name w:val="NormalText Char"/>
    <w:link w:val="NormalText"/>
    <w:locked/>
    <w:rsid w:val="00021A7E"/>
    <w:rPr>
      <w:rFonts w:cs="B Zar"/>
      <w:b/>
      <w:bCs/>
      <w:sz w:val="28"/>
      <w:szCs w:val="28"/>
      <w:lang w:val="x-none" w:eastAsia="x-none"/>
    </w:rPr>
  </w:style>
  <w:style w:type="paragraph" w:customStyle="1" w:styleId="NormalText">
    <w:name w:val="NormalText"/>
    <w:basedOn w:val="Subtitle"/>
    <w:link w:val="NormalTextChar"/>
    <w:rsid w:val="00021A7E"/>
    <w:pPr>
      <w:numPr>
        <w:ilvl w:val="0"/>
      </w:numPr>
      <w:bidi/>
      <w:spacing w:after="0" w:line="240" w:lineRule="auto"/>
      <w:jc w:val="center"/>
    </w:pPr>
    <w:rPr>
      <w:rFonts w:eastAsiaTheme="minorHAnsi" w:cs="B Zar"/>
      <w:b/>
      <w:bCs/>
      <w:color w:val="auto"/>
      <w:spacing w:val="0"/>
      <w:sz w:val="28"/>
      <w:szCs w:val="28"/>
      <w:lang w:val="x-none" w:eastAsia="x-none"/>
    </w:rPr>
  </w:style>
  <w:style w:type="character" w:customStyle="1" w:styleId="Charf7">
    <w:name w:val="متن اصلی Char"/>
    <w:link w:val="aff5"/>
    <w:locked/>
    <w:rsid w:val="00021A7E"/>
    <w:rPr>
      <w:rFonts w:ascii="Arial" w:eastAsia="Calibri" w:hAnsi="Arial" w:cs="B Nazanin"/>
      <w:color w:val="000066"/>
      <w:szCs w:val="24"/>
      <w:lang w:val="x-none" w:eastAsia="x-none"/>
    </w:rPr>
  </w:style>
  <w:style w:type="paragraph" w:customStyle="1" w:styleId="aff5">
    <w:name w:val="متن اصلی"/>
    <w:basedOn w:val="Normal"/>
    <w:link w:val="Charf7"/>
    <w:qFormat/>
    <w:rsid w:val="00021A7E"/>
    <w:pPr>
      <w:bidi/>
      <w:spacing w:after="0" w:line="240" w:lineRule="auto"/>
      <w:ind w:firstLine="567"/>
    </w:pPr>
    <w:rPr>
      <w:rFonts w:ascii="Arial" w:eastAsia="Calibri" w:hAnsi="Arial" w:cs="B Nazanin"/>
      <w:color w:val="000066"/>
      <w:szCs w:val="24"/>
      <w:lang w:val="x-none" w:eastAsia="x-none"/>
    </w:rPr>
  </w:style>
  <w:style w:type="character" w:customStyle="1" w:styleId="generalChar">
    <w:name w:val="general Char"/>
    <w:link w:val="general"/>
    <w:locked/>
    <w:rsid w:val="00021A7E"/>
    <w:rPr>
      <w:rFonts w:ascii="Calibri" w:eastAsia="Calibri" w:hAnsi="Calibri" w:cs="B Lotus"/>
      <w:sz w:val="24"/>
      <w:szCs w:val="28"/>
      <w:lang w:val="x-none" w:eastAsia="x-none"/>
    </w:rPr>
  </w:style>
  <w:style w:type="paragraph" w:customStyle="1" w:styleId="general">
    <w:name w:val="general"/>
    <w:basedOn w:val="aff5"/>
    <w:link w:val="generalChar"/>
    <w:rsid w:val="00021A7E"/>
    <w:rPr>
      <w:rFonts w:ascii="Calibri" w:hAnsi="Calibri" w:cs="B Lotus"/>
      <w:color w:val="auto"/>
      <w:sz w:val="24"/>
      <w:szCs w:val="28"/>
    </w:rPr>
  </w:style>
  <w:style w:type="character" w:customStyle="1" w:styleId="captionChar0">
    <w:name w:val="caption Char"/>
    <w:link w:val="Caption1"/>
    <w:locked/>
    <w:rsid w:val="00021A7E"/>
    <w:rPr>
      <w:rFonts w:ascii="Calibri" w:eastAsia="Calibri" w:hAnsi="Calibri" w:cs="B Lotus"/>
      <w:color w:val="000000"/>
      <w:sz w:val="24"/>
      <w:szCs w:val="28"/>
      <w:lang w:val="x-none" w:eastAsia="x-none"/>
    </w:rPr>
  </w:style>
  <w:style w:type="paragraph" w:customStyle="1" w:styleId="Caption1">
    <w:name w:val="Caption1"/>
    <w:basedOn w:val="general"/>
    <w:link w:val="captionChar0"/>
    <w:rsid w:val="00021A7E"/>
    <w:rPr>
      <w:color w:val="000000"/>
    </w:rPr>
  </w:style>
  <w:style w:type="character" w:customStyle="1" w:styleId="heading3Char0">
    <w:name w:val="heading 3 Char"/>
    <w:link w:val="Heading31"/>
    <w:locked/>
    <w:rsid w:val="00021A7E"/>
    <w:rPr>
      <w:rFonts w:ascii="Calibri" w:eastAsia="Calibri" w:hAnsi="Calibri" w:cs="B Lotus"/>
      <w:sz w:val="32"/>
      <w:szCs w:val="36"/>
      <w:lang w:val="x-none" w:eastAsia="x-none"/>
    </w:rPr>
  </w:style>
  <w:style w:type="paragraph" w:customStyle="1" w:styleId="Heading31">
    <w:name w:val="Heading 31"/>
    <w:basedOn w:val="aff5"/>
    <w:link w:val="heading3Char0"/>
    <w:rsid w:val="00021A7E"/>
    <w:pPr>
      <w:spacing w:before="360"/>
      <w:ind w:firstLine="0"/>
    </w:pPr>
    <w:rPr>
      <w:rFonts w:ascii="Calibri" w:hAnsi="Calibri" w:cs="B Lotus"/>
      <w:color w:val="auto"/>
      <w:sz w:val="32"/>
      <w:szCs w:val="36"/>
    </w:rPr>
  </w:style>
  <w:style w:type="character" w:customStyle="1" w:styleId="Charf8">
    <w:name w:val="محتوای جدول Char"/>
    <w:link w:val="aff6"/>
    <w:locked/>
    <w:rsid w:val="00021A7E"/>
    <w:rPr>
      <w:rFonts w:ascii="Calibri" w:eastAsia="Calibri" w:hAnsi="Calibri" w:cs="B Nazanin"/>
      <w:b/>
      <w:bCs/>
      <w:noProof/>
      <w:color w:val="000099"/>
      <w:szCs w:val="24"/>
      <w:lang w:val="x-none" w:eastAsia="x-none"/>
    </w:rPr>
  </w:style>
  <w:style w:type="paragraph" w:customStyle="1" w:styleId="aff6">
    <w:name w:val="محتوای جدول"/>
    <w:basedOn w:val="aff5"/>
    <w:link w:val="Charf8"/>
    <w:qFormat/>
    <w:rsid w:val="00021A7E"/>
    <w:pPr>
      <w:ind w:firstLine="0"/>
      <w:jc w:val="center"/>
    </w:pPr>
    <w:rPr>
      <w:rFonts w:ascii="Calibri" w:hAnsi="Calibri"/>
      <w:b/>
      <w:bCs/>
      <w:noProof/>
      <w:color w:val="000099"/>
    </w:rPr>
  </w:style>
  <w:style w:type="character" w:customStyle="1" w:styleId="Charf9">
    <w:name w:val="چپ نویس Char"/>
    <w:link w:val="aff7"/>
    <w:locked/>
    <w:rsid w:val="00021A7E"/>
    <w:rPr>
      <w:rFonts w:ascii="Calibri" w:eastAsia="Calibri" w:hAnsi="Calibri" w:cs="B Lotus"/>
      <w:b/>
      <w:bCs/>
      <w:sz w:val="32"/>
      <w:szCs w:val="32"/>
      <w:lang w:val="x-none" w:eastAsia="x-none"/>
    </w:rPr>
  </w:style>
  <w:style w:type="paragraph" w:customStyle="1" w:styleId="aff7">
    <w:name w:val="چپ نویس"/>
    <w:basedOn w:val="general"/>
    <w:link w:val="Charf9"/>
    <w:rsid w:val="00021A7E"/>
    <w:rPr>
      <w:b/>
      <w:bCs/>
      <w:sz w:val="32"/>
      <w:szCs w:val="32"/>
    </w:rPr>
  </w:style>
  <w:style w:type="paragraph" w:customStyle="1" w:styleId="Heading">
    <w:name w:val="Heading"/>
    <w:basedOn w:val="Normal"/>
    <w:autoRedefine/>
    <w:uiPriority w:val="99"/>
    <w:rsid w:val="00021A7E"/>
    <w:pPr>
      <w:autoSpaceDE w:val="0"/>
      <w:autoSpaceDN w:val="0"/>
      <w:bidi/>
      <w:adjustRightInd w:val="0"/>
      <w:spacing w:after="480" w:line="480" w:lineRule="auto"/>
      <w:jc w:val="center"/>
    </w:pPr>
    <w:rPr>
      <w:rFonts w:ascii="Times New Roman" w:eastAsia="Times New Roman" w:hAnsi="Times New Roman" w:cs="B Lotus"/>
      <w:sz w:val="28"/>
      <w:szCs w:val="32"/>
    </w:rPr>
  </w:style>
  <w:style w:type="character" w:customStyle="1" w:styleId="Charfa">
    <w:name w:val="عنوان ستون جدول Char"/>
    <w:link w:val="aff8"/>
    <w:locked/>
    <w:rsid w:val="00021A7E"/>
    <w:rPr>
      <w:bCs/>
      <w:color w:val="000066"/>
      <w:szCs w:val="24"/>
      <w:lang w:val="x-none" w:eastAsia="x-none"/>
    </w:rPr>
  </w:style>
  <w:style w:type="paragraph" w:customStyle="1" w:styleId="aff8">
    <w:name w:val="عنوان ستون جدول"/>
    <w:basedOn w:val="Subtitle"/>
    <w:link w:val="Charfa"/>
    <w:qFormat/>
    <w:rsid w:val="00021A7E"/>
    <w:pPr>
      <w:numPr>
        <w:ilvl w:val="0"/>
      </w:numPr>
      <w:bidi/>
      <w:spacing w:after="0" w:line="240" w:lineRule="auto"/>
      <w:jc w:val="center"/>
    </w:pPr>
    <w:rPr>
      <w:rFonts w:eastAsiaTheme="minorHAnsi"/>
      <w:bCs/>
      <w:color w:val="000066"/>
      <w:spacing w:val="0"/>
      <w:szCs w:val="24"/>
      <w:lang w:val="x-none" w:eastAsia="x-none"/>
    </w:rPr>
  </w:style>
  <w:style w:type="character" w:customStyle="1" w:styleId="Charfb">
    <w:name w:val="توضیح اضافی Char"/>
    <w:link w:val="aff9"/>
    <w:locked/>
    <w:rsid w:val="00021A7E"/>
    <w:rPr>
      <w:rFonts w:ascii="Arial" w:eastAsia="Calibri" w:hAnsi="Arial" w:cs="B Lotus"/>
      <w:color w:val="008000"/>
      <w:lang w:val="x-none" w:eastAsia="x-none"/>
    </w:rPr>
  </w:style>
  <w:style w:type="paragraph" w:customStyle="1" w:styleId="aff9">
    <w:name w:val="توضیح اضافی"/>
    <w:basedOn w:val="aff5"/>
    <w:link w:val="Charfb"/>
    <w:qFormat/>
    <w:rsid w:val="00021A7E"/>
    <w:pPr>
      <w:bidi w:val="0"/>
      <w:ind w:firstLine="0"/>
      <w:jc w:val="both"/>
    </w:pPr>
    <w:rPr>
      <w:rFonts w:cs="B Lotus"/>
      <w:color w:val="008000"/>
      <w:szCs w:val="22"/>
    </w:rPr>
  </w:style>
  <w:style w:type="character" w:customStyle="1" w:styleId="Charfc">
    <w:name w:val="متن موجود Char"/>
    <w:link w:val="affa"/>
    <w:locked/>
    <w:rsid w:val="00021A7E"/>
    <w:rPr>
      <w:rFonts w:ascii="Tahoma" w:eastAsia="Calibri" w:hAnsi="Tahoma" w:cs="B Zar"/>
      <w:color w:val="000000"/>
      <w:szCs w:val="24"/>
      <w:lang w:val="x-none" w:eastAsia="x-none"/>
    </w:rPr>
  </w:style>
  <w:style w:type="paragraph" w:customStyle="1" w:styleId="affa">
    <w:name w:val="متن موجود"/>
    <w:basedOn w:val="aff5"/>
    <w:link w:val="Charfc"/>
    <w:qFormat/>
    <w:rsid w:val="00021A7E"/>
    <w:pPr>
      <w:ind w:firstLine="0"/>
    </w:pPr>
    <w:rPr>
      <w:rFonts w:ascii="Tahoma" w:hAnsi="Tahoma" w:cs="B Zar"/>
      <w:color w:val="000000"/>
    </w:rPr>
  </w:style>
  <w:style w:type="character" w:customStyle="1" w:styleId="Charfd">
    <w:name w:val="عنوان زیربخش Char"/>
    <w:link w:val="affb"/>
    <w:locked/>
    <w:rsid w:val="00021A7E"/>
    <w:rPr>
      <w:rFonts w:ascii="Arial" w:hAnsi="Arial" w:cs="B Zar"/>
      <w:b/>
      <w:bCs/>
      <w:lang w:val="x-none" w:eastAsia="x-none"/>
    </w:rPr>
  </w:style>
  <w:style w:type="paragraph" w:customStyle="1" w:styleId="affb">
    <w:name w:val="عنوان زیربخش"/>
    <w:basedOn w:val="Normal"/>
    <w:link w:val="Charfd"/>
    <w:autoRedefine/>
    <w:qFormat/>
    <w:rsid w:val="00021A7E"/>
    <w:pPr>
      <w:bidi/>
      <w:spacing w:before="240" w:after="0" w:line="240" w:lineRule="auto"/>
      <w:ind w:left="-37"/>
    </w:pPr>
    <w:rPr>
      <w:rFonts w:ascii="Arial" w:hAnsi="Arial" w:cs="B Zar"/>
      <w:b/>
      <w:bCs/>
      <w:lang w:val="x-none" w:eastAsia="x-none"/>
    </w:rPr>
  </w:style>
  <w:style w:type="character" w:customStyle="1" w:styleId="Charfe">
    <w:name w:val="عنوان اصلی Char"/>
    <w:link w:val="affc"/>
    <w:locked/>
    <w:rsid w:val="00021A7E"/>
    <w:rPr>
      <w:rFonts w:ascii="Arial" w:hAnsi="Arial" w:cs="B Titr"/>
      <w:b/>
      <w:bCs/>
      <w:color w:val="000099"/>
      <w:sz w:val="26"/>
      <w:szCs w:val="28"/>
      <w:lang w:val="x-none" w:eastAsia="x-none"/>
    </w:rPr>
  </w:style>
  <w:style w:type="paragraph" w:customStyle="1" w:styleId="affc">
    <w:name w:val="عنوان اصلی"/>
    <w:basedOn w:val="Normal"/>
    <w:link w:val="Charfe"/>
    <w:qFormat/>
    <w:rsid w:val="00021A7E"/>
    <w:pPr>
      <w:bidi/>
      <w:spacing w:after="0" w:line="240" w:lineRule="auto"/>
      <w:jc w:val="center"/>
    </w:pPr>
    <w:rPr>
      <w:rFonts w:ascii="Arial" w:hAnsi="Arial" w:cs="B Titr"/>
      <w:b/>
      <w:bCs/>
      <w:color w:val="000099"/>
      <w:sz w:val="26"/>
      <w:szCs w:val="28"/>
      <w:lang w:val="x-none" w:eastAsia="x-none"/>
    </w:rPr>
  </w:style>
  <w:style w:type="table" w:customStyle="1" w:styleId="MediumShading2-Accent11">
    <w:name w:val="Medium Shading 2 - Accent 11"/>
    <w:basedOn w:val="TableNormal"/>
    <w:next w:val="MediumShading2-Accent1"/>
    <w:uiPriority w:val="64"/>
    <w:rsid w:val="00021A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d">
    <w:name w:val="عنوان فرعي"/>
    <w:basedOn w:val="Normal"/>
    <w:rsid w:val="00021A7E"/>
    <w:pPr>
      <w:bidi/>
      <w:spacing w:after="0" w:line="240" w:lineRule="auto"/>
      <w:jc w:val="center"/>
    </w:pPr>
    <w:rPr>
      <w:rFonts w:ascii="Arial" w:eastAsia="SimSun" w:hAnsi="Arial" w:cs="Zar"/>
      <w:b/>
      <w:bCs/>
      <w:sz w:val="40"/>
      <w:szCs w:val="44"/>
      <w:lang w:bidi="fa-IR"/>
    </w:rPr>
  </w:style>
  <w:style w:type="paragraph" w:customStyle="1" w:styleId="affe">
    <w:name w:val="چكيده"/>
    <w:basedOn w:val="Normal"/>
    <w:rsid w:val="00021A7E"/>
    <w:pPr>
      <w:widowControl w:val="0"/>
      <w:bidi/>
      <w:spacing w:after="0" w:line="460" w:lineRule="atLeast"/>
      <w:ind w:firstLine="624"/>
      <w:jc w:val="both"/>
    </w:pPr>
    <w:rPr>
      <w:rFonts w:ascii="Times New Roman" w:eastAsia="SimSun" w:hAnsi="Times New Roman" w:cs="Lotus"/>
      <w:sz w:val="24"/>
      <w:szCs w:val="28"/>
      <w:lang w:bidi="fa-IR"/>
    </w:rPr>
  </w:style>
  <w:style w:type="table" w:styleId="MediumShading2-Accent1">
    <w:name w:val="Medium Shading 2 Accent 1"/>
    <w:basedOn w:val="TableNormal"/>
    <w:uiPriority w:val="64"/>
    <w:semiHidden/>
    <w:unhideWhenUsed/>
    <w:rsid w:val="00021A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ColorfulList-Accent6">
    <w:name w:val="Colorful List Accent 6"/>
    <w:basedOn w:val="TableNormal"/>
    <w:uiPriority w:val="72"/>
    <w:rsid w:val="00021A7E"/>
    <w:pPr>
      <w:spacing w:after="0" w:line="240" w:lineRule="auto"/>
    </w:pPr>
    <w:rPr>
      <w:rFonts w:ascii="Calibri" w:eastAsia="Calibri" w:hAnsi="Calibri" w:cs="Arial"/>
      <w:color w:val="000000"/>
      <w:sz w:val="20"/>
      <w:szCs w:val="20"/>
      <w:lang w:bidi="fa-IR"/>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LightList-Accent4">
    <w:name w:val="Light List Accent 4"/>
    <w:basedOn w:val="TableNormal"/>
    <w:uiPriority w:val="61"/>
    <w:rsid w:val="00021A7E"/>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ColorfulList-Accent5">
    <w:name w:val="Colorful List Accent 5"/>
    <w:basedOn w:val="TableNormal"/>
    <w:uiPriority w:val="72"/>
    <w:rsid w:val="00021A7E"/>
    <w:pPr>
      <w:spacing w:after="0" w:line="240" w:lineRule="auto"/>
    </w:pPr>
    <w:rPr>
      <w:rFonts w:ascii="Calibri" w:eastAsia="Calibri" w:hAnsi="Calibri" w:cs="Arial"/>
      <w:color w:val="000000"/>
      <w:sz w:val="20"/>
      <w:szCs w:val="2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Grid">
    <w:name w:val="Colorful Grid"/>
    <w:basedOn w:val="TableNormal"/>
    <w:uiPriority w:val="73"/>
    <w:rsid w:val="00021A7E"/>
    <w:pPr>
      <w:spacing w:after="0" w:line="240" w:lineRule="auto"/>
    </w:pPr>
    <w:rPr>
      <w:rFonts w:ascii="Calibri" w:eastAsia="Calibri" w:hAnsi="Calibri" w:cs="Arial"/>
      <w:color w:val="000000"/>
      <w:sz w:val="20"/>
      <w:szCs w:val="20"/>
      <w:lang w:bidi="fa-IR"/>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2">
    <w:name w:val="Colorful Grid Accent 2"/>
    <w:basedOn w:val="TableNormal"/>
    <w:uiPriority w:val="73"/>
    <w:rsid w:val="00021A7E"/>
    <w:pPr>
      <w:spacing w:after="0" w:line="240" w:lineRule="auto"/>
    </w:pPr>
    <w:rPr>
      <w:rFonts w:ascii="Calibri" w:eastAsia="Calibri" w:hAnsi="Calibri" w:cs="Arial"/>
      <w:color w:val="000000"/>
      <w:sz w:val="20"/>
      <w:szCs w:val="20"/>
      <w:lang w:bidi="fa-IR"/>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021A7E"/>
    <w:pPr>
      <w:spacing w:after="0" w:line="240" w:lineRule="auto"/>
    </w:pPr>
    <w:rPr>
      <w:rFonts w:ascii="Calibri" w:eastAsia="Calibri" w:hAnsi="Calibri" w:cs="Arial"/>
      <w:color w:val="000000"/>
      <w:sz w:val="20"/>
      <w:szCs w:val="20"/>
      <w:lang w:bidi="fa-IR"/>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021A7E"/>
    <w:pPr>
      <w:spacing w:after="0" w:line="240" w:lineRule="auto"/>
    </w:pPr>
    <w:rPr>
      <w:rFonts w:ascii="Calibri" w:eastAsia="Calibri" w:hAnsi="Calibri" w:cs="Arial"/>
      <w:color w:val="000000"/>
      <w:sz w:val="20"/>
      <w:szCs w:val="20"/>
      <w:lang w:bidi="fa-IR"/>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LightGrid-Accent1">
    <w:name w:val="Light Grid Accent 1"/>
    <w:basedOn w:val="TableNormal"/>
    <w:uiPriority w:val="62"/>
    <w:rsid w:val="00021A7E"/>
    <w:pPr>
      <w:spacing w:before="240" w:after="0" w:line="240" w:lineRule="auto"/>
      <w:ind w:left="567" w:hanging="567"/>
      <w:jc w:val="both"/>
    </w:pPr>
    <w:rPr>
      <w:rFonts w:ascii="Calibri" w:eastAsia="Times New Roman" w:hAnsi="Calibri" w:cs="Arial"/>
      <w:lang w:bidi="fa-I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Shading-Accent1">
    <w:name w:val="Light Shading Accent 1"/>
    <w:basedOn w:val="TableNormal"/>
    <w:uiPriority w:val="60"/>
    <w:rsid w:val="00021A7E"/>
    <w:pPr>
      <w:spacing w:after="0" w:line="240" w:lineRule="auto"/>
    </w:pPr>
    <w:rPr>
      <w:rFonts w:ascii="Calibri" w:eastAsia="Calibri" w:hAnsi="Calibri" w:cs="Arial"/>
      <w:color w:val="365F91"/>
      <w:sz w:val="20"/>
      <w:szCs w:val="20"/>
      <w:lang w:bidi="fa-I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2-Accent1">
    <w:name w:val="Medium Grid 2 Accent 1"/>
    <w:basedOn w:val="TableNormal"/>
    <w:uiPriority w:val="68"/>
    <w:rsid w:val="00021A7E"/>
    <w:pPr>
      <w:spacing w:after="0" w:line="240" w:lineRule="auto"/>
    </w:pPr>
    <w:rPr>
      <w:rFonts w:ascii="Cambria" w:eastAsia="Times New Roman" w:hAnsi="Cambria" w:cs="Times New Roman"/>
      <w:color w:val="000000"/>
      <w:sz w:val="20"/>
      <w:szCs w:val="20"/>
      <w:lang w:bidi="fa-I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ColorfulShading-Accent5">
    <w:name w:val="Colorful Shading Accent 5"/>
    <w:basedOn w:val="TableNormal"/>
    <w:uiPriority w:val="71"/>
    <w:rsid w:val="00021A7E"/>
    <w:pPr>
      <w:spacing w:after="0" w:line="240" w:lineRule="auto"/>
    </w:pPr>
    <w:rPr>
      <w:rFonts w:ascii="Calibri" w:eastAsia="Calibri" w:hAnsi="Calibri" w:cs="Arial"/>
      <w:color w:val="000000"/>
      <w:lang w:bidi="fa-IR"/>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19">
    <w:name w:val="تيتر 1"/>
    <w:basedOn w:val="Normal"/>
    <w:rsid w:val="00021A7E"/>
    <w:pPr>
      <w:widowControl w:val="0"/>
      <w:bidi/>
      <w:spacing w:after="0" w:line="240" w:lineRule="auto"/>
      <w:jc w:val="lowKashida"/>
    </w:pPr>
    <w:rPr>
      <w:rFonts w:ascii="Times New Roman" w:eastAsia="Times New Roman" w:hAnsi="Times New Roman" w:cs="B Titr"/>
      <w:b/>
      <w:bCs/>
      <w:sz w:val="28"/>
      <w:szCs w:val="28"/>
      <w:lang w:bidi="fa-IR"/>
    </w:rPr>
  </w:style>
  <w:style w:type="character" w:customStyle="1" w:styleId="tabstopnorm">
    <w:name w:val="tabstopnorm"/>
    <w:rsid w:val="00021A7E"/>
  </w:style>
  <w:style w:type="character" w:customStyle="1" w:styleId="BodyText3Char1">
    <w:name w:val="Body Text 3 Char1"/>
    <w:locked/>
    <w:rsid w:val="00021A7E"/>
    <w:rPr>
      <w:rFonts w:ascii="Times New Roman" w:eastAsia="Times New Roman" w:hAnsi="Times New Roman" w:cs="Zar"/>
      <w:noProof/>
      <w:szCs w:val="28"/>
      <w:lang w:bidi="ar-SA"/>
    </w:rPr>
  </w:style>
  <w:style w:type="character" w:customStyle="1" w:styleId="singlehighlightclass">
    <w:name w:val="single_highlight_class"/>
    <w:rsid w:val="00021A7E"/>
  </w:style>
  <w:style w:type="character" w:customStyle="1" w:styleId="ckewrapper">
    <w:name w:val="cke_wrapper"/>
    <w:rsid w:val="00021A7E"/>
  </w:style>
  <w:style w:type="character" w:customStyle="1" w:styleId="note">
    <w:name w:val="note"/>
    <w:rsid w:val="00021A7E"/>
  </w:style>
  <w:style w:type="character" w:customStyle="1" w:styleId="Charf5">
    <w:name w:val="پانویس Char"/>
    <w:link w:val="aff3"/>
    <w:rsid w:val="00021A7E"/>
    <w:rPr>
      <w:rFonts w:ascii="Times New Roman" w:eastAsia="Times New Roman" w:hAnsi="Times New Roman" w:cs="Times New Roman"/>
      <w:color w:val="000000"/>
      <w:sz w:val="20"/>
      <w:szCs w:val="20"/>
      <w:lang w:bidi="fa-IR"/>
    </w:rPr>
  </w:style>
  <w:style w:type="paragraph" w:styleId="Closing">
    <w:name w:val="Closing"/>
    <w:basedOn w:val="Normal"/>
    <w:link w:val="ClosingChar"/>
    <w:uiPriority w:val="99"/>
    <w:unhideWhenUsed/>
    <w:rsid w:val="00021A7E"/>
    <w:pPr>
      <w:spacing w:after="0" w:line="300" w:lineRule="auto"/>
      <w:jc w:val="center"/>
    </w:pPr>
    <w:rPr>
      <w:rFonts w:ascii="Times New Roman Bold" w:eastAsia="Calibri" w:hAnsi="Times New Roman Bold" w:cs="B Nazanin"/>
      <w:b/>
      <w:bCs/>
      <w:sz w:val="20"/>
      <w:szCs w:val="24"/>
    </w:rPr>
  </w:style>
  <w:style w:type="character" w:customStyle="1" w:styleId="ClosingChar">
    <w:name w:val="Closing Char"/>
    <w:basedOn w:val="DefaultParagraphFont"/>
    <w:link w:val="Closing"/>
    <w:uiPriority w:val="99"/>
    <w:rsid w:val="00021A7E"/>
    <w:rPr>
      <w:rFonts w:ascii="Times New Roman Bold" w:eastAsia="Calibri" w:hAnsi="Times New Roman Bold" w:cs="B Nazanin"/>
      <w:b/>
      <w:bCs/>
      <w:sz w:val="20"/>
      <w:szCs w:val="24"/>
    </w:rPr>
  </w:style>
  <w:style w:type="character" w:customStyle="1" w:styleId="T1">
    <w:name w:val="T1"/>
    <w:hidden/>
    <w:rsid w:val="00021A7E"/>
    <w:rPr>
      <w:rFonts w:ascii="F" w:hAnsi="F" w:cs="B Lotus"/>
      <w:sz w:val="28"/>
    </w:rPr>
  </w:style>
  <w:style w:type="table" w:styleId="MediumGrid1-Accent2">
    <w:name w:val="Medium Grid 1 Accent 2"/>
    <w:basedOn w:val="TableNormal"/>
    <w:uiPriority w:val="67"/>
    <w:rsid w:val="00021A7E"/>
    <w:pPr>
      <w:spacing w:after="0" w:line="240" w:lineRule="auto"/>
    </w:pPr>
    <w:rPr>
      <w:rFonts w:ascii="Calibri" w:eastAsia="Calibri" w:hAnsi="Calibri" w:cs="Arial"/>
      <w:lang w:bidi="fa-IR"/>
    </w:rPr>
    <w:tblPr>
      <w:tblStyleRowBandSize w:val="1"/>
      <w:tblStyleColBandSize w:val="1"/>
      <w:tblBorders>
        <w:top w:val="single" w:sz="8" w:space="0" w:color="E6535A"/>
        <w:left w:val="single" w:sz="8" w:space="0" w:color="E6535A"/>
        <w:bottom w:val="single" w:sz="8" w:space="0" w:color="E6535A"/>
        <w:right w:val="single" w:sz="8" w:space="0" w:color="E6535A"/>
        <w:insideH w:val="single" w:sz="8" w:space="0" w:color="E6535A"/>
        <w:insideV w:val="single" w:sz="8" w:space="0" w:color="E6535A"/>
      </w:tblBorders>
    </w:tblPr>
    <w:tcPr>
      <w:shd w:val="clear" w:color="auto" w:fill="F7C6C8"/>
    </w:tcPr>
    <w:tblStylePr w:type="firstRow">
      <w:rPr>
        <w:b/>
        <w:bCs/>
      </w:rPr>
    </w:tblStylePr>
    <w:tblStylePr w:type="lastRow">
      <w:rPr>
        <w:b/>
        <w:bCs/>
      </w:rPr>
      <w:tblPr/>
      <w:tcPr>
        <w:tcBorders>
          <w:top w:val="single" w:sz="18" w:space="0" w:color="E6535A"/>
        </w:tcBorders>
      </w:tcPr>
    </w:tblStylePr>
    <w:tblStylePr w:type="firstCol">
      <w:rPr>
        <w:b/>
        <w:bCs/>
      </w:rPr>
    </w:tblStylePr>
    <w:tblStylePr w:type="lastCol">
      <w:rPr>
        <w:b/>
        <w:bCs/>
      </w:rPr>
    </w:tblStylePr>
    <w:tblStylePr w:type="band1Vert">
      <w:tblPr/>
      <w:tcPr>
        <w:shd w:val="clear" w:color="auto" w:fill="EE8D91"/>
      </w:tcPr>
    </w:tblStylePr>
    <w:tblStylePr w:type="band1Horz">
      <w:tblPr/>
      <w:tcPr>
        <w:shd w:val="clear" w:color="auto" w:fill="EE8D91"/>
      </w:tcPr>
    </w:tblStylePr>
  </w:style>
  <w:style w:type="table" w:customStyle="1" w:styleId="ColorfulList1">
    <w:name w:val="Colorful List1"/>
    <w:basedOn w:val="TableNormal"/>
    <w:uiPriority w:val="72"/>
    <w:rsid w:val="00021A7E"/>
    <w:pPr>
      <w:spacing w:after="0" w:line="240" w:lineRule="auto"/>
    </w:pPr>
    <w:rPr>
      <w:rFonts w:ascii="Calibri" w:eastAsia="Calibri" w:hAnsi="Calibri" w:cs="Arial"/>
      <w:color w:val="000000"/>
      <w:lang w:bidi="fa-IR"/>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AE181F"/>
      </w:tcPr>
    </w:tblStylePr>
    <w:tblStylePr w:type="lastRow">
      <w:rPr>
        <w:b/>
        <w:bCs/>
        <w:color w:val="AE181F"/>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MediumShading2-Accent6">
    <w:name w:val="Medium Shading 2 Accent 6"/>
    <w:basedOn w:val="TableNormal"/>
    <w:uiPriority w:val="64"/>
    <w:rsid w:val="00021A7E"/>
    <w:pPr>
      <w:spacing w:after="0" w:line="240" w:lineRule="auto"/>
    </w:pPr>
    <w:rPr>
      <w:rFonts w:ascii="Calibri" w:eastAsia="Times New Roman"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021A7E"/>
    <w:pPr>
      <w:spacing w:after="0" w:line="240" w:lineRule="auto"/>
    </w:pPr>
    <w:rPr>
      <w:rFonts w:ascii="Calibri" w:eastAsia="Times New Roman" w:hAnsi="Calibri" w:cs="Arial"/>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11">
    <w:name w:val="Light List - Accent 11"/>
    <w:basedOn w:val="TableNormal"/>
    <w:uiPriority w:val="61"/>
    <w:rsid w:val="00021A7E"/>
    <w:pPr>
      <w:spacing w:after="0" w:line="240" w:lineRule="auto"/>
    </w:pPr>
    <w:rPr>
      <w:rFonts w:ascii="Calibri" w:eastAsia="Times New Roman"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olorfulGrid-Accent6">
    <w:name w:val="Colorful Grid Accent 6"/>
    <w:basedOn w:val="TableNormal"/>
    <w:uiPriority w:val="73"/>
    <w:rsid w:val="00021A7E"/>
    <w:pPr>
      <w:spacing w:after="0" w:line="240" w:lineRule="auto"/>
    </w:pPr>
    <w:rPr>
      <w:rFonts w:ascii="Calibri" w:eastAsia="Times New Roman" w:hAnsi="Calibri" w:cs="Arial"/>
      <w:color w:val="000000"/>
      <w:sz w:val="20"/>
      <w:szCs w:val="2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QuickFormat1">
    <w:name w:val="QuickFormat1"/>
    <w:basedOn w:val="Normal"/>
    <w:rsid w:val="00021A7E"/>
    <w:pPr>
      <w:widowControl w:val="0"/>
      <w:autoSpaceDE w:val="0"/>
      <w:autoSpaceDN w:val="0"/>
      <w:adjustRightInd w:val="0"/>
      <w:spacing w:after="0" w:line="240" w:lineRule="auto"/>
      <w:ind w:left="720" w:hanging="720"/>
    </w:pPr>
    <w:rPr>
      <w:rFonts w:ascii="Times New Roman" w:eastAsia="Times New Roman" w:hAnsi="Times New Roman" w:cs="Times New Roman"/>
      <w:color w:val="000000"/>
      <w:sz w:val="24"/>
      <w:szCs w:val="24"/>
    </w:rPr>
  </w:style>
  <w:style w:type="character" w:customStyle="1" w:styleId="info1">
    <w:name w:val="info1"/>
    <w:rsid w:val="00021A7E"/>
    <w:rPr>
      <w:rFonts w:ascii="Arial" w:hAnsi="Arial" w:cs="Arial" w:hint="default"/>
      <w:color w:val="023052"/>
      <w:sz w:val="11"/>
      <w:szCs w:val="11"/>
    </w:rPr>
  </w:style>
  <w:style w:type="character" w:customStyle="1" w:styleId="referencetext1">
    <w:name w:val="referencetext1"/>
    <w:rsid w:val="00021A7E"/>
    <w:rPr>
      <w:vanish w:val="0"/>
      <w:webHidden w:val="0"/>
      <w:specVanish/>
    </w:rPr>
  </w:style>
  <w:style w:type="character" w:customStyle="1" w:styleId="element-citation">
    <w:name w:val="element-citation"/>
    <w:rsid w:val="00021A7E"/>
  </w:style>
  <w:style w:type="character" w:customStyle="1" w:styleId="ref-journal">
    <w:name w:val="ref-journal"/>
    <w:rsid w:val="00021A7E"/>
  </w:style>
  <w:style w:type="paragraph" w:customStyle="1" w:styleId="epblock">
    <w:name w:val="ep_block"/>
    <w:basedOn w:val="Normal"/>
    <w:rsid w:val="00021A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12">
    <w:name w:val="TOC 12"/>
    <w:basedOn w:val="Normal"/>
    <w:next w:val="Normal"/>
    <w:autoRedefine/>
    <w:uiPriority w:val="39"/>
    <w:unhideWhenUsed/>
    <w:qFormat/>
    <w:rsid w:val="00021A7E"/>
    <w:pPr>
      <w:tabs>
        <w:tab w:val="right" w:leader="dot" w:pos="8210"/>
      </w:tabs>
      <w:bidi/>
      <w:spacing w:after="0" w:line="300" w:lineRule="auto"/>
      <w:jc w:val="lowKashida"/>
    </w:pPr>
    <w:rPr>
      <w:rFonts w:ascii="Calibri" w:eastAsia="Calibri" w:hAnsi="Calibri" w:cs="B Nazanin"/>
      <w:b/>
      <w:bCs/>
      <w:noProof/>
      <w:sz w:val="20"/>
      <w:szCs w:val="24"/>
      <w:lang w:bidi="fa-IR"/>
    </w:rPr>
  </w:style>
  <w:style w:type="paragraph" w:customStyle="1" w:styleId="TOC22">
    <w:name w:val="TOC 22"/>
    <w:basedOn w:val="Normal"/>
    <w:next w:val="Normal"/>
    <w:autoRedefine/>
    <w:uiPriority w:val="39"/>
    <w:unhideWhenUsed/>
    <w:qFormat/>
    <w:rsid w:val="00021A7E"/>
    <w:pPr>
      <w:tabs>
        <w:tab w:val="right" w:leader="dot" w:pos="8210"/>
      </w:tabs>
      <w:bidi/>
      <w:spacing w:after="100"/>
      <w:ind w:left="220"/>
    </w:pPr>
    <w:rPr>
      <w:rFonts w:ascii="Calibri" w:eastAsia="Calibri" w:hAnsi="Calibri" w:cs="B Nazanin"/>
      <w:noProof/>
      <w:szCs w:val="26"/>
      <w:lang w:bidi="fa-IR"/>
    </w:rPr>
  </w:style>
  <w:style w:type="paragraph" w:styleId="Bibliography">
    <w:name w:val="Bibliography"/>
    <w:basedOn w:val="Normal"/>
    <w:next w:val="Normal"/>
    <w:uiPriority w:val="37"/>
    <w:unhideWhenUsed/>
    <w:rsid w:val="00021A7E"/>
    <w:pPr>
      <w:bidi/>
    </w:pPr>
    <w:rPr>
      <w:lang w:bidi="fa-IR"/>
    </w:rPr>
  </w:style>
  <w:style w:type="character" w:customStyle="1" w:styleId="SubtitleChar2">
    <w:name w:val="Subtitle Char2"/>
    <w:basedOn w:val="DefaultParagraphFont"/>
    <w:uiPriority w:val="11"/>
    <w:rsid w:val="00021A7E"/>
    <w:rPr>
      <w:rFonts w:eastAsiaTheme="minorEastAsia"/>
      <w:color w:val="5A5A5A" w:themeColor="text1" w:themeTint="A5"/>
      <w:spacing w:val="15"/>
    </w:rPr>
  </w:style>
  <w:style w:type="paragraph" w:styleId="Subtitle">
    <w:name w:val="Subtitle"/>
    <w:aliases w:val="زير نويس,heading,Char1"/>
    <w:basedOn w:val="Normal"/>
    <w:next w:val="Normal"/>
    <w:link w:val="SubtitleChar3"/>
    <w:qFormat/>
    <w:rsid w:val="00021A7E"/>
    <w:pPr>
      <w:numPr>
        <w:ilvl w:val="1"/>
      </w:numPr>
      <w:spacing w:after="160"/>
    </w:pPr>
    <w:rPr>
      <w:rFonts w:eastAsiaTheme="minorEastAsia"/>
      <w:color w:val="5A5A5A" w:themeColor="text1" w:themeTint="A5"/>
      <w:spacing w:val="15"/>
    </w:rPr>
  </w:style>
  <w:style w:type="character" w:customStyle="1" w:styleId="SubtitleChar3">
    <w:name w:val="Subtitle Char3"/>
    <w:aliases w:val="زير نويس Char,heading Char,Char1 Char"/>
    <w:basedOn w:val="DefaultParagraphFont"/>
    <w:link w:val="Subtitle"/>
    <w:uiPriority w:val="11"/>
    <w:rsid w:val="00021A7E"/>
    <w:rPr>
      <w:rFonts w:eastAsiaTheme="minorEastAsia"/>
      <w:color w:val="5A5A5A" w:themeColor="text1" w:themeTint="A5"/>
      <w:spacing w:val="15"/>
    </w:rPr>
  </w:style>
  <w:style w:type="character" w:customStyle="1" w:styleId="hgkelc">
    <w:name w:val="hgkelc"/>
    <w:basedOn w:val="DefaultParagraphFont"/>
    <w:rsid w:val="007215CA"/>
  </w:style>
  <w:style w:type="character" w:customStyle="1" w:styleId="tooltip">
    <w:name w:val="tooltip"/>
    <w:basedOn w:val="DefaultParagraphFont"/>
    <w:rsid w:val="00EE4B8C"/>
  </w:style>
  <w:style w:type="paragraph" w:customStyle="1" w:styleId="afff">
    <w:name w:val="منابع انگلیسی"/>
    <w:basedOn w:val="Normal"/>
    <w:qFormat/>
    <w:rsid w:val="001044BC"/>
    <w:pPr>
      <w:spacing w:before="240" w:after="160" w:line="259" w:lineRule="auto"/>
      <w:jc w:val="both"/>
    </w:pPr>
    <w:rPr>
      <w:rFonts w:ascii="Calibri" w:eastAsia="Calibri" w:hAnsi="Calibri" w:cs="B Mitra"/>
      <w:sz w:val="24"/>
      <w:szCs w:val="24"/>
      <w:lang w:bidi="fa-IR"/>
    </w:rPr>
  </w:style>
  <w:style w:type="table" w:customStyle="1" w:styleId="Style19">
    <w:name w:val="Style19"/>
    <w:basedOn w:val="TableNormal"/>
    <w:uiPriority w:val="99"/>
    <w:rsid w:val="00AC575A"/>
    <w:pPr>
      <w:spacing w:after="0" w:line="240" w:lineRule="auto"/>
      <w:jc w:val="right"/>
    </w:pPr>
    <w:rPr>
      <w:rFonts w:ascii="Times New Roman" w:hAnsi="Times New Roman" w:cs="B Mitra"/>
      <w:sz w:val="24"/>
    </w:rPr>
    <w:tblPr>
      <w:jc w:val="center"/>
      <w:tblBorders>
        <w:top w:val="single" w:sz="4" w:space="0" w:color="4BACC6" w:themeColor="accent5"/>
        <w:bottom w:val="single" w:sz="4" w:space="0" w:color="4BACC6" w:themeColor="accent5"/>
        <w:insideH w:val="single" w:sz="4" w:space="0" w:color="4BACC6" w:themeColor="accent5"/>
      </w:tblBorders>
    </w:tblPr>
    <w:trPr>
      <w:jc w:val="center"/>
    </w:trPr>
    <w:tcPr>
      <w:vAlign w:val="center"/>
    </w:tcPr>
    <w:tblStylePr w:type="firstRow">
      <w:pPr>
        <w:jc w:val="center"/>
      </w:pPr>
      <w:rPr>
        <w:rFonts w:ascii="B Mitra" w:hAnsi="B Mitra"/>
      </w:rPr>
      <w:tblPr/>
      <w:tcPr>
        <w:shd w:val="clear" w:color="auto" w:fill="B6DDE8" w:themeFill="accent5" w:themeFillTint="66"/>
      </w:tcPr>
    </w:tblStylePr>
    <w:tblStylePr w:type="lastRow">
      <w:pPr>
        <w:jc w:val="right"/>
      </w:pPr>
    </w:tblStylePr>
    <w:tblStylePr w:type="firstCol">
      <w:pPr>
        <w:jc w:val="left"/>
      </w:pPr>
    </w:tblStylePr>
  </w:style>
  <w:style w:type="paragraph" w:customStyle="1" w:styleId="Els-Author">
    <w:name w:val="Els-Author"/>
    <w:next w:val="Normal"/>
    <w:rsid w:val="00592AC5"/>
    <w:pPr>
      <w:keepNext/>
      <w:suppressAutoHyphens/>
      <w:spacing w:after="160" w:line="300" w:lineRule="exact"/>
      <w:jc w:val="center"/>
    </w:pPr>
    <w:rPr>
      <w:rFonts w:ascii="Times New Roman" w:eastAsia="SimSun" w:hAnsi="Times New Roman" w:cs="Times New Roman"/>
      <w:noProof/>
      <w:sz w:val="26"/>
      <w:szCs w:val="20"/>
    </w:rPr>
  </w:style>
  <w:style w:type="paragraph" w:customStyle="1" w:styleId="Els-Affiliation">
    <w:name w:val="Els-Affiliation"/>
    <w:next w:val="Normal"/>
    <w:rsid w:val="00592AC5"/>
    <w:pPr>
      <w:suppressAutoHyphens/>
      <w:spacing w:after="0" w:line="200" w:lineRule="exact"/>
      <w:jc w:val="center"/>
    </w:pPr>
    <w:rPr>
      <w:rFonts w:ascii="Times New Roman" w:eastAsia="SimSun" w:hAnsi="Times New Roman" w:cs="Times New Roman"/>
      <w:i/>
      <w:noProof/>
      <w:sz w:val="16"/>
      <w:szCs w:val="20"/>
    </w:rPr>
  </w:style>
  <w:style w:type="paragraph" w:customStyle="1" w:styleId="Els-footnote">
    <w:name w:val="Els-footnote"/>
    <w:rsid w:val="00592AC5"/>
    <w:pPr>
      <w:keepLines/>
      <w:widowControl w:val="0"/>
      <w:spacing w:after="0" w:line="200" w:lineRule="exact"/>
      <w:ind w:firstLine="240"/>
      <w:jc w:val="both"/>
    </w:pPr>
    <w:rPr>
      <w:rFonts w:ascii="Times New Roman" w:eastAsia="SimSun" w:hAnsi="Times New Roman"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5793">
      <w:bodyDiv w:val="1"/>
      <w:marLeft w:val="0"/>
      <w:marRight w:val="0"/>
      <w:marTop w:val="0"/>
      <w:marBottom w:val="0"/>
      <w:divBdr>
        <w:top w:val="none" w:sz="0" w:space="0" w:color="auto"/>
        <w:left w:val="none" w:sz="0" w:space="0" w:color="auto"/>
        <w:bottom w:val="none" w:sz="0" w:space="0" w:color="auto"/>
        <w:right w:val="none" w:sz="0" w:space="0" w:color="auto"/>
      </w:divBdr>
    </w:div>
    <w:div w:id="16809702">
      <w:bodyDiv w:val="1"/>
      <w:marLeft w:val="0"/>
      <w:marRight w:val="0"/>
      <w:marTop w:val="0"/>
      <w:marBottom w:val="0"/>
      <w:divBdr>
        <w:top w:val="none" w:sz="0" w:space="0" w:color="auto"/>
        <w:left w:val="none" w:sz="0" w:space="0" w:color="auto"/>
        <w:bottom w:val="none" w:sz="0" w:space="0" w:color="auto"/>
        <w:right w:val="none" w:sz="0" w:space="0" w:color="auto"/>
      </w:divBdr>
      <w:divsChild>
        <w:div w:id="329404818">
          <w:marLeft w:val="0"/>
          <w:marRight w:val="0"/>
          <w:marTop w:val="0"/>
          <w:marBottom w:val="0"/>
          <w:divBdr>
            <w:top w:val="none" w:sz="0" w:space="0" w:color="auto"/>
            <w:left w:val="none" w:sz="0" w:space="0" w:color="auto"/>
            <w:bottom w:val="none" w:sz="0" w:space="0" w:color="auto"/>
            <w:right w:val="none" w:sz="0" w:space="0" w:color="auto"/>
          </w:divBdr>
        </w:div>
      </w:divsChild>
    </w:div>
    <w:div w:id="17900527">
      <w:bodyDiv w:val="1"/>
      <w:marLeft w:val="0"/>
      <w:marRight w:val="0"/>
      <w:marTop w:val="0"/>
      <w:marBottom w:val="0"/>
      <w:divBdr>
        <w:top w:val="none" w:sz="0" w:space="0" w:color="auto"/>
        <w:left w:val="none" w:sz="0" w:space="0" w:color="auto"/>
        <w:bottom w:val="none" w:sz="0" w:space="0" w:color="auto"/>
        <w:right w:val="none" w:sz="0" w:space="0" w:color="auto"/>
      </w:divBdr>
    </w:div>
    <w:div w:id="36585458">
      <w:bodyDiv w:val="1"/>
      <w:marLeft w:val="0"/>
      <w:marRight w:val="0"/>
      <w:marTop w:val="0"/>
      <w:marBottom w:val="0"/>
      <w:divBdr>
        <w:top w:val="none" w:sz="0" w:space="0" w:color="auto"/>
        <w:left w:val="none" w:sz="0" w:space="0" w:color="auto"/>
        <w:bottom w:val="none" w:sz="0" w:space="0" w:color="auto"/>
        <w:right w:val="none" w:sz="0" w:space="0" w:color="auto"/>
      </w:divBdr>
      <w:divsChild>
        <w:div w:id="960843595">
          <w:marLeft w:val="0"/>
          <w:marRight w:val="0"/>
          <w:marTop w:val="0"/>
          <w:marBottom w:val="0"/>
          <w:divBdr>
            <w:top w:val="none" w:sz="0" w:space="0" w:color="auto"/>
            <w:left w:val="none" w:sz="0" w:space="0" w:color="auto"/>
            <w:bottom w:val="none" w:sz="0" w:space="0" w:color="auto"/>
            <w:right w:val="none" w:sz="0" w:space="0" w:color="auto"/>
          </w:divBdr>
        </w:div>
      </w:divsChild>
    </w:div>
    <w:div w:id="145366073">
      <w:bodyDiv w:val="1"/>
      <w:marLeft w:val="0"/>
      <w:marRight w:val="0"/>
      <w:marTop w:val="0"/>
      <w:marBottom w:val="0"/>
      <w:divBdr>
        <w:top w:val="none" w:sz="0" w:space="0" w:color="auto"/>
        <w:left w:val="none" w:sz="0" w:space="0" w:color="auto"/>
        <w:bottom w:val="none" w:sz="0" w:space="0" w:color="auto"/>
        <w:right w:val="none" w:sz="0" w:space="0" w:color="auto"/>
      </w:divBdr>
      <w:divsChild>
        <w:div w:id="296960497">
          <w:marLeft w:val="0"/>
          <w:marRight w:val="0"/>
          <w:marTop w:val="0"/>
          <w:marBottom w:val="0"/>
          <w:divBdr>
            <w:top w:val="none" w:sz="0" w:space="0" w:color="auto"/>
            <w:left w:val="none" w:sz="0" w:space="0" w:color="auto"/>
            <w:bottom w:val="none" w:sz="0" w:space="0" w:color="auto"/>
            <w:right w:val="none" w:sz="0" w:space="0" w:color="auto"/>
          </w:divBdr>
        </w:div>
        <w:div w:id="1370301530">
          <w:marLeft w:val="0"/>
          <w:marRight w:val="0"/>
          <w:marTop w:val="0"/>
          <w:marBottom w:val="0"/>
          <w:divBdr>
            <w:top w:val="none" w:sz="0" w:space="0" w:color="auto"/>
            <w:left w:val="none" w:sz="0" w:space="0" w:color="auto"/>
            <w:bottom w:val="none" w:sz="0" w:space="0" w:color="auto"/>
            <w:right w:val="none" w:sz="0" w:space="0" w:color="auto"/>
          </w:divBdr>
        </w:div>
        <w:div w:id="478544718">
          <w:marLeft w:val="0"/>
          <w:marRight w:val="0"/>
          <w:marTop w:val="0"/>
          <w:marBottom w:val="0"/>
          <w:divBdr>
            <w:top w:val="none" w:sz="0" w:space="0" w:color="auto"/>
            <w:left w:val="none" w:sz="0" w:space="0" w:color="auto"/>
            <w:bottom w:val="none" w:sz="0" w:space="0" w:color="auto"/>
            <w:right w:val="none" w:sz="0" w:space="0" w:color="auto"/>
          </w:divBdr>
        </w:div>
        <w:div w:id="1191257544">
          <w:marLeft w:val="0"/>
          <w:marRight w:val="0"/>
          <w:marTop w:val="0"/>
          <w:marBottom w:val="0"/>
          <w:divBdr>
            <w:top w:val="none" w:sz="0" w:space="0" w:color="auto"/>
            <w:left w:val="none" w:sz="0" w:space="0" w:color="auto"/>
            <w:bottom w:val="none" w:sz="0" w:space="0" w:color="auto"/>
            <w:right w:val="none" w:sz="0" w:space="0" w:color="auto"/>
          </w:divBdr>
        </w:div>
        <w:div w:id="2032562482">
          <w:marLeft w:val="0"/>
          <w:marRight w:val="0"/>
          <w:marTop w:val="0"/>
          <w:marBottom w:val="0"/>
          <w:divBdr>
            <w:top w:val="none" w:sz="0" w:space="0" w:color="auto"/>
            <w:left w:val="none" w:sz="0" w:space="0" w:color="auto"/>
            <w:bottom w:val="none" w:sz="0" w:space="0" w:color="auto"/>
            <w:right w:val="none" w:sz="0" w:space="0" w:color="auto"/>
          </w:divBdr>
        </w:div>
        <w:div w:id="691417155">
          <w:marLeft w:val="0"/>
          <w:marRight w:val="0"/>
          <w:marTop w:val="0"/>
          <w:marBottom w:val="0"/>
          <w:divBdr>
            <w:top w:val="none" w:sz="0" w:space="0" w:color="auto"/>
            <w:left w:val="none" w:sz="0" w:space="0" w:color="auto"/>
            <w:bottom w:val="none" w:sz="0" w:space="0" w:color="auto"/>
            <w:right w:val="none" w:sz="0" w:space="0" w:color="auto"/>
          </w:divBdr>
        </w:div>
      </w:divsChild>
    </w:div>
    <w:div w:id="153760424">
      <w:bodyDiv w:val="1"/>
      <w:marLeft w:val="0"/>
      <w:marRight w:val="0"/>
      <w:marTop w:val="0"/>
      <w:marBottom w:val="0"/>
      <w:divBdr>
        <w:top w:val="none" w:sz="0" w:space="0" w:color="auto"/>
        <w:left w:val="none" w:sz="0" w:space="0" w:color="auto"/>
        <w:bottom w:val="none" w:sz="0" w:space="0" w:color="auto"/>
        <w:right w:val="none" w:sz="0" w:space="0" w:color="auto"/>
      </w:divBdr>
    </w:div>
    <w:div w:id="166333505">
      <w:bodyDiv w:val="1"/>
      <w:marLeft w:val="0"/>
      <w:marRight w:val="0"/>
      <w:marTop w:val="0"/>
      <w:marBottom w:val="0"/>
      <w:divBdr>
        <w:top w:val="none" w:sz="0" w:space="0" w:color="auto"/>
        <w:left w:val="none" w:sz="0" w:space="0" w:color="auto"/>
        <w:bottom w:val="none" w:sz="0" w:space="0" w:color="auto"/>
        <w:right w:val="none" w:sz="0" w:space="0" w:color="auto"/>
      </w:divBdr>
    </w:div>
    <w:div w:id="192811916">
      <w:bodyDiv w:val="1"/>
      <w:marLeft w:val="0"/>
      <w:marRight w:val="0"/>
      <w:marTop w:val="0"/>
      <w:marBottom w:val="0"/>
      <w:divBdr>
        <w:top w:val="none" w:sz="0" w:space="0" w:color="auto"/>
        <w:left w:val="none" w:sz="0" w:space="0" w:color="auto"/>
        <w:bottom w:val="none" w:sz="0" w:space="0" w:color="auto"/>
        <w:right w:val="none" w:sz="0" w:space="0" w:color="auto"/>
      </w:divBdr>
    </w:div>
    <w:div w:id="262764844">
      <w:bodyDiv w:val="1"/>
      <w:marLeft w:val="0"/>
      <w:marRight w:val="0"/>
      <w:marTop w:val="0"/>
      <w:marBottom w:val="0"/>
      <w:divBdr>
        <w:top w:val="none" w:sz="0" w:space="0" w:color="auto"/>
        <w:left w:val="none" w:sz="0" w:space="0" w:color="auto"/>
        <w:bottom w:val="none" w:sz="0" w:space="0" w:color="auto"/>
        <w:right w:val="none" w:sz="0" w:space="0" w:color="auto"/>
      </w:divBdr>
      <w:divsChild>
        <w:div w:id="345064446">
          <w:marLeft w:val="0"/>
          <w:marRight w:val="0"/>
          <w:marTop w:val="0"/>
          <w:marBottom w:val="0"/>
          <w:divBdr>
            <w:top w:val="none" w:sz="0" w:space="0" w:color="auto"/>
            <w:left w:val="none" w:sz="0" w:space="0" w:color="auto"/>
            <w:bottom w:val="none" w:sz="0" w:space="0" w:color="auto"/>
            <w:right w:val="none" w:sz="0" w:space="0" w:color="auto"/>
          </w:divBdr>
        </w:div>
      </w:divsChild>
    </w:div>
    <w:div w:id="277415848">
      <w:bodyDiv w:val="1"/>
      <w:marLeft w:val="0"/>
      <w:marRight w:val="0"/>
      <w:marTop w:val="0"/>
      <w:marBottom w:val="0"/>
      <w:divBdr>
        <w:top w:val="none" w:sz="0" w:space="0" w:color="auto"/>
        <w:left w:val="none" w:sz="0" w:space="0" w:color="auto"/>
        <w:bottom w:val="none" w:sz="0" w:space="0" w:color="auto"/>
        <w:right w:val="none" w:sz="0" w:space="0" w:color="auto"/>
      </w:divBdr>
    </w:div>
    <w:div w:id="316498541">
      <w:bodyDiv w:val="1"/>
      <w:marLeft w:val="0"/>
      <w:marRight w:val="0"/>
      <w:marTop w:val="0"/>
      <w:marBottom w:val="0"/>
      <w:divBdr>
        <w:top w:val="none" w:sz="0" w:space="0" w:color="auto"/>
        <w:left w:val="none" w:sz="0" w:space="0" w:color="auto"/>
        <w:bottom w:val="none" w:sz="0" w:space="0" w:color="auto"/>
        <w:right w:val="none" w:sz="0" w:space="0" w:color="auto"/>
      </w:divBdr>
      <w:divsChild>
        <w:div w:id="1584992351">
          <w:marLeft w:val="0"/>
          <w:marRight w:val="0"/>
          <w:marTop w:val="0"/>
          <w:marBottom w:val="0"/>
          <w:divBdr>
            <w:top w:val="none" w:sz="0" w:space="0" w:color="auto"/>
            <w:left w:val="none" w:sz="0" w:space="0" w:color="auto"/>
            <w:bottom w:val="none" w:sz="0" w:space="0" w:color="auto"/>
            <w:right w:val="none" w:sz="0" w:space="0" w:color="auto"/>
          </w:divBdr>
        </w:div>
      </w:divsChild>
    </w:div>
    <w:div w:id="320160332">
      <w:bodyDiv w:val="1"/>
      <w:marLeft w:val="0"/>
      <w:marRight w:val="0"/>
      <w:marTop w:val="0"/>
      <w:marBottom w:val="0"/>
      <w:divBdr>
        <w:top w:val="none" w:sz="0" w:space="0" w:color="auto"/>
        <w:left w:val="none" w:sz="0" w:space="0" w:color="auto"/>
        <w:bottom w:val="none" w:sz="0" w:space="0" w:color="auto"/>
        <w:right w:val="none" w:sz="0" w:space="0" w:color="auto"/>
      </w:divBdr>
    </w:div>
    <w:div w:id="323510865">
      <w:bodyDiv w:val="1"/>
      <w:marLeft w:val="0"/>
      <w:marRight w:val="0"/>
      <w:marTop w:val="0"/>
      <w:marBottom w:val="0"/>
      <w:divBdr>
        <w:top w:val="none" w:sz="0" w:space="0" w:color="auto"/>
        <w:left w:val="none" w:sz="0" w:space="0" w:color="auto"/>
        <w:bottom w:val="none" w:sz="0" w:space="0" w:color="auto"/>
        <w:right w:val="none" w:sz="0" w:space="0" w:color="auto"/>
      </w:divBdr>
    </w:div>
    <w:div w:id="325788668">
      <w:bodyDiv w:val="1"/>
      <w:marLeft w:val="0"/>
      <w:marRight w:val="0"/>
      <w:marTop w:val="0"/>
      <w:marBottom w:val="0"/>
      <w:divBdr>
        <w:top w:val="none" w:sz="0" w:space="0" w:color="auto"/>
        <w:left w:val="none" w:sz="0" w:space="0" w:color="auto"/>
        <w:bottom w:val="none" w:sz="0" w:space="0" w:color="auto"/>
        <w:right w:val="none" w:sz="0" w:space="0" w:color="auto"/>
      </w:divBdr>
    </w:div>
    <w:div w:id="337662001">
      <w:bodyDiv w:val="1"/>
      <w:marLeft w:val="0"/>
      <w:marRight w:val="0"/>
      <w:marTop w:val="0"/>
      <w:marBottom w:val="0"/>
      <w:divBdr>
        <w:top w:val="none" w:sz="0" w:space="0" w:color="auto"/>
        <w:left w:val="none" w:sz="0" w:space="0" w:color="auto"/>
        <w:bottom w:val="none" w:sz="0" w:space="0" w:color="auto"/>
        <w:right w:val="none" w:sz="0" w:space="0" w:color="auto"/>
      </w:divBdr>
      <w:divsChild>
        <w:div w:id="942613551">
          <w:marLeft w:val="0"/>
          <w:marRight w:val="0"/>
          <w:marTop w:val="0"/>
          <w:marBottom w:val="0"/>
          <w:divBdr>
            <w:top w:val="none" w:sz="0" w:space="0" w:color="auto"/>
            <w:left w:val="none" w:sz="0" w:space="0" w:color="auto"/>
            <w:bottom w:val="none" w:sz="0" w:space="0" w:color="auto"/>
            <w:right w:val="none" w:sz="0" w:space="0" w:color="auto"/>
          </w:divBdr>
        </w:div>
        <w:div w:id="932856106">
          <w:marLeft w:val="0"/>
          <w:marRight w:val="0"/>
          <w:marTop w:val="0"/>
          <w:marBottom w:val="0"/>
          <w:divBdr>
            <w:top w:val="none" w:sz="0" w:space="0" w:color="auto"/>
            <w:left w:val="none" w:sz="0" w:space="0" w:color="auto"/>
            <w:bottom w:val="none" w:sz="0" w:space="0" w:color="auto"/>
            <w:right w:val="none" w:sz="0" w:space="0" w:color="auto"/>
          </w:divBdr>
        </w:div>
      </w:divsChild>
    </w:div>
    <w:div w:id="406466962">
      <w:bodyDiv w:val="1"/>
      <w:marLeft w:val="0"/>
      <w:marRight w:val="0"/>
      <w:marTop w:val="0"/>
      <w:marBottom w:val="0"/>
      <w:divBdr>
        <w:top w:val="none" w:sz="0" w:space="0" w:color="auto"/>
        <w:left w:val="none" w:sz="0" w:space="0" w:color="auto"/>
        <w:bottom w:val="none" w:sz="0" w:space="0" w:color="auto"/>
        <w:right w:val="none" w:sz="0" w:space="0" w:color="auto"/>
      </w:divBdr>
    </w:div>
    <w:div w:id="481043043">
      <w:bodyDiv w:val="1"/>
      <w:marLeft w:val="0"/>
      <w:marRight w:val="0"/>
      <w:marTop w:val="0"/>
      <w:marBottom w:val="0"/>
      <w:divBdr>
        <w:top w:val="none" w:sz="0" w:space="0" w:color="auto"/>
        <w:left w:val="none" w:sz="0" w:space="0" w:color="auto"/>
        <w:bottom w:val="none" w:sz="0" w:space="0" w:color="auto"/>
        <w:right w:val="none" w:sz="0" w:space="0" w:color="auto"/>
      </w:divBdr>
    </w:div>
    <w:div w:id="543908412">
      <w:bodyDiv w:val="1"/>
      <w:marLeft w:val="0"/>
      <w:marRight w:val="0"/>
      <w:marTop w:val="0"/>
      <w:marBottom w:val="0"/>
      <w:divBdr>
        <w:top w:val="none" w:sz="0" w:space="0" w:color="auto"/>
        <w:left w:val="none" w:sz="0" w:space="0" w:color="auto"/>
        <w:bottom w:val="none" w:sz="0" w:space="0" w:color="auto"/>
        <w:right w:val="none" w:sz="0" w:space="0" w:color="auto"/>
      </w:divBdr>
    </w:div>
    <w:div w:id="553851095">
      <w:bodyDiv w:val="1"/>
      <w:marLeft w:val="0"/>
      <w:marRight w:val="0"/>
      <w:marTop w:val="0"/>
      <w:marBottom w:val="0"/>
      <w:divBdr>
        <w:top w:val="none" w:sz="0" w:space="0" w:color="auto"/>
        <w:left w:val="none" w:sz="0" w:space="0" w:color="auto"/>
        <w:bottom w:val="none" w:sz="0" w:space="0" w:color="auto"/>
        <w:right w:val="none" w:sz="0" w:space="0" w:color="auto"/>
      </w:divBdr>
    </w:div>
    <w:div w:id="557323808">
      <w:bodyDiv w:val="1"/>
      <w:marLeft w:val="0"/>
      <w:marRight w:val="0"/>
      <w:marTop w:val="0"/>
      <w:marBottom w:val="0"/>
      <w:divBdr>
        <w:top w:val="none" w:sz="0" w:space="0" w:color="auto"/>
        <w:left w:val="none" w:sz="0" w:space="0" w:color="auto"/>
        <w:bottom w:val="none" w:sz="0" w:space="0" w:color="auto"/>
        <w:right w:val="none" w:sz="0" w:space="0" w:color="auto"/>
      </w:divBdr>
    </w:div>
    <w:div w:id="611861090">
      <w:bodyDiv w:val="1"/>
      <w:marLeft w:val="0"/>
      <w:marRight w:val="0"/>
      <w:marTop w:val="0"/>
      <w:marBottom w:val="0"/>
      <w:divBdr>
        <w:top w:val="none" w:sz="0" w:space="0" w:color="auto"/>
        <w:left w:val="none" w:sz="0" w:space="0" w:color="auto"/>
        <w:bottom w:val="none" w:sz="0" w:space="0" w:color="auto"/>
        <w:right w:val="none" w:sz="0" w:space="0" w:color="auto"/>
      </w:divBdr>
    </w:div>
    <w:div w:id="620844512">
      <w:bodyDiv w:val="1"/>
      <w:marLeft w:val="0"/>
      <w:marRight w:val="0"/>
      <w:marTop w:val="0"/>
      <w:marBottom w:val="0"/>
      <w:divBdr>
        <w:top w:val="none" w:sz="0" w:space="0" w:color="auto"/>
        <w:left w:val="none" w:sz="0" w:space="0" w:color="auto"/>
        <w:bottom w:val="none" w:sz="0" w:space="0" w:color="auto"/>
        <w:right w:val="none" w:sz="0" w:space="0" w:color="auto"/>
      </w:divBdr>
    </w:div>
    <w:div w:id="651177384">
      <w:bodyDiv w:val="1"/>
      <w:marLeft w:val="0"/>
      <w:marRight w:val="0"/>
      <w:marTop w:val="0"/>
      <w:marBottom w:val="0"/>
      <w:divBdr>
        <w:top w:val="none" w:sz="0" w:space="0" w:color="auto"/>
        <w:left w:val="none" w:sz="0" w:space="0" w:color="auto"/>
        <w:bottom w:val="none" w:sz="0" w:space="0" w:color="auto"/>
        <w:right w:val="none" w:sz="0" w:space="0" w:color="auto"/>
      </w:divBdr>
    </w:div>
    <w:div w:id="656568680">
      <w:bodyDiv w:val="1"/>
      <w:marLeft w:val="0"/>
      <w:marRight w:val="0"/>
      <w:marTop w:val="0"/>
      <w:marBottom w:val="0"/>
      <w:divBdr>
        <w:top w:val="none" w:sz="0" w:space="0" w:color="auto"/>
        <w:left w:val="none" w:sz="0" w:space="0" w:color="auto"/>
        <w:bottom w:val="none" w:sz="0" w:space="0" w:color="auto"/>
        <w:right w:val="none" w:sz="0" w:space="0" w:color="auto"/>
      </w:divBdr>
    </w:div>
    <w:div w:id="687870158">
      <w:bodyDiv w:val="1"/>
      <w:marLeft w:val="0"/>
      <w:marRight w:val="0"/>
      <w:marTop w:val="0"/>
      <w:marBottom w:val="0"/>
      <w:divBdr>
        <w:top w:val="none" w:sz="0" w:space="0" w:color="auto"/>
        <w:left w:val="none" w:sz="0" w:space="0" w:color="auto"/>
        <w:bottom w:val="none" w:sz="0" w:space="0" w:color="auto"/>
        <w:right w:val="none" w:sz="0" w:space="0" w:color="auto"/>
      </w:divBdr>
    </w:div>
    <w:div w:id="740979392">
      <w:bodyDiv w:val="1"/>
      <w:marLeft w:val="0"/>
      <w:marRight w:val="0"/>
      <w:marTop w:val="0"/>
      <w:marBottom w:val="0"/>
      <w:divBdr>
        <w:top w:val="none" w:sz="0" w:space="0" w:color="auto"/>
        <w:left w:val="none" w:sz="0" w:space="0" w:color="auto"/>
        <w:bottom w:val="none" w:sz="0" w:space="0" w:color="auto"/>
        <w:right w:val="none" w:sz="0" w:space="0" w:color="auto"/>
      </w:divBdr>
    </w:div>
    <w:div w:id="780495110">
      <w:bodyDiv w:val="1"/>
      <w:marLeft w:val="0"/>
      <w:marRight w:val="0"/>
      <w:marTop w:val="0"/>
      <w:marBottom w:val="0"/>
      <w:divBdr>
        <w:top w:val="none" w:sz="0" w:space="0" w:color="auto"/>
        <w:left w:val="none" w:sz="0" w:space="0" w:color="auto"/>
        <w:bottom w:val="none" w:sz="0" w:space="0" w:color="auto"/>
        <w:right w:val="none" w:sz="0" w:space="0" w:color="auto"/>
      </w:divBdr>
    </w:div>
    <w:div w:id="796991836">
      <w:bodyDiv w:val="1"/>
      <w:marLeft w:val="0"/>
      <w:marRight w:val="0"/>
      <w:marTop w:val="0"/>
      <w:marBottom w:val="0"/>
      <w:divBdr>
        <w:top w:val="none" w:sz="0" w:space="0" w:color="auto"/>
        <w:left w:val="none" w:sz="0" w:space="0" w:color="auto"/>
        <w:bottom w:val="none" w:sz="0" w:space="0" w:color="auto"/>
        <w:right w:val="none" w:sz="0" w:space="0" w:color="auto"/>
      </w:divBdr>
      <w:divsChild>
        <w:div w:id="1597980830">
          <w:marLeft w:val="0"/>
          <w:marRight w:val="0"/>
          <w:marTop w:val="0"/>
          <w:marBottom w:val="0"/>
          <w:divBdr>
            <w:top w:val="none" w:sz="0" w:space="0" w:color="auto"/>
            <w:left w:val="none" w:sz="0" w:space="0" w:color="auto"/>
            <w:bottom w:val="none" w:sz="0" w:space="0" w:color="auto"/>
            <w:right w:val="none" w:sz="0" w:space="0" w:color="auto"/>
          </w:divBdr>
        </w:div>
        <w:div w:id="2754795">
          <w:marLeft w:val="0"/>
          <w:marRight w:val="0"/>
          <w:marTop w:val="0"/>
          <w:marBottom w:val="0"/>
          <w:divBdr>
            <w:top w:val="none" w:sz="0" w:space="0" w:color="auto"/>
            <w:left w:val="none" w:sz="0" w:space="0" w:color="auto"/>
            <w:bottom w:val="none" w:sz="0" w:space="0" w:color="auto"/>
            <w:right w:val="none" w:sz="0" w:space="0" w:color="auto"/>
          </w:divBdr>
        </w:div>
        <w:div w:id="427892189">
          <w:marLeft w:val="0"/>
          <w:marRight w:val="0"/>
          <w:marTop w:val="0"/>
          <w:marBottom w:val="0"/>
          <w:divBdr>
            <w:top w:val="none" w:sz="0" w:space="0" w:color="auto"/>
            <w:left w:val="none" w:sz="0" w:space="0" w:color="auto"/>
            <w:bottom w:val="none" w:sz="0" w:space="0" w:color="auto"/>
            <w:right w:val="none" w:sz="0" w:space="0" w:color="auto"/>
          </w:divBdr>
        </w:div>
      </w:divsChild>
    </w:div>
    <w:div w:id="855508679">
      <w:bodyDiv w:val="1"/>
      <w:marLeft w:val="0"/>
      <w:marRight w:val="0"/>
      <w:marTop w:val="0"/>
      <w:marBottom w:val="0"/>
      <w:divBdr>
        <w:top w:val="none" w:sz="0" w:space="0" w:color="auto"/>
        <w:left w:val="none" w:sz="0" w:space="0" w:color="auto"/>
        <w:bottom w:val="none" w:sz="0" w:space="0" w:color="auto"/>
        <w:right w:val="none" w:sz="0" w:space="0" w:color="auto"/>
      </w:divBdr>
    </w:div>
    <w:div w:id="862282829">
      <w:bodyDiv w:val="1"/>
      <w:marLeft w:val="0"/>
      <w:marRight w:val="0"/>
      <w:marTop w:val="0"/>
      <w:marBottom w:val="0"/>
      <w:divBdr>
        <w:top w:val="none" w:sz="0" w:space="0" w:color="auto"/>
        <w:left w:val="none" w:sz="0" w:space="0" w:color="auto"/>
        <w:bottom w:val="none" w:sz="0" w:space="0" w:color="auto"/>
        <w:right w:val="none" w:sz="0" w:space="0" w:color="auto"/>
      </w:divBdr>
    </w:div>
    <w:div w:id="878474778">
      <w:bodyDiv w:val="1"/>
      <w:marLeft w:val="0"/>
      <w:marRight w:val="0"/>
      <w:marTop w:val="0"/>
      <w:marBottom w:val="0"/>
      <w:divBdr>
        <w:top w:val="none" w:sz="0" w:space="0" w:color="auto"/>
        <w:left w:val="none" w:sz="0" w:space="0" w:color="auto"/>
        <w:bottom w:val="none" w:sz="0" w:space="0" w:color="auto"/>
        <w:right w:val="none" w:sz="0" w:space="0" w:color="auto"/>
      </w:divBdr>
    </w:div>
    <w:div w:id="887885663">
      <w:bodyDiv w:val="1"/>
      <w:marLeft w:val="0"/>
      <w:marRight w:val="0"/>
      <w:marTop w:val="0"/>
      <w:marBottom w:val="0"/>
      <w:divBdr>
        <w:top w:val="none" w:sz="0" w:space="0" w:color="auto"/>
        <w:left w:val="none" w:sz="0" w:space="0" w:color="auto"/>
        <w:bottom w:val="none" w:sz="0" w:space="0" w:color="auto"/>
        <w:right w:val="none" w:sz="0" w:space="0" w:color="auto"/>
      </w:divBdr>
    </w:div>
    <w:div w:id="930239652">
      <w:bodyDiv w:val="1"/>
      <w:marLeft w:val="0"/>
      <w:marRight w:val="0"/>
      <w:marTop w:val="0"/>
      <w:marBottom w:val="0"/>
      <w:divBdr>
        <w:top w:val="none" w:sz="0" w:space="0" w:color="auto"/>
        <w:left w:val="none" w:sz="0" w:space="0" w:color="auto"/>
        <w:bottom w:val="none" w:sz="0" w:space="0" w:color="auto"/>
        <w:right w:val="none" w:sz="0" w:space="0" w:color="auto"/>
      </w:divBdr>
    </w:div>
    <w:div w:id="931090094">
      <w:bodyDiv w:val="1"/>
      <w:marLeft w:val="0"/>
      <w:marRight w:val="0"/>
      <w:marTop w:val="0"/>
      <w:marBottom w:val="0"/>
      <w:divBdr>
        <w:top w:val="none" w:sz="0" w:space="0" w:color="auto"/>
        <w:left w:val="none" w:sz="0" w:space="0" w:color="auto"/>
        <w:bottom w:val="none" w:sz="0" w:space="0" w:color="auto"/>
        <w:right w:val="none" w:sz="0" w:space="0" w:color="auto"/>
      </w:divBdr>
    </w:div>
    <w:div w:id="966853842">
      <w:bodyDiv w:val="1"/>
      <w:marLeft w:val="0"/>
      <w:marRight w:val="0"/>
      <w:marTop w:val="0"/>
      <w:marBottom w:val="0"/>
      <w:divBdr>
        <w:top w:val="none" w:sz="0" w:space="0" w:color="auto"/>
        <w:left w:val="none" w:sz="0" w:space="0" w:color="auto"/>
        <w:bottom w:val="none" w:sz="0" w:space="0" w:color="auto"/>
        <w:right w:val="none" w:sz="0" w:space="0" w:color="auto"/>
      </w:divBdr>
    </w:div>
    <w:div w:id="1010911104">
      <w:bodyDiv w:val="1"/>
      <w:marLeft w:val="0"/>
      <w:marRight w:val="0"/>
      <w:marTop w:val="0"/>
      <w:marBottom w:val="0"/>
      <w:divBdr>
        <w:top w:val="none" w:sz="0" w:space="0" w:color="auto"/>
        <w:left w:val="none" w:sz="0" w:space="0" w:color="auto"/>
        <w:bottom w:val="none" w:sz="0" w:space="0" w:color="auto"/>
        <w:right w:val="none" w:sz="0" w:space="0" w:color="auto"/>
      </w:divBdr>
    </w:div>
    <w:div w:id="1012798657">
      <w:bodyDiv w:val="1"/>
      <w:marLeft w:val="0"/>
      <w:marRight w:val="0"/>
      <w:marTop w:val="0"/>
      <w:marBottom w:val="0"/>
      <w:divBdr>
        <w:top w:val="none" w:sz="0" w:space="0" w:color="auto"/>
        <w:left w:val="none" w:sz="0" w:space="0" w:color="auto"/>
        <w:bottom w:val="none" w:sz="0" w:space="0" w:color="auto"/>
        <w:right w:val="none" w:sz="0" w:space="0" w:color="auto"/>
      </w:divBdr>
    </w:div>
    <w:div w:id="1073893304">
      <w:bodyDiv w:val="1"/>
      <w:marLeft w:val="0"/>
      <w:marRight w:val="0"/>
      <w:marTop w:val="0"/>
      <w:marBottom w:val="0"/>
      <w:divBdr>
        <w:top w:val="none" w:sz="0" w:space="0" w:color="auto"/>
        <w:left w:val="none" w:sz="0" w:space="0" w:color="auto"/>
        <w:bottom w:val="none" w:sz="0" w:space="0" w:color="auto"/>
        <w:right w:val="none" w:sz="0" w:space="0" w:color="auto"/>
      </w:divBdr>
    </w:div>
    <w:div w:id="1079404699">
      <w:bodyDiv w:val="1"/>
      <w:marLeft w:val="0"/>
      <w:marRight w:val="0"/>
      <w:marTop w:val="0"/>
      <w:marBottom w:val="0"/>
      <w:divBdr>
        <w:top w:val="none" w:sz="0" w:space="0" w:color="auto"/>
        <w:left w:val="none" w:sz="0" w:space="0" w:color="auto"/>
        <w:bottom w:val="none" w:sz="0" w:space="0" w:color="auto"/>
        <w:right w:val="none" w:sz="0" w:space="0" w:color="auto"/>
      </w:divBdr>
      <w:divsChild>
        <w:div w:id="1639800998">
          <w:marLeft w:val="0"/>
          <w:marRight w:val="0"/>
          <w:marTop w:val="0"/>
          <w:marBottom w:val="0"/>
          <w:divBdr>
            <w:top w:val="none" w:sz="0" w:space="0" w:color="auto"/>
            <w:left w:val="none" w:sz="0" w:space="0" w:color="auto"/>
            <w:bottom w:val="none" w:sz="0" w:space="0" w:color="auto"/>
            <w:right w:val="none" w:sz="0" w:space="0" w:color="auto"/>
          </w:divBdr>
        </w:div>
        <w:div w:id="1856842737">
          <w:marLeft w:val="0"/>
          <w:marRight w:val="0"/>
          <w:marTop w:val="0"/>
          <w:marBottom w:val="0"/>
          <w:divBdr>
            <w:top w:val="none" w:sz="0" w:space="0" w:color="auto"/>
            <w:left w:val="none" w:sz="0" w:space="0" w:color="auto"/>
            <w:bottom w:val="none" w:sz="0" w:space="0" w:color="auto"/>
            <w:right w:val="none" w:sz="0" w:space="0" w:color="auto"/>
          </w:divBdr>
        </w:div>
      </w:divsChild>
    </w:div>
    <w:div w:id="1096366798">
      <w:bodyDiv w:val="1"/>
      <w:marLeft w:val="0"/>
      <w:marRight w:val="0"/>
      <w:marTop w:val="0"/>
      <w:marBottom w:val="0"/>
      <w:divBdr>
        <w:top w:val="none" w:sz="0" w:space="0" w:color="auto"/>
        <w:left w:val="none" w:sz="0" w:space="0" w:color="auto"/>
        <w:bottom w:val="none" w:sz="0" w:space="0" w:color="auto"/>
        <w:right w:val="none" w:sz="0" w:space="0" w:color="auto"/>
      </w:divBdr>
    </w:div>
    <w:div w:id="1127547652">
      <w:bodyDiv w:val="1"/>
      <w:marLeft w:val="0"/>
      <w:marRight w:val="0"/>
      <w:marTop w:val="0"/>
      <w:marBottom w:val="0"/>
      <w:divBdr>
        <w:top w:val="none" w:sz="0" w:space="0" w:color="auto"/>
        <w:left w:val="none" w:sz="0" w:space="0" w:color="auto"/>
        <w:bottom w:val="none" w:sz="0" w:space="0" w:color="auto"/>
        <w:right w:val="none" w:sz="0" w:space="0" w:color="auto"/>
      </w:divBdr>
    </w:div>
    <w:div w:id="1135872269">
      <w:bodyDiv w:val="1"/>
      <w:marLeft w:val="0"/>
      <w:marRight w:val="0"/>
      <w:marTop w:val="0"/>
      <w:marBottom w:val="0"/>
      <w:divBdr>
        <w:top w:val="none" w:sz="0" w:space="0" w:color="auto"/>
        <w:left w:val="none" w:sz="0" w:space="0" w:color="auto"/>
        <w:bottom w:val="none" w:sz="0" w:space="0" w:color="auto"/>
        <w:right w:val="none" w:sz="0" w:space="0" w:color="auto"/>
      </w:divBdr>
    </w:div>
    <w:div w:id="1163280141">
      <w:bodyDiv w:val="1"/>
      <w:marLeft w:val="0"/>
      <w:marRight w:val="0"/>
      <w:marTop w:val="0"/>
      <w:marBottom w:val="0"/>
      <w:divBdr>
        <w:top w:val="none" w:sz="0" w:space="0" w:color="auto"/>
        <w:left w:val="none" w:sz="0" w:space="0" w:color="auto"/>
        <w:bottom w:val="none" w:sz="0" w:space="0" w:color="auto"/>
        <w:right w:val="none" w:sz="0" w:space="0" w:color="auto"/>
      </w:divBdr>
    </w:div>
    <w:div w:id="1179269512">
      <w:bodyDiv w:val="1"/>
      <w:marLeft w:val="0"/>
      <w:marRight w:val="0"/>
      <w:marTop w:val="0"/>
      <w:marBottom w:val="0"/>
      <w:divBdr>
        <w:top w:val="none" w:sz="0" w:space="0" w:color="auto"/>
        <w:left w:val="none" w:sz="0" w:space="0" w:color="auto"/>
        <w:bottom w:val="none" w:sz="0" w:space="0" w:color="auto"/>
        <w:right w:val="none" w:sz="0" w:space="0" w:color="auto"/>
      </w:divBdr>
      <w:divsChild>
        <w:div w:id="907805451">
          <w:marLeft w:val="0"/>
          <w:marRight w:val="0"/>
          <w:marTop w:val="0"/>
          <w:marBottom w:val="0"/>
          <w:divBdr>
            <w:top w:val="none" w:sz="0" w:space="0" w:color="auto"/>
            <w:left w:val="none" w:sz="0" w:space="0" w:color="auto"/>
            <w:bottom w:val="none" w:sz="0" w:space="0" w:color="auto"/>
            <w:right w:val="none" w:sz="0" w:space="0" w:color="auto"/>
          </w:divBdr>
        </w:div>
      </w:divsChild>
    </w:div>
    <w:div w:id="1188913290">
      <w:bodyDiv w:val="1"/>
      <w:marLeft w:val="0"/>
      <w:marRight w:val="0"/>
      <w:marTop w:val="0"/>
      <w:marBottom w:val="0"/>
      <w:divBdr>
        <w:top w:val="none" w:sz="0" w:space="0" w:color="auto"/>
        <w:left w:val="none" w:sz="0" w:space="0" w:color="auto"/>
        <w:bottom w:val="none" w:sz="0" w:space="0" w:color="auto"/>
        <w:right w:val="none" w:sz="0" w:space="0" w:color="auto"/>
      </w:divBdr>
      <w:divsChild>
        <w:div w:id="619916476">
          <w:marLeft w:val="0"/>
          <w:marRight w:val="0"/>
          <w:marTop w:val="375"/>
          <w:marBottom w:val="375"/>
          <w:divBdr>
            <w:top w:val="none" w:sz="0" w:space="0" w:color="auto"/>
            <w:left w:val="none" w:sz="0" w:space="0" w:color="auto"/>
            <w:bottom w:val="none" w:sz="0" w:space="0" w:color="auto"/>
            <w:right w:val="none" w:sz="0" w:space="0" w:color="auto"/>
          </w:divBdr>
        </w:div>
        <w:div w:id="738089573">
          <w:marLeft w:val="0"/>
          <w:marRight w:val="0"/>
          <w:marTop w:val="375"/>
          <w:marBottom w:val="375"/>
          <w:divBdr>
            <w:top w:val="none" w:sz="0" w:space="0" w:color="auto"/>
            <w:left w:val="none" w:sz="0" w:space="0" w:color="auto"/>
            <w:bottom w:val="none" w:sz="0" w:space="0" w:color="auto"/>
            <w:right w:val="none" w:sz="0" w:space="0" w:color="auto"/>
          </w:divBdr>
        </w:div>
        <w:div w:id="1707874870">
          <w:marLeft w:val="0"/>
          <w:marRight w:val="0"/>
          <w:marTop w:val="375"/>
          <w:marBottom w:val="375"/>
          <w:divBdr>
            <w:top w:val="none" w:sz="0" w:space="0" w:color="auto"/>
            <w:left w:val="none" w:sz="0" w:space="0" w:color="auto"/>
            <w:bottom w:val="none" w:sz="0" w:space="0" w:color="auto"/>
            <w:right w:val="none" w:sz="0" w:space="0" w:color="auto"/>
          </w:divBdr>
        </w:div>
        <w:div w:id="724717304">
          <w:marLeft w:val="0"/>
          <w:marRight w:val="0"/>
          <w:marTop w:val="375"/>
          <w:marBottom w:val="375"/>
          <w:divBdr>
            <w:top w:val="none" w:sz="0" w:space="0" w:color="auto"/>
            <w:left w:val="none" w:sz="0" w:space="0" w:color="auto"/>
            <w:bottom w:val="none" w:sz="0" w:space="0" w:color="auto"/>
            <w:right w:val="none" w:sz="0" w:space="0" w:color="auto"/>
          </w:divBdr>
        </w:div>
        <w:div w:id="504319067">
          <w:marLeft w:val="0"/>
          <w:marRight w:val="0"/>
          <w:marTop w:val="375"/>
          <w:marBottom w:val="375"/>
          <w:divBdr>
            <w:top w:val="none" w:sz="0" w:space="0" w:color="auto"/>
            <w:left w:val="none" w:sz="0" w:space="0" w:color="auto"/>
            <w:bottom w:val="none" w:sz="0" w:space="0" w:color="auto"/>
            <w:right w:val="none" w:sz="0" w:space="0" w:color="auto"/>
          </w:divBdr>
        </w:div>
        <w:div w:id="1422946114">
          <w:marLeft w:val="0"/>
          <w:marRight w:val="0"/>
          <w:marTop w:val="375"/>
          <w:marBottom w:val="375"/>
          <w:divBdr>
            <w:top w:val="none" w:sz="0" w:space="0" w:color="auto"/>
            <w:left w:val="none" w:sz="0" w:space="0" w:color="auto"/>
            <w:bottom w:val="none" w:sz="0" w:space="0" w:color="auto"/>
            <w:right w:val="none" w:sz="0" w:space="0" w:color="auto"/>
          </w:divBdr>
        </w:div>
        <w:div w:id="1722901489">
          <w:marLeft w:val="0"/>
          <w:marRight w:val="0"/>
          <w:marTop w:val="375"/>
          <w:marBottom w:val="375"/>
          <w:divBdr>
            <w:top w:val="none" w:sz="0" w:space="0" w:color="auto"/>
            <w:left w:val="none" w:sz="0" w:space="0" w:color="auto"/>
            <w:bottom w:val="none" w:sz="0" w:space="0" w:color="auto"/>
            <w:right w:val="none" w:sz="0" w:space="0" w:color="auto"/>
          </w:divBdr>
        </w:div>
      </w:divsChild>
    </w:div>
    <w:div w:id="1229422591">
      <w:bodyDiv w:val="1"/>
      <w:marLeft w:val="0"/>
      <w:marRight w:val="0"/>
      <w:marTop w:val="0"/>
      <w:marBottom w:val="0"/>
      <w:divBdr>
        <w:top w:val="none" w:sz="0" w:space="0" w:color="auto"/>
        <w:left w:val="none" w:sz="0" w:space="0" w:color="auto"/>
        <w:bottom w:val="none" w:sz="0" w:space="0" w:color="auto"/>
        <w:right w:val="none" w:sz="0" w:space="0" w:color="auto"/>
      </w:divBdr>
    </w:div>
    <w:div w:id="1246574712">
      <w:bodyDiv w:val="1"/>
      <w:marLeft w:val="0"/>
      <w:marRight w:val="0"/>
      <w:marTop w:val="0"/>
      <w:marBottom w:val="0"/>
      <w:divBdr>
        <w:top w:val="none" w:sz="0" w:space="0" w:color="auto"/>
        <w:left w:val="none" w:sz="0" w:space="0" w:color="auto"/>
        <w:bottom w:val="none" w:sz="0" w:space="0" w:color="auto"/>
        <w:right w:val="none" w:sz="0" w:space="0" w:color="auto"/>
      </w:divBdr>
    </w:div>
    <w:div w:id="1288853172">
      <w:bodyDiv w:val="1"/>
      <w:marLeft w:val="0"/>
      <w:marRight w:val="0"/>
      <w:marTop w:val="0"/>
      <w:marBottom w:val="0"/>
      <w:divBdr>
        <w:top w:val="none" w:sz="0" w:space="0" w:color="auto"/>
        <w:left w:val="none" w:sz="0" w:space="0" w:color="auto"/>
        <w:bottom w:val="none" w:sz="0" w:space="0" w:color="auto"/>
        <w:right w:val="none" w:sz="0" w:space="0" w:color="auto"/>
      </w:divBdr>
    </w:div>
    <w:div w:id="1303341326">
      <w:bodyDiv w:val="1"/>
      <w:marLeft w:val="0"/>
      <w:marRight w:val="0"/>
      <w:marTop w:val="0"/>
      <w:marBottom w:val="0"/>
      <w:divBdr>
        <w:top w:val="none" w:sz="0" w:space="0" w:color="auto"/>
        <w:left w:val="none" w:sz="0" w:space="0" w:color="auto"/>
        <w:bottom w:val="none" w:sz="0" w:space="0" w:color="auto"/>
        <w:right w:val="none" w:sz="0" w:space="0" w:color="auto"/>
      </w:divBdr>
    </w:div>
    <w:div w:id="1339386783">
      <w:bodyDiv w:val="1"/>
      <w:marLeft w:val="0"/>
      <w:marRight w:val="0"/>
      <w:marTop w:val="0"/>
      <w:marBottom w:val="0"/>
      <w:divBdr>
        <w:top w:val="none" w:sz="0" w:space="0" w:color="auto"/>
        <w:left w:val="none" w:sz="0" w:space="0" w:color="auto"/>
        <w:bottom w:val="none" w:sz="0" w:space="0" w:color="auto"/>
        <w:right w:val="none" w:sz="0" w:space="0" w:color="auto"/>
      </w:divBdr>
      <w:divsChild>
        <w:div w:id="343284876">
          <w:marLeft w:val="0"/>
          <w:marRight w:val="0"/>
          <w:marTop w:val="0"/>
          <w:marBottom w:val="0"/>
          <w:divBdr>
            <w:top w:val="none" w:sz="0" w:space="0" w:color="auto"/>
            <w:left w:val="none" w:sz="0" w:space="0" w:color="auto"/>
            <w:bottom w:val="none" w:sz="0" w:space="0" w:color="auto"/>
            <w:right w:val="none" w:sz="0" w:space="0" w:color="auto"/>
          </w:divBdr>
        </w:div>
        <w:div w:id="1169323045">
          <w:marLeft w:val="0"/>
          <w:marRight w:val="0"/>
          <w:marTop w:val="0"/>
          <w:marBottom w:val="0"/>
          <w:divBdr>
            <w:top w:val="none" w:sz="0" w:space="0" w:color="auto"/>
            <w:left w:val="none" w:sz="0" w:space="0" w:color="auto"/>
            <w:bottom w:val="none" w:sz="0" w:space="0" w:color="auto"/>
            <w:right w:val="none" w:sz="0" w:space="0" w:color="auto"/>
          </w:divBdr>
        </w:div>
      </w:divsChild>
    </w:div>
    <w:div w:id="1367488636">
      <w:bodyDiv w:val="1"/>
      <w:marLeft w:val="0"/>
      <w:marRight w:val="0"/>
      <w:marTop w:val="0"/>
      <w:marBottom w:val="0"/>
      <w:divBdr>
        <w:top w:val="none" w:sz="0" w:space="0" w:color="auto"/>
        <w:left w:val="none" w:sz="0" w:space="0" w:color="auto"/>
        <w:bottom w:val="none" w:sz="0" w:space="0" w:color="auto"/>
        <w:right w:val="none" w:sz="0" w:space="0" w:color="auto"/>
      </w:divBdr>
    </w:div>
    <w:div w:id="1373765653">
      <w:bodyDiv w:val="1"/>
      <w:marLeft w:val="0"/>
      <w:marRight w:val="0"/>
      <w:marTop w:val="0"/>
      <w:marBottom w:val="0"/>
      <w:divBdr>
        <w:top w:val="none" w:sz="0" w:space="0" w:color="auto"/>
        <w:left w:val="none" w:sz="0" w:space="0" w:color="auto"/>
        <w:bottom w:val="none" w:sz="0" w:space="0" w:color="auto"/>
        <w:right w:val="none" w:sz="0" w:space="0" w:color="auto"/>
      </w:divBdr>
    </w:div>
    <w:div w:id="1410468659">
      <w:bodyDiv w:val="1"/>
      <w:marLeft w:val="0"/>
      <w:marRight w:val="0"/>
      <w:marTop w:val="0"/>
      <w:marBottom w:val="0"/>
      <w:divBdr>
        <w:top w:val="none" w:sz="0" w:space="0" w:color="auto"/>
        <w:left w:val="none" w:sz="0" w:space="0" w:color="auto"/>
        <w:bottom w:val="none" w:sz="0" w:space="0" w:color="auto"/>
        <w:right w:val="none" w:sz="0" w:space="0" w:color="auto"/>
      </w:divBdr>
    </w:div>
    <w:div w:id="1415737087">
      <w:bodyDiv w:val="1"/>
      <w:marLeft w:val="0"/>
      <w:marRight w:val="0"/>
      <w:marTop w:val="0"/>
      <w:marBottom w:val="0"/>
      <w:divBdr>
        <w:top w:val="none" w:sz="0" w:space="0" w:color="auto"/>
        <w:left w:val="none" w:sz="0" w:space="0" w:color="auto"/>
        <w:bottom w:val="none" w:sz="0" w:space="0" w:color="auto"/>
        <w:right w:val="none" w:sz="0" w:space="0" w:color="auto"/>
      </w:divBdr>
    </w:div>
    <w:div w:id="1435051329">
      <w:bodyDiv w:val="1"/>
      <w:marLeft w:val="0"/>
      <w:marRight w:val="0"/>
      <w:marTop w:val="0"/>
      <w:marBottom w:val="0"/>
      <w:divBdr>
        <w:top w:val="none" w:sz="0" w:space="0" w:color="auto"/>
        <w:left w:val="none" w:sz="0" w:space="0" w:color="auto"/>
        <w:bottom w:val="none" w:sz="0" w:space="0" w:color="auto"/>
        <w:right w:val="none" w:sz="0" w:space="0" w:color="auto"/>
      </w:divBdr>
    </w:div>
    <w:div w:id="1437287773">
      <w:bodyDiv w:val="1"/>
      <w:marLeft w:val="0"/>
      <w:marRight w:val="0"/>
      <w:marTop w:val="0"/>
      <w:marBottom w:val="0"/>
      <w:divBdr>
        <w:top w:val="none" w:sz="0" w:space="0" w:color="auto"/>
        <w:left w:val="none" w:sz="0" w:space="0" w:color="auto"/>
        <w:bottom w:val="none" w:sz="0" w:space="0" w:color="auto"/>
        <w:right w:val="none" w:sz="0" w:space="0" w:color="auto"/>
      </w:divBdr>
      <w:divsChild>
        <w:div w:id="95179397">
          <w:marLeft w:val="0"/>
          <w:marRight w:val="0"/>
          <w:marTop w:val="0"/>
          <w:marBottom w:val="0"/>
          <w:divBdr>
            <w:top w:val="none" w:sz="0" w:space="0" w:color="auto"/>
            <w:left w:val="none" w:sz="0" w:space="0" w:color="auto"/>
            <w:bottom w:val="none" w:sz="0" w:space="0" w:color="auto"/>
            <w:right w:val="none" w:sz="0" w:space="0" w:color="auto"/>
          </w:divBdr>
        </w:div>
        <w:div w:id="1301226871">
          <w:marLeft w:val="0"/>
          <w:marRight w:val="0"/>
          <w:marTop w:val="0"/>
          <w:marBottom w:val="0"/>
          <w:divBdr>
            <w:top w:val="none" w:sz="0" w:space="0" w:color="auto"/>
            <w:left w:val="none" w:sz="0" w:space="0" w:color="auto"/>
            <w:bottom w:val="none" w:sz="0" w:space="0" w:color="auto"/>
            <w:right w:val="none" w:sz="0" w:space="0" w:color="auto"/>
          </w:divBdr>
        </w:div>
      </w:divsChild>
    </w:div>
    <w:div w:id="1455951515">
      <w:bodyDiv w:val="1"/>
      <w:marLeft w:val="0"/>
      <w:marRight w:val="0"/>
      <w:marTop w:val="0"/>
      <w:marBottom w:val="0"/>
      <w:divBdr>
        <w:top w:val="none" w:sz="0" w:space="0" w:color="auto"/>
        <w:left w:val="none" w:sz="0" w:space="0" w:color="auto"/>
        <w:bottom w:val="none" w:sz="0" w:space="0" w:color="auto"/>
        <w:right w:val="none" w:sz="0" w:space="0" w:color="auto"/>
      </w:divBdr>
    </w:div>
    <w:div w:id="1532651029">
      <w:bodyDiv w:val="1"/>
      <w:marLeft w:val="0"/>
      <w:marRight w:val="0"/>
      <w:marTop w:val="0"/>
      <w:marBottom w:val="0"/>
      <w:divBdr>
        <w:top w:val="none" w:sz="0" w:space="0" w:color="auto"/>
        <w:left w:val="none" w:sz="0" w:space="0" w:color="auto"/>
        <w:bottom w:val="none" w:sz="0" w:space="0" w:color="auto"/>
        <w:right w:val="none" w:sz="0" w:space="0" w:color="auto"/>
      </w:divBdr>
    </w:div>
    <w:div w:id="1550335867">
      <w:bodyDiv w:val="1"/>
      <w:marLeft w:val="0"/>
      <w:marRight w:val="0"/>
      <w:marTop w:val="0"/>
      <w:marBottom w:val="0"/>
      <w:divBdr>
        <w:top w:val="none" w:sz="0" w:space="0" w:color="auto"/>
        <w:left w:val="none" w:sz="0" w:space="0" w:color="auto"/>
        <w:bottom w:val="none" w:sz="0" w:space="0" w:color="auto"/>
        <w:right w:val="none" w:sz="0" w:space="0" w:color="auto"/>
      </w:divBdr>
    </w:div>
    <w:div w:id="1592154975">
      <w:bodyDiv w:val="1"/>
      <w:marLeft w:val="0"/>
      <w:marRight w:val="0"/>
      <w:marTop w:val="0"/>
      <w:marBottom w:val="0"/>
      <w:divBdr>
        <w:top w:val="none" w:sz="0" w:space="0" w:color="auto"/>
        <w:left w:val="none" w:sz="0" w:space="0" w:color="auto"/>
        <w:bottom w:val="none" w:sz="0" w:space="0" w:color="auto"/>
        <w:right w:val="none" w:sz="0" w:space="0" w:color="auto"/>
      </w:divBdr>
    </w:div>
    <w:div w:id="1598516436">
      <w:bodyDiv w:val="1"/>
      <w:marLeft w:val="0"/>
      <w:marRight w:val="0"/>
      <w:marTop w:val="0"/>
      <w:marBottom w:val="0"/>
      <w:divBdr>
        <w:top w:val="none" w:sz="0" w:space="0" w:color="auto"/>
        <w:left w:val="none" w:sz="0" w:space="0" w:color="auto"/>
        <w:bottom w:val="none" w:sz="0" w:space="0" w:color="auto"/>
        <w:right w:val="none" w:sz="0" w:space="0" w:color="auto"/>
      </w:divBdr>
    </w:div>
    <w:div w:id="1601600795">
      <w:bodyDiv w:val="1"/>
      <w:marLeft w:val="0"/>
      <w:marRight w:val="0"/>
      <w:marTop w:val="0"/>
      <w:marBottom w:val="0"/>
      <w:divBdr>
        <w:top w:val="none" w:sz="0" w:space="0" w:color="auto"/>
        <w:left w:val="none" w:sz="0" w:space="0" w:color="auto"/>
        <w:bottom w:val="none" w:sz="0" w:space="0" w:color="auto"/>
        <w:right w:val="none" w:sz="0" w:space="0" w:color="auto"/>
      </w:divBdr>
    </w:div>
    <w:div w:id="1607080210">
      <w:bodyDiv w:val="1"/>
      <w:marLeft w:val="0"/>
      <w:marRight w:val="0"/>
      <w:marTop w:val="0"/>
      <w:marBottom w:val="0"/>
      <w:divBdr>
        <w:top w:val="none" w:sz="0" w:space="0" w:color="auto"/>
        <w:left w:val="none" w:sz="0" w:space="0" w:color="auto"/>
        <w:bottom w:val="none" w:sz="0" w:space="0" w:color="auto"/>
        <w:right w:val="none" w:sz="0" w:space="0" w:color="auto"/>
      </w:divBdr>
    </w:div>
    <w:div w:id="1668242006">
      <w:bodyDiv w:val="1"/>
      <w:marLeft w:val="0"/>
      <w:marRight w:val="0"/>
      <w:marTop w:val="0"/>
      <w:marBottom w:val="0"/>
      <w:divBdr>
        <w:top w:val="none" w:sz="0" w:space="0" w:color="auto"/>
        <w:left w:val="none" w:sz="0" w:space="0" w:color="auto"/>
        <w:bottom w:val="none" w:sz="0" w:space="0" w:color="auto"/>
        <w:right w:val="none" w:sz="0" w:space="0" w:color="auto"/>
      </w:divBdr>
    </w:div>
    <w:div w:id="1728410521">
      <w:bodyDiv w:val="1"/>
      <w:marLeft w:val="0"/>
      <w:marRight w:val="0"/>
      <w:marTop w:val="0"/>
      <w:marBottom w:val="0"/>
      <w:divBdr>
        <w:top w:val="none" w:sz="0" w:space="0" w:color="auto"/>
        <w:left w:val="none" w:sz="0" w:space="0" w:color="auto"/>
        <w:bottom w:val="none" w:sz="0" w:space="0" w:color="auto"/>
        <w:right w:val="none" w:sz="0" w:space="0" w:color="auto"/>
      </w:divBdr>
    </w:div>
    <w:div w:id="1736974336">
      <w:bodyDiv w:val="1"/>
      <w:marLeft w:val="0"/>
      <w:marRight w:val="0"/>
      <w:marTop w:val="0"/>
      <w:marBottom w:val="0"/>
      <w:divBdr>
        <w:top w:val="none" w:sz="0" w:space="0" w:color="auto"/>
        <w:left w:val="none" w:sz="0" w:space="0" w:color="auto"/>
        <w:bottom w:val="none" w:sz="0" w:space="0" w:color="auto"/>
        <w:right w:val="none" w:sz="0" w:space="0" w:color="auto"/>
      </w:divBdr>
    </w:div>
    <w:div w:id="1797214653">
      <w:bodyDiv w:val="1"/>
      <w:marLeft w:val="0"/>
      <w:marRight w:val="0"/>
      <w:marTop w:val="0"/>
      <w:marBottom w:val="0"/>
      <w:divBdr>
        <w:top w:val="none" w:sz="0" w:space="0" w:color="auto"/>
        <w:left w:val="none" w:sz="0" w:space="0" w:color="auto"/>
        <w:bottom w:val="none" w:sz="0" w:space="0" w:color="auto"/>
        <w:right w:val="none" w:sz="0" w:space="0" w:color="auto"/>
      </w:divBdr>
    </w:div>
    <w:div w:id="1803380194">
      <w:bodyDiv w:val="1"/>
      <w:marLeft w:val="0"/>
      <w:marRight w:val="0"/>
      <w:marTop w:val="0"/>
      <w:marBottom w:val="0"/>
      <w:divBdr>
        <w:top w:val="none" w:sz="0" w:space="0" w:color="auto"/>
        <w:left w:val="none" w:sz="0" w:space="0" w:color="auto"/>
        <w:bottom w:val="none" w:sz="0" w:space="0" w:color="auto"/>
        <w:right w:val="none" w:sz="0" w:space="0" w:color="auto"/>
      </w:divBdr>
      <w:divsChild>
        <w:div w:id="1044717649">
          <w:marLeft w:val="0"/>
          <w:marRight w:val="0"/>
          <w:marTop w:val="0"/>
          <w:marBottom w:val="0"/>
          <w:divBdr>
            <w:top w:val="none" w:sz="0" w:space="0" w:color="auto"/>
            <w:left w:val="none" w:sz="0" w:space="0" w:color="auto"/>
            <w:bottom w:val="none" w:sz="0" w:space="0" w:color="auto"/>
            <w:right w:val="none" w:sz="0" w:space="0" w:color="auto"/>
          </w:divBdr>
        </w:div>
        <w:div w:id="1325091663">
          <w:marLeft w:val="0"/>
          <w:marRight w:val="0"/>
          <w:marTop w:val="0"/>
          <w:marBottom w:val="0"/>
          <w:divBdr>
            <w:top w:val="none" w:sz="0" w:space="0" w:color="auto"/>
            <w:left w:val="none" w:sz="0" w:space="0" w:color="auto"/>
            <w:bottom w:val="none" w:sz="0" w:space="0" w:color="auto"/>
            <w:right w:val="none" w:sz="0" w:space="0" w:color="auto"/>
          </w:divBdr>
        </w:div>
        <w:div w:id="826555235">
          <w:marLeft w:val="0"/>
          <w:marRight w:val="0"/>
          <w:marTop w:val="0"/>
          <w:marBottom w:val="0"/>
          <w:divBdr>
            <w:top w:val="none" w:sz="0" w:space="0" w:color="auto"/>
            <w:left w:val="none" w:sz="0" w:space="0" w:color="auto"/>
            <w:bottom w:val="none" w:sz="0" w:space="0" w:color="auto"/>
            <w:right w:val="none" w:sz="0" w:space="0" w:color="auto"/>
          </w:divBdr>
        </w:div>
        <w:div w:id="1674071695">
          <w:marLeft w:val="0"/>
          <w:marRight w:val="0"/>
          <w:marTop w:val="0"/>
          <w:marBottom w:val="0"/>
          <w:divBdr>
            <w:top w:val="none" w:sz="0" w:space="0" w:color="auto"/>
            <w:left w:val="none" w:sz="0" w:space="0" w:color="auto"/>
            <w:bottom w:val="none" w:sz="0" w:space="0" w:color="auto"/>
            <w:right w:val="none" w:sz="0" w:space="0" w:color="auto"/>
          </w:divBdr>
        </w:div>
      </w:divsChild>
    </w:div>
    <w:div w:id="1856920848">
      <w:bodyDiv w:val="1"/>
      <w:marLeft w:val="0"/>
      <w:marRight w:val="0"/>
      <w:marTop w:val="0"/>
      <w:marBottom w:val="0"/>
      <w:divBdr>
        <w:top w:val="none" w:sz="0" w:space="0" w:color="auto"/>
        <w:left w:val="none" w:sz="0" w:space="0" w:color="auto"/>
        <w:bottom w:val="none" w:sz="0" w:space="0" w:color="auto"/>
        <w:right w:val="none" w:sz="0" w:space="0" w:color="auto"/>
      </w:divBdr>
    </w:div>
    <w:div w:id="1869291933">
      <w:bodyDiv w:val="1"/>
      <w:marLeft w:val="0"/>
      <w:marRight w:val="0"/>
      <w:marTop w:val="0"/>
      <w:marBottom w:val="0"/>
      <w:divBdr>
        <w:top w:val="none" w:sz="0" w:space="0" w:color="auto"/>
        <w:left w:val="none" w:sz="0" w:space="0" w:color="auto"/>
        <w:bottom w:val="none" w:sz="0" w:space="0" w:color="auto"/>
        <w:right w:val="none" w:sz="0" w:space="0" w:color="auto"/>
      </w:divBdr>
    </w:div>
    <w:div w:id="1882938962">
      <w:bodyDiv w:val="1"/>
      <w:marLeft w:val="0"/>
      <w:marRight w:val="0"/>
      <w:marTop w:val="0"/>
      <w:marBottom w:val="0"/>
      <w:divBdr>
        <w:top w:val="none" w:sz="0" w:space="0" w:color="auto"/>
        <w:left w:val="none" w:sz="0" w:space="0" w:color="auto"/>
        <w:bottom w:val="none" w:sz="0" w:space="0" w:color="auto"/>
        <w:right w:val="none" w:sz="0" w:space="0" w:color="auto"/>
      </w:divBdr>
    </w:div>
    <w:div w:id="1897356777">
      <w:bodyDiv w:val="1"/>
      <w:marLeft w:val="0"/>
      <w:marRight w:val="0"/>
      <w:marTop w:val="0"/>
      <w:marBottom w:val="0"/>
      <w:divBdr>
        <w:top w:val="none" w:sz="0" w:space="0" w:color="auto"/>
        <w:left w:val="none" w:sz="0" w:space="0" w:color="auto"/>
        <w:bottom w:val="none" w:sz="0" w:space="0" w:color="auto"/>
        <w:right w:val="none" w:sz="0" w:space="0" w:color="auto"/>
      </w:divBdr>
    </w:div>
    <w:div w:id="1921404300">
      <w:bodyDiv w:val="1"/>
      <w:marLeft w:val="0"/>
      <w:marRight w:val="0"/>
      <w:marTop w:val="0"/>
      <w:marBottom w:val="0"/>
      <w:divBdr>
        <w:top w:val="none" w:sz="0" w:space="0" w:color="auto"/>
        <w:left w:val="none" w:sz="0" w:space="0" w:color="auto"/>
        <w:bottom w:val="none" w:sz="0" w:space="0" w:color="auto"/>
        <w:right w:val="none" w:sz="0" w:space="0" w:color="auto"/>
      </w:divBdr>
    </w:div>
    <w:div w:id="1923222887">
      <w:bodyDiv w:val="1"/>
      <w:marLeft w:val="0"/>
      <w:marRight w:val="0"/>
      <w:marTop w:val="0"/>
      <w:marBottom w:val="0"/>
      <w:divBdr>
        <w:top w:val="none" w:sz="0" w:space="0" w:color="auto"/>
        <w:left w:val="none" w:sz="0" w:space="0" w:color="auto"/>
        <w:bottom w:val="none" w:sz="0" w:space="0" w:color="auto"/>
        <w:right w:val="none" w:sz="0" w:space="0" w:color="auto"/>
      </w:divBdr>
    </w:div>
    <w:div w:id="2001231936">
      <w:bodyDiv w:val="1"/>
      <w:marLeft w:val="0"/>
      <w:marRight w:val="0"/>
      <w:marTop w:val="0"/>
      <w:marBottom w:val="0"/>
      <w:divBdr>
        <w:top w:val="none" w:sz="0" w:space="0" w:color="auto"/>
        <w:left w:val="none" w:sz="0" w:space="0" w:color="auto"/>
        <w:bottom w:val="none" w:sz="0" w:space="0" w:color="auto"/>
        <w:right w:val="none" w:sz="0" w:space="0" w:color="auto"/>
      </w:divBdr>
    </w:div>
    <w:div w:id="2004166367">
      <w:bodyDiv w:val="1"/>
      <w:marLeft w:val="0"/>
      <w:marRight w:val="0"/>
      <w:marTop w:val="0"/>
      <w:marBottom w:val="0"/>
      <w:divBdr>
        <w:top w:val="none" w:sz="0" w:space="0" w:color="auto"/>
        <w:left w:val="none" w:sz="0" w:space="0" w:color="auto"/>
        <w:bottom w:val="none" w:sz="0" w:space="0" w:color="auto"/>
        <w:right w:val="none" w:sz="0" w:space="0" w:color="auto"/>
      </w:divBdr>
    </w:div>
    <w:div w:id="2011906960">
      <w:bodyDiv w:val="1"/>
      <w:marLeft w:val="0"/>
      <w:marRight w:val="0"/>
      <w:marTop w:val="0"/>
      <w:marBottom w:val="0"/>
      <w:divBdr>
        <w:top w:val="none" w:sz="0" w:space="0" w:color="auto"/>
        <w:left w:val="none" w:sz="0" w:space="0" w:color="auto"/>
        <w:bottom w:val="none" w:sz="0" w:space="0" w:color="auto"/>
        <w:right w:val="none" w:sz="0" w:space="0" w:color="auto"/>
      </w:divBdr>
    </w:div>
    <w:div w:id="2024043676">
      <w:bodyDiv w:val="1"/>
      <w:marLeft w:val="0"/>
      <w:marRight w:val="0"/>
      <w:marTop w:val="0"/>
      <w:marBottom w:val="0"/>
      <w:divBdr>
        <w:top w:val="none" w:sz="0" w:space="0" w:color="auto"/>
        <w:left w:val="none" w:sz="0" w:space="0" w:color="auto"/>
        <w:bottom w:val="none" w:sz="0" w:space="0" w:color="auto"/>
        <w:right w:val="none" w:sz="0" w:space="0" w:color="auto"/>
      </w:divBdr>
    </w:div>
    <w:div w:id="2079397764">
      <w:bodyDiv w:val="1"/>
      <w:marLeft w:val="0"/>
      <w:marRight w:val="0"/>
      <w:marTop w:val="0"/>
      <w:marBottom w:val="0"/>
      <w:divBdr>
        <w:top w:val="none" w:sz="0" w:space="0" w:color="auto"/>
        <w:left w:val="none" w:sz="0" w:space="0" w:color="auto"/>
        <w:bottom w:val="none" w:sz="0" w:space="0" w:color="auto"/>
        <w:right w:val="none" w:sz="0" w:space="0" w:color="auto"/>
      </w:divBdr>
    </w:div>
    <w:div w:id="2090762071">
      <w:bodyDiv w:val="1"/>
      <w:marLeft w:val="0"/>
      <w:marRight w:val="0"/>
      <w:marTop w:val="0"/>
      <w:marBottom w:val="0"/>
      <w:divBdr>
        <w:top w:val="none" w:sz="0" w:space="0" w:color="auto"/>
        <w:left w:val="none" w:sz="0" w:space="0" w:color="auto"/>
        <w:bottom w:val="none" w:sz="0" w:space="0" w:color="auto"/>
        <w:right w:val="none" w:sz="0" w:space="0" w:color="auto"/>
      </w:divBdr>
    </w:div>
    <w:div w:id="212337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51F6E-D36D-4AC8-9682-3EF2B001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4898</Words>
  <Characters>27920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Ameri</dc:creator>
  <cp:lastModifiedBy>hoseini</cp:lastModifiedBy>
  <cp:revision>4</cp:revision>
  <cp:lastPrinted>2023-11-26T18:04:00Z</cp:lastPrinted>
  <dcterms:created xsi:type="dcterms:W3CDTF">2025-10-09T21:31:00Z</dcterms:created>
  <dcterms:modified xsi:type="dcterms:W3CDTF">2025-10-09T21:35:00Z</dcterms:modified>
</cp:coreProperties>
</file>