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DA17B" w14:textId="337A315B" w:rsidR="009F2DA1" w:rsidRPr="001633A1" w:rsidRDefault="00BF178D" w:rsidP="002E19BB">
      <w:pPr>
        <w:jc w:val="center"/>
        <w:rPr>
          <w:rFonts w:cs="B Nazanin"/>
          <w:b/>
          <w:bCs/>
          <w:sz w:val="32"/>
          <w:szCs w:val="32"/>
          <w:rtl/>
        </w:rPr>
      </w:pPr>
      <w:r>
        <w:rPr>
          <w:noProof/>
        </w:rPr>
        <w:drawing>
          <wp:anchor distT="0" distB="0" distL="114300" distR="114300" simplePos="0" relativeHeight="251658240" behindDoc="0" locked="0" layoutInCell="1" allowOverlap="1" wp14:anchorId="76F530E4" wp14:editId="6A38C110">
            <wp:simplePos x="0" y="0"/>
            <wp:positionH relativeFrom="margin">
              <wp:posOffset>-962025</wp:posOffset>
            </wp:positionH>
            <wp:positionV relativeFrom="margin">
              <wp:posOffset>-904875</wp:posOffset>
            </wp:positionV>
            <wp:extent cx="7639050" cy="913130"/>
            <wp:effectExtent l="0" t="0" r="0" b="1270"/>
            <wp:wrapSquare wrapText="bothSides"/>
            <wp:docPr id="913562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0" cy="913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42E6" w:rsidRPr="001633A1">
        <w:rPr>
          <w:rFonts w:cs="B Nazanin" w:hint="cs"/>
          <w:b/>
          <w:bCs/>
          <w:sz w:val="32"/>
          <w:szCs w:val="32"/>
          <w:rtl/>
        </w:rPr>
        <w:t xml:space="preserve">مقایسه عزت نفس و عملکرد تحصیلی کودکان با سابقه طلاق </w:t>
      </w:r>
      <w:r w:rsidR="00156A98" w:rsidRPr="001633A1">
        <w:rPr>
          <w:rFonts w:cs="B Nazanin" w:hint="cs"/>
          <w:b/>
          <w:bCs/>
          <w:sz w:val="32"/>
          <w:szCs w:val="32"/>
          <w:rtl/>
        </w:rPr>
        <w:t xml:space="preserve">والدین </w:t>
      </w:r>
      <w:r w:rsidR="005A42E6" w:rsidRPr="001633A1">
        <w:rPr>
          <w:rFonts w:cs="B Nazanin" w:hint="cs"/>
          <w:b/>
          <w:bCs/>
          <w:sz w:val="32"/>
          <w:szCs w:val="32"/>
          <w:rtl/>
        </w:rPr>
        <w:t>و عادی شهر تنکابن</w:t>
      </w:r>
    </w:p>
    <w:p w14:paraId="6F96BED0" w14:textId="77777777" w:rsidR="00383211" w:rsidRPr="001633A1" w:rsidRDefault="00383211" w:rsidP="002E19BB">
      <w:pPr>
        <w:rPr>
          <w:rFonts w:cs="B Nazanin"/>
          <w:sz w:val="24"/>
          <w:szCs w:val="24"/>
          <w:rtl/>
        </w:rPr>
      </w:pPr>
    </w:p>
    <w:p w14:paraId="221EF5AF" w14:textId="5A633413" w:rsidR="00156A98" w:rsidRPr="001633A1" w:rsidRDefault="005A42E6" w:rsidP="00383211">
      <w:pPr>
        <w:jc w:val="center"/>
        <w:rPr>
          <w:rFonts w:cs="B Nazanin"/>
          <w:b/>
          <w:bCs/>
          <w:sz w:val="24"/>
          <w:szCs w:val="24"/>
          <w:rtl/>
        </w:rPr>
      </w:pPr>
      <w:r w:rsidRPr="001633A1">
        <w:rPr>
          <w:rFonts w:cs="B Nazanin" w:hint="cs"/>
          <w:b/>
          <w:bCs/>
          <w:sz w:val="24"/>
          <w:szCs w:val="24"/>
          <w:rtl/>
        </w:rPr>
        <w:t>نیلوفرمرتمی</w:t>
      </w:r>
      <w:r w:rsidR="005C5352" w:rsidRPr="001633A1">
        <w:rPr>
          <w:rFonts w:cs="B Nazanin" w:hint="cs"/>
          <w:b/>
          <w:bCs/>
          <w:sz w:val="24"/>
          <w:szCs w:val="24"/>
          <w:rtl/>
        </w:rPr>
        <w:t>، مهران محبیان فر</w:t>
      </w:r>
      <w:r w:rsidR="00CF76E6" w:rsidRPr="001633A1">
        <w:rPr>
          <w:rFonts w:cs="B Nazanin" w:hint="cs"/>
          <w:b/>
          <w:bCs/>
          <w:sz w:val="24"/>
          <w:szCs w:val="24"/>
          <w:rtl/>
        </w:rPr>
        <w:t>*</w:t>
      </w:r>
    </w:p>
    <w:p w14:paraId="33FADD50" w14:textId="77777777" w:rsidR="00156A98" w:rsidRPr="001633A1" w:rsidRDefault="00156A98" w:rsidP="00383211">
      <w:pPr>
        <w:jc w:val="center"/>
        <w:rPr>
          <w:rFonts w:cs="B Nazanin"/>
          <w:sz w:val="24"/>
          <w:szCs w:val="24"/>
          <w:rtl/>
        </w:rPr>
      </w:pPr>
    </w:p>
    <w:p w14:paraId="2F4DB681" w14:textId="61B2C43B" w:rsidR="00383211" w:rsidRPr="001633A1" w:rsidRDefault="005A42E6" w:rsidP="00383211">
      <w:pPr>
        <w:jc w:val="center"/>
        <w:rPr>
          <w:rFonts w:cs="B Nazanin"/>
          <w:rtl/>
        </w:rPr>
      </w:pPr>
      <w:r w:rsidRPr="001633A1">
        <w:rPr>
          <w:rFonts w:cs="B Nazanin" w:hint="cs"/>
          <w:rtl/>
        </w:rPr>
        <w:t xml:space="preserve">کارشناسی ارشد روانشناسی بالینی،دانشگاه آزاداسلامی واحد </w:t>
      </w:r>
      <w:r w:rsidR="00FC705D" w:rsidRPr="001633A1">
        <w:rPr>
          <w:rFonts w:cs="B Nazanin" w:hint="cs"/>
          <w:rtl/>
        </w:rPr>
        <w:t>آ</w:t>
      </w:r>
      <w:r w:rsidRPr="001633A1">
        <w:rPr>
          <w:rFonts w:cs="B Nazanin" w:hint="cs"/>
          <w:rtl/>
        </w:rPr>
        <w:t>مل،مازندران،ایران</w:t>
      </w:r>
    </w:p>
    <w:p w14:paraId="46AA7C05" w14:textId="782222C6" w:rsidR="00CF76E6" w:rsidRPr="001633A1" w:rsidRDefault="00CF76E6" w:rsidP="00383211">
      <w:pPr>
        <w:jc w:val="center"/>
        <w:rPr>
          <w:rFonts w:cs="B Nazanin"/>
          <w:rtl/>
        </w:rPr>
      </w:pPr>
      <w:r w:rsidRPr="001633A1">
        <w:rPr>
          <w:rFonts w:cs="B Nazanin" w:hint="cs"/>
          <w:rtl/>
        </w:rPr>
        <w:t>کارشناسی ارشد مشاوره خانواده،دانشگاه آزاد اسلامی واحدعلوم تحقیقات،اهواز،ایران</w:t>
      </w:r>
    </w:p>
    <w:p w14:paraId="7C27B886" w14:textId="77777777" w:rsidR="009F2DA1" w:rsidRPr="001633A1" w:rsidRDefault="009F2DA1" w:rsidP="009F2DA1">
      <w:pPr>
        <w:jc w:val="center"/>
        <w:rPr>
          <w:rFonts w:cs="B Nazanin"/>
          <w:sz w:val="24"/>
          <w:szCs w:val="24"/>
          <w:rtl/>
        </w:rPr>
      </w:pPr>
    </w:p>
    <w:p w14:paraId="733B6267" w14:textId="77777777" w:rsidR="009F2DA1" w:rsidRPr="001633A1" w:rsidRDefault="009F2DA1" w:rsidP="009F2DA1">
      <w:pPr>
        <w:jc w:val="center"/>
        <w:rPr>
          <w:rFonts w:cs="B Nazanin"/>
          <w:sz w:val="24"/>
          <w:szCs w:val="24"/>
          <w:rtl/>
        </w:rPr>
      </w:pPr>
    </w:p>
    <w:p w14:paraId="1AB398AF" w14:textId="77777777" w:rsidR="009F2DA1" w:rsidRPr="001633A1" w:rsidRDefault="009F2DA1" w:rsidP="009F2DA1">
      <w:pPr>
        <w:jc w:val="center"/>
        <w:rPr>
          <w:rFonts w:cs="B Nazanin"/>
          <w:sz w:val="24"/>
          <w:szCs w:val="24"/>
          <w:rtl/>
        </w:rPr>
      </w:pPr>
    </w:p>
    <w:p w14:paraId="35F45163" w14:textId="77777777" w:rsidR="009F2DA1" w:rsidRPr="001633A1" w:rsidRDefault="009F2DA1" w:rsidP="009F2DA1">
      <w:pPr>
        <w:jc w:val="center"/>
        <w:rPr>
          <w:rFonts w:cs="B Nazanin"/>
          <w:sz w:val="24"/>
          <w:szCs w:val="24"/>
          <w:rtl/>
        </w:rPr>
      </w:pPr>
    </w:p>
    <w:p w14:paraId="39E0B303" w14:textId="77777777" w:rsidR="009F2DA1" w:rsidRPr="001633A1" w:rsidRDefault="009F2DA1" w:rsidP="009F2DA1">
      <w:pPr>
        <w:jc w:val="center"/>
        <w:rPr>
          <w:rFonts w:cs="B Nazanin"/>
          <w:sz w:val="24"/>
          <w:szCs w:val="24"/>
          <w:rtl/>
        </w:rPr>
      </w:pPr>
    </w:p>
    <w:p w14:paraId="49093858" w14:textId="77777777" w:rsidR="009F2DA1" w:rsidRPr="001633A1" w:rsidRDefault="009F2DA1" w:rsidP="009F2DA1">
      <w:pPr>
        <w:jc w:val="center"/>
        <w:rPr>
          <w:rFonts w:cs="B Nazanin"/>
          <w:sz w:val="24"/>
          <w:szCs w:val="24"/>
          <w:rtl/>
        </w:rPr>
      </w:pPr>
    </w:p>
    <w:p w14:paraId="3D4D2DBD" w14:textId="77777777" w:rsidR="009F2DA1" w:rsidRPr="001633A1" w:rsidRDefault="009F2DA1" w:rsidP="009F2DA1">
      <w:pPr>
        <w:jc w:val="center"/>
        <w:rPr>
          <w:rFonts w:cs="B Nazanin"/>
          <w:sz w:val="24"/>
          <w:szCs w:val="24"/>
          <w:rtl/>
        </w:rPr>
      </w:pPr>
    </w:p>
    <w:p w14:paraId="41664B18" w14:textId="77777777" w:rsidR="009F2DA1" w:rsidRPr="001633A1" w:rsidRDefault="009F2DA1" w:rsidP="009F2DA1">
      <w:pPr>
        <w:jc w:val="center"/>
        <w:rPr>
          <w:rFonts w:cs="B Nazanin"/>
          <w:sz w:val="24"/>
          <w:szCs w:val="24"/>
          <w:rtl/>
        </w:rPr>
      </w:pPr>
    </w:p>
    <w:p w14:paraId="33503CCA" w14:textId="77777777" w:rsidR="009F2DA1" w:rsidRPr="001633A1" w:rsidRDefault="009F2DA1" w:rsidP="009F2DA1">
      <w:pPr>
        <w:jc w:val="center"/>
        <w:rPr>
          <w:rFonts w:cs="B Nazanin"/>
          <w:sz w:val="24"/>
          <w:szCs w:val="24"/>
          <w:rtl/>
        </w:rPr>
      </w:pPr>
    </w:p>
    <w:p w14:paraId="2749420D" w14:textId="77777777" w:rsidR="009F2DA1" w:rsidRPr="001633A1" w:rsidRDefault="009F2DA1" w:rsidP="009F2DA1">
      <w:pPr>
        <w:jc w:val="center"/>
        <w:rPr>
          <w:rFonts w:cs="B Nazanin"/>
          <w:sz w:val="24"/>
          <w:szCs w:val="24"/>
          <w:rtl/>
        </w:rPr>
      </w:pPr>
    </w:p>
    <w:p w14:paraId="48E7AF16" w14:textId="77777777" w:rsidR="009F2DA1" w:rsidRPr="001633A1" w:rsidRDefault="009F2DA1" w:rsidP="009F2DA1">
      <w:pPr>
        <w:jc w:val="center"/>
        <w:rPr>
          <w:rFonts w:cs="B Nazanin"/>
          <w:sz w:val="24"/>
          <w:szCs w:val="24"/>
          <w:rtl/>
        </w:rPr>
      </w:pPr>
    </w:p>
    <w:p w14:paraId="31196FC0" w14:textId="77777777" w:rsidR="009F2DA1" w:rsidRPr="001633A1" w:rsidRDefault="009F2DA1" w:rsidP="009F2DA1">
      <w:pPr>
        <w:jc w:val="center"/>
        <w:rPr>
          <w:rFonts w:cs="B Nazanin"/>
          <w:sz w:val="24"/>
          <w:szCs w:val="24"/>
          <w:rtl/>
        </w:rPr>
      </w:pPr>
    </w:p>
    <w:p w14:paraId="4965F7F2" w14:textId="77777777" w:rsidR="009F2DA1" w:rsidRPr="001633A1" w:rsidRDefault="009F2DA1" w:rsidP="009F2DA1">
      <w:pPr>
        <w:jc w:val="center"/>
        <w:rPr>
          <w:rFonts w:cs="B Nazanin"/>
          <w:sz w:val="24"/>
          <w:szCs w:val="24"/>
          <w:rtl/>
        </w:rPr>
      </w:pPr>
    </w:p>
    <w:p w14:paraId="765A858F" w14:textId="77777777" w:rsidR="009F2DA1" w:rsidRPr="001633A1" w:rsidRDefault="009F2DA1" w:rsidP="009F2DA1">
      <w:pPr>
        <w:jc w:val="center"/>
        <w:rPr>
          <w:rFonts w:cs="B Nazanin"/>
          <w:sz w:val="24"/>
          <w:szCs w:val="24"/>
          <w:rtl/>
        </w:rPr>
      </w:pPr>
    </w:p>
    <w:p w14:paraId="0FB606B6" w14:textId="77777777" w:rsidR="009F2DA1" w:rsidRPr="001633A1" w:rsidRDefault="009F2DA1" w:rsidP="009F2DA1">
      <w:pPr>
        <w:jc w:val="center"/>
        <w:rPr>
          <w:rFonts w:cs="B Nazanin"/>
          <w:sz w:val="24"/>
          <w:szCs w:val="24"/>
        </w:rPr>
      </w:pPr>
    </w:p>
    <w:p w14:paraId="623C33C3" w14:textId="77777777" w:rsidR="00192911" w:rsidRPr="001633A1" w:rsidRDefault="00192911" w:rsidP="009F2DA1">
      <w:pPr>
        <w:jc w:val="center"/>
        <w:rPr>
          <w:rFonts w:cs="B Nazanin"/>
          <w:sz w:val="24"/>
          <w:szCs w:val="24"/>
        </w:rPr>
      </w:pPr>
    </w:p>
    <w:p w14:paraId="3A9AB793" w14:textId="77777777" w:rsidR="00192911" w:rsidRPr="001633A1" w:rsidRDefault="00192911" w:rsidP="009F2DA1">
      <w:pPr>
        <w:jc w:val="center"/>
        <w:rPr>
          <w:rFonts w:cs="B Nazanin"/>
          <w:sz w:val="24"/>
          <w:szCs w:val="24"/>
        </w:rPr>
      </w:pPr>
    </w:p>
    <w:p w14:paraId="5C816648" w14:textId="77777777" w:rsidR="00192911" w:rsidRPr="001633A1" w:rsidRDefault="00192911" w:rsidP="009F2DA1">
      <w:pPr>
        <w:jc w:val="center"/>
        <w:rPr>
          <w:rFonts w:cs="B Nazanin"/>
          <w:sz w:val="24"/>
          <w:szCs w:val="24"/>
        </w:rPr>
      </w:pPr>
    </w:p>
    <w:p w14:paraId="4CA4E8DC" w14:textId="77777777" w:rsidR="002E19BB" w:rsidRPr="001633A1" w:rsidRDefault="002E19BB" w:rsidP="009F2DA1">
      <w:pPr>
        <w:jc w:val="center"/>
        <w:rPr>
          <w:rFonts w:cs="B Nazanin"/>
          <w:sz w:val="24"/>
          <w:szCs w:val="24"/>
        </w:rPr>
      </w:pPr>
    </w:p>
    <w:p w14:paraId="6D861902" w14:textId="64C3A796" w:rsidR="002E19BB" w:rsidRPr="001633A1" w:rsidRDefault="005301FF" w:rsidP="009F2DA1">
      <w:pPr>
        <w:jc w:val="center"/>
        <w:rPr>
          <w:rFonts w:cs="B Nazanin" w:hint="cs"/>
          <w:sz w:val="24"/>
          <w:szCs w:val="24"/>
          <w:rtl/>
        </w:rPr>
      </w:pPr>
      <w:r>
        <w:rPr>
          <w:noProof/>
        </w:rPr>
        <w:lastRenderedPageBreak/>
        <w:drawing>
          <wp:anchor distT="0" distB="0" distL="114300" distR="114300" simplePos="0" relativeHeight="251691008" behindDoc="0" locked="0" layoutInCell="1" allowOverlap="1" wp14:anchorId="3B7EE53F" wp14:editId="2DA49186">
            <wp:simplePos x="0" y="0"/>
            <wp:positionH relativeFrom="margin">
              <wp:posOffset>-981075</wp:posOffset>
            </wp:positionH>
            <wp:positionV relativeFrom="margin">
              <wp:posOffset>-904875</wp:posOffset>
            </wp:positionV>
            <wp:extent cx="7639050" cy="913130"/>
            <wp:effectExtent l="0" t="0" r="0" b="1270"/>
            <wp:wrapSquare wrapText="bothSides"/>
            <wp:docPr id="2111161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0" cy="9131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E09B13" w14:textId="109950F6" w:rsidR="002E19BB" w:rsidRPr="001633A1" w:rsidRDefault="002E19BB" w:rsidP="009F2DA1">
      <w:pPr>
        <w:jc w:val="center"/>
        <w:rPr>
          <w:rFonts w:cs="B Nazanin"/>
          <w:sz w:val="24"/>
          <w:szCs w:val="24"/>
        </w:rPr>
      </w:pPr>
    </w:p>
    <w:p w14:paraId="6B3DB6DD" w14:textId="4E546EDF" w:rsidR="00192911" w:rsidRPr="001633A1" w:rsidRDefault="00192911" w:rsidP="009F2DA1">
      <w:pPr>
        <w:jc w:val="center"/>
        <w:rPr>
          <w:rFonts w:cs="B Nazanin"/>
          <w:sz w:val="24"/>
          <w:szCs w:val="24"/>
        </w:rPr>
      </w:pPr>
    </w:p>
    <w:p w14:paraId="036209F4" w14:textId="4C5C4B39" w:rsidR="00E155A4" w:rsidRPr="001633A1" w:rsidRDefault="00E155A4" w:rsidP="009F2DA1">
      <w:pPr>
        <w:jc w:val="center"/>
        <w:rPr>
          <w:rFonts w:cs="B Nazanin"/>
          <w:sz w:val="24"/>
          <w:szCs w:val="24"/>
          <w:rtl/>
        </w:rPr>
      </w:pPr>
    </w:p>
    <w:p w14:paraId="1A0BE2FD" w14:textId="415B2B19" w:rsidR="009F2DA1" w:rsidRPr="001633A1" w:rsidRDefault="009F2DA1" w:rsidP="009F2DA1">
      <w:pPr>
        <w:rPr>
          <w:rFonts w:cs="B Nazanin"/>
          <w:b/>
          <w:bCs/>
          <w:sz w:val="24"/>
          <w:szCs w:val="24"/>
          <w:rtl/>
        </w:rPr>
      </w:pPr>
      <w:r w:rsidRPr="001633A1">
        <w:rPr>
          <w:rFonts w:cs="B Nazanin" w:hint="cs"/>
          <w:b/>
          <w:bCs/>
          <w:sz w:val="24"/>
          <w:szCs w:val="24"/>
          <w:rtl/>
        </w:rPr>
        <w:t>چکیده:</w:t>
      </w:r>
    </w:p>
    <w:p w14:paraId="6B4C8980" w14:textId="77777777" w:rsidR="00C74596" w:rsidRPr="001633A1" w:rsidRDefault="00C74596" w:rsidP="009F2DA1">
      <w:pPr>
        <w:rPr>
          <w:rFonts w:cs="B Nazanin"/>
          <w:sz w:val="24"/>
          <w:szCs w:val="24"/>
          <w:rtl/>
        </w:rPr>
      </w:pPr>
    </w:p>
    <w:p w14:paraId="63506F70" w14:textId="3CC91DFE" w:rsidR="009F2DA1" w:rsidRPr="001633A1" w:rsidRDefault="00ED0583" w:rsidP="00EB25F0">
      <w:pPr>
        <w:rPr>
          <w:rFonts w:cs="B Nazanin"/>
          <w:sz w:val="24"/>
          <w:szCs w:val="24"/>
          <w:rtl/>
        </w:rPr>
      </w:pPr>
      <w:r w:rsidRPr="001633A1">
        <w:rPr>
          <w:rFonts w:cs="B Nazanin" w:hint="cs"/>
          <w:b/>
          <w:bCs/>
          <w:rtl/>
        </w:rPr>
        <w:t>هدف</w:t>
      </w:r>
      <w:r w:rsidR="009F2DA1" w:rsidRPr="001633A1">
        <w:rPr>
          <w:rFonts w:cs="B Nazanin" w:hint="cs"/>
          <w:sz w:val="24"/>
          <w:szCs w:val="24"/>
          <w:rtl/>
        </w:rPr>
        <w:t>:</w:t>
      </w:r>
      <w:r w:rsidR="00177B0E" w:rsidRPr="001633A1">
        <w:rPr>
          <w:rFonts w:cs="B Nazanin" w:hint="cs"/>
          <w:sz w:val="24"/>
          <w:szCs w:val="24"/>
          <w:rtl/>
        </w:rPr>
        <w:t xml:space="preserve"> این پژوهش با هدف مقایسه عزت نفس و عملکرد تحصیلی بین کودکان با سابقه طلاق والدین و کودکان عادی در شهر تنکابن انجام شد.</w:t>
      </w:r>
    </w:p>
    <w:p w14:paraId="69A3995A" w14:textId="77777777" w:rsidR="00C74596" w:rsidRPr="001633A1" w:rsidRDefault="00C74596" w:rsidP="00EB25F0">
      <w:pPr>
        <w:rPr>
          <w:rFonts w:cs="B Nazanin"/>
          <w:b/>
          <w:bCs/>
          <w:sz w:val="24"/>
          <w:szCs w:val="24"/>
          <w:rtl/>
        </w:rPr>
      </w:pPr>
    </w:p>
    <w:p w14:paraId="4F139EE7" w14:textId="249F0828" w:rsidR="009F2DA1" w:rsidRPr="001633A1" w:rsidRDefault="00C74596" w:rsidP="009F2DA1">
      <w:pPr>
        <w:rPr>
          <w:rFonts w:cs="B Nazanin"/>
          <w:sz w:val="24"/>
          <w:szCs w:val="24"/>
          <w:rtl/>
        </w:rPr>
      </w:pPr>
      <w:r w:rsidRPr="001633A1">
        <w:rPr>
          <w:rFonts w:cs="B Nazanin" w:hint="cs"/>
          <w:b/>
          <w:bCs/>
          <w:rtl/>
        </w:rPr>
        <w:t>مواد و روش ها</w:t>
      </w:r>
      <w:r w:rsidRPr="001633A1">
        <w:rPr>
          <w:rFonts w:cs="B Nazanin" w:hint="cs"/>
          <w:b/>
          <w:bCs/>
          <w:sz w:val="24"/>
          <w:szCs w:val="24"/>
          <w:rtl/>
        </w:rPr>
        <w:t>:</w:t>
      </w:r>
      <w:r w:rsidR="00177B0E" w:rsidRPr="001633A1">
        <w:rPr>
          <w:rFonts w:cs="B Nazanin" w:hint="cs"/>
          <w:sz w:val="24"/>
          <w:szCs w:val="24"/>
          <w:rtl/>
        </w:rPr>
        <w:t xml:space="preserve"> پژوهش حاضر از نوع علی_مقایسه ای بوده است.جامعه آماری شامل دانش آموزان مقطع ابتدایی شهر تنکابن </w:t>
      </w:r>
      <w:r w:rsidR="00A7407E" w:rsidRPr="001633A1">
        <w:rPr>
          <w:rFonts w:cs="B Nazanin" w:hint="cs"/>
          <w:sz w:val="24"/>
          <w:szCs w:val="24"/>
          <w:rtl/>
        </w:rPr>
        <w:t>در سال تحصیلی 1403-1402</w:t>
      </w:r>
      <w:r w:rsidR="00177B0E" w:rsidRPr="001633A1">
        <w:rPr>
          <w:rFonts w:cs="B Nazanin" w:hint="cs"/>
          <w:sz w:val="24"/>
          <w:szCs w:val="24"/>
          <w:rtl/>
        </w:rPr>
        <w:t>بود که به روش نمونه گیری در دسترس،</w:t>
      </w:r>
      <w:r w:rsidR="00A7407E" w:rsidRPr="001633A1">
        <w:rPr>
          <w:rFonts w:cs="B Nazanin" w:hint="cs"/>
          <w:sz w:val="24"/>
          <w:szCs w:val="24"/>
          <w:rtl/>
        </w:rPr>
        <w:t xml:space="preserve"> 20</w:t>
      </w:r>
      <w:r w:rsidR="00177B0E" w:rsidRPr="001633A1">
        <w:rPr>
          <w:rFonts w:cs="B Nazanin" w:hint="cs"/>
          <w:sz w:val="24"/>
          <w:szCs w:val="24"/>
          <w:rtl/>
        </w:rPr>
        <w:t>کودک با سابقه طلاق والدین</w:t>
      </w:r>
      <w:r w:rsidR="00A7407E" w:rsidRPr="001633A1">
        <w:rPr>
          <w:rFonts w:cs="B Nazanin" w:hint="cs"/>
          <w:sz w:val="24"/>
          <w:szCs w:val="24"/>
          <w:rtl/>
        </w:rPr>
        <w:t xml:space="preserve"> و 20 </w:t>
      </w:r>
      <w:r w:rsidR="00177B0E" w:rsidRPr="001633A1">
        <w:rPr>
          <w:rFonts w:cs="B Nazanin" w:hint="cs"/>
          <w:sz w:val="24"/>
          <w:szCs w:val="24"/>
          <w:rtl/>
        </w:rPr>
        <w:t>کودک عادی انتخاب شدند. داده ها با استفاده از پرسش نامه عزت نفس آیزنک و پرسش نامه عملکرد تحصیلی فام و تیلورجمع آوری</w:t>
      </w:r>
      <w:r w:rsidR="002F0DC9" w:rsidRPr="001633A1">
        <w:rPr>
          <w:rFonts w:cs="B Nazanin" w:hint="cs"/>
          <w:sz w:val="24"/>
          <w:szCs w:val="24"/>
          <w:rtl/>
        </w:rPr>
        <w:t xml:space="preserve"> و با نرم افزار </w:t>
      </w:r>
      <w:r w:rsidR="002F0DC9" w:rsidRPr="001633A1">
        <w:rPr>
          <w:rFonts w:cs="B Nazanin"/>
          <w:sz w:val="24"/>
          <w:szCs w:val="24"/>
        </w:rPr>
        <w:t>SPSS</w:t>
      </w:r>
      <w:r w:rsidR="002F0DC9" w:rsidRPr="001633A1">
        <w:rPr>
          <w:rFonts w:cs="B Nazanin" w:hint="cs"/>
          <w:sz w:val="24"/>
          <w:szCs w:val="24"/>
          <w:rtl/>
        </w:rPr>
        <w:t xml:space="preserve"> و آزمون </w:t>
      </w:r>
      <w:r w:rsidR="002F0DC9" w:rsidRPr="001633A1">
        <w:rPr>
          <w:rFonts w:cs="B Nazanin"/>
          <w:sz w:val="24"/>
          <w:szCs w:val="24"/>
        </w:rPr>
        <w:t>t</w:t>
      </w:r>
      <w:r w:rsidR="002F0DC9" w:rsidRPr="001633A1">
        <w:rPr>
          <w:rFonts w:cs="B Nazanin" w:hint="cs"/>
          <w:sz w:val="24"/>
          <w:szCs w:val="24"/>
          <w:rtl/>
        </w:rPr>
        <w:t xml:space="preserve"> مستقل تحلیل شدند.</w:t>
      </w:r>
    </w:p>
    <w:p w14:paraId="40FDA8FB" w14:textId="77777777" w:rsidR="00C74596" w:rsidRPr="001633A1" w:rsidRDefault="00C74596" w:rsidP="009F2DA1">
      <w:pPr>
        <w:rPr>
          <w:rFonts w:cs="B Nazanin"/>
          <w:sz w:val="24"/>
          <w:szCs w:val="24"/>
          <w:rtl/>
        </w:rPr>
      </w:pPr>
    </w:p>
    <w:p w14:paraId="50000C87" w14:textId="2675B878" w:rsidR="00C74596" w:rsidRPr="001633A1" w:rsidRDefault="00C74596" w:rsidP="009F2DA1">
      <w:pPr>
        <w:rPr>
          <w:rFonts w:cs="B Nazanin"/>
          <w:sz w:val="24"/>
          <w:szCs w:val="24"/>
          <w:rtl/>
        </w:rPr>
      </w:pPr>
      <w:r w:rsidRPr="001633A1">
        <w:rPr>
          <w:rFonts w:cs="B Nazanin" w:hint="cs"/>
          <w:b/>
          <w:bCs/>
          <w:rtl/>
        </w:rPr>
        <w:t>یافته ها:</w:t>
      </w:r>
      <w:r w:rsidR="002F0DC9" w:rsidRPr="001633A1">
        <w:rPr>
          <w:rFonts w:cs="B Nazanin" w:hint="cs"/>
          <w:b/>
          <w:bCs/>
          <w:rtl/>
        </w:rPr>
        <w:t xml:space="preserve"> </w:t>
      </w:r>
      <w:r w:rsidR="008C0917" w:rsidRPr="001633A1">
        <w:rPr>
          <w:rFonts w:cs="B Nazanin" w:hint="cs"/>
          <w:sz w:val="24"/>
          <w:szCs w:val="24"/>
          <w:rtl/>
        </w:rPr>
        <w:t>نتایج نشان داد که بین دو گروه از نظر عزت نفس و عملکرد تحصیلی تفاوت معناداری وجود دارد. میانگین نمره عزت نفس در گروه کودکان طلاق (25/15) پایین تر از گروه کودکان عادی (80/21) بود (001/0&gt;</w:t>
      </w:r>
      <w:r w:rsidR="008C0917" w:rsidRPr="001633A1">
        <w:rPr>
          <w:rFonts w:cs="B Nazanin"/>
          <w:sz w:val="24"/>
          <w:szCs w:val="24"/>
        </w:rPr>
        <w:t>p</w:t>
      </w:r>
      <w:r w:rsidR="008C0917" w:rsidRPr="001633A1">
        <w:rPr>
          <w:rFonts w:cs="B Nazanin" w:hint="cs"/>
          <w:sz w:val="24"/>
          <w:szCs w:val="24"/>
          <w:rtl/>
        </w:rPr>
        <w:t>). همچنین میانگین نمره عملکرد تحصیلی در گروه کودکان طلاق (60/128) به طور معناداری کمتر از گروه کودکان عادی (30/179) بود (001/0&gt;</w:t>
      </w:r>
      <w:r w:rsidR="008C0917" w:rsidRPr="001633A1">
        <w:rPr>
          <w:rFonts w:cs="B Nazanin"/>
          <w:sz w:val="24"/>
          <w:szCs w:val="24"/>
        </w:rPr>
        <w:t>p</w:t>
      </w:r>
      <w:r w:rsidR="008C0917" w:rsidRPr="001633A1">
        <w:rPr>
          <w:rFonts w:cs="B Nazanin" w:hint="cs"/>
          <w:sz w:val="24"/>
          <w:szCs w:val="24"/>
          <w:rtl/>
        </w:rPr>
        <w:t>).</w:t>
      </w:r>
    </w:p>
    <w:p w14:paraId="1BBCD7B2" w14:textId="77777777" w:rsidR="00C74596" w:rsidRPr="001633A1" w:rsidRDefault="00C74596" w:rsidP="009F2DA1">
      <w:pPr>
        <w:rPr>
          <w:rFonts w:cs="B Nazanin"/>
          <w:sz w:val="24"/>
          <w:szCs w:val="24"/>
          <w:rtl/>
        </w:rPr>
      </w:pPr>
    </w:p>
    <w:p w14:paraId="4CBCBA2C" w14:textId="5A4462D9" w:rsidR="00C74596" w:rsidRPr="001633A1" w:rsidRDefault="00C74596" w:rsidP="009F2DA1">
      <w:pPr>
        <w:rPr>
          <w:rFonts w:cs="B Nazanin"/>
          <w:sz w:val="24"/>
          <w:szCs w:val="24"/>
          <w:rtl/>
        </w:rPr>
      </w:pPr>
      <w:r w:rsidRPr="001633A1">
        <w:rPr>
          <w:rFonts w:cs="B Nazanin" w:hint="cs"/>
          <w:b/>
          <w:bCs/>
          <w:rtl/>
        </w:rPr>
        <w:t>نتیجه گیری:</w:t>
      </w:r>
      <w:r w:rsidR="00177B0E" w:rsidRPr="001633A1">
        <w:rPr>
          <w:rFonts w:cs="B Nazanin" w:hint="cs"/>
          <w:rtl/>
        </w:rPr>
        <w:t xml:space="preserve"> </w:t>
      </w:r>
      <w:r w:rsidR="00177B0E" w:rsidRPr="001633A1">
        <w:rPr>
          <w:rFonts w:cs="B Nazanin" w:hint="cs"/>
          <w:sz w:val="24"/>
          <w:szCs w:val="24"/>
          <w:rtl/>
        </w:rPr>
        <w:t xml:space="preserve">طلاق والدین میتواند تاثیر منفی </w:t>
      </w:r>
      <w:r w:rsidR="008C0917" w:rsidRPr="001633A1">
        <w:rPr>
          <w:rFonts w:cs="B Nazanin" w:hint="cs"/>
          <w:sz w:val="24"/>
          <w:szCs w:val="24"/>
          <w:rtl/>
        </w:rPr>
        <w:t xml:space="preserve">قابل توجهی </w:t>
      </w:r>
      <w:r w:rsidR="00177B0E" w:rsidRPr="001633A1">
        <w:rPr>
          <w:rFonts w:cs="B Nazanin" w:hint="cs"/>
          <w:sz w:val="24"/>
          <w:szCs w:val="24"/>
          <w:rtl/>
        </w:rPr>
        <w:t>ب</w:t>
      </w:r>
      <w:r w:rsidR="00627B97" w:rsidRPr="001633A1">
        <w:rPr>
          <w:rFonts w:cs="B Nazanin" w:hint="cs"/>
          <w:sz w:val="24"/>
          <w:szCs w:val="24"/>
          <w:rtl/>
        </w:rPr>
        <w:t>ر</w:t>
      </w:r>
      <w:r w:rsidR="00177B0E" w:rsidRPr="001633A1">
        <w:rPr>
          <w:rFonts w:cs="B Nazanin" w:hint="cs"/>
          <w:sz w:val="24"/>
          <w:szCs w:val="24"/>
          <w:rtl/>
        </w:rPr>
        <w:t xml:space="preserve"> عزت نفس و عملکرد تحصیلی کودکان داشته باشد</w:t>
      </w:r>
      <w:r w:rsidR="00B539A9" w:rsidRPr="001633A1">
        <w:rPr>
          <w:rFonts w:cs="B Nazanin" w:hint="cs"/>
          <w:sz w:val="24"/>
          <w:szCs w:val="24"/>
          <w:rtl/>
        </w:rPr>
        <w:t xml:space="preserve">. پیشنهاد </w:t>
      </w:r>
      <w:r w:rsidR="008C0917" w:rsidRPr="001633A1">
        <w:rPr>
          <w:rFonts w:cs="B Nazanin" w:hint="cs"/>
          <w:sz w:val="24"/>
          <w:szCs w:val="24"/>
          <w:rtl/>
        </w:rPr>
        <w:t xml:space="preserve">می شود </w:t>
      </w:r>
      <w:r w:rsidR="00ED0583" w:rsidRPr="001633A1">
        <w:rPr>
          <w:rFonts w:cs="B Nazanin" w:hint="cs"/>
          <w:sz w:val="24"/>
          <w:szCs w:val="24"/>
          <w:rtl/>
        </w:rPr>
        <w:t>برنامه های حمایتی و روان شناختی برای این کودکان در مدارس و مراکز مشاوره طراحی و اجرا گردد.</w:t>
      </w:r>
    </w:p>
    <w:p w14:paraId="2EC1AD6D" w14:textId="77777777" w:rsidR="00C74596" w:rsidRPr="001633A1" w:rsidRDefault="00C74596" w:rsidP="009F2DA1">
      <w:pPr>
        <w:rPr>
          <w:rFonts w:cs="B Nazanin"/>
          <w:sz w:val="24"/>
          <w:szCs w:val="24"/>
          <w:rtl/>
        </w:rPr>
      </w:pPr>
    </w:p>
    <w:p w14:paraId="7E668762" w14:textId="0DAE8C36" w:rsidR="009F2DA1" w:rsidRPr="001633A1" w:rsidRDefault="009F2DA1" w:rsidP="009F2DA1">
      <w:pPr>
        <w:rPr>
          <w:rFonts w:cs="B Nazanin"/>
          <w:sz w:val="24"/>
          <w:szCs w:val="24"/>
          <w:rtl/>
        </w:rPr>
      </w:pPr>
      <w:r w:rsidRPr="001633A1">
        <w:rPr>
          <w:rFonts w:cs="B Nazanin" w:hint="cs"/>
          <w:b/>
          <w:bCs/>
          <w:rtl/>
        </w:rPr>
        <w:t>کلیدواژه:</w:t>
      </w:r>
      <w:r w:rsidR="00B539A9" w:rsidRPr="001633A1">
        <w:rPr>
          <w:rFonts w:cs="B Nazanin" w:hint="cs"/>
          <w:rtl/>
        </w:rPr>
        <w:t xml:space="preserve"> </w:t>
      </w:r>
      <w:r w:rsidR="002E0F38" w:rsidRPr="001633A1">
        <w:rPr>
          <w:rFonts w:cs="B Nazanin" w:hint="cs"/>
          <w:sz w:val="24"/>
          <w:szCs w:val="24"/>
          <w:rtl/>
        </w:rPr>
        <w:t>طلاق والدین،</w:t>
      </w:r>
      <w:r w:rsidR="00FD231A" w:rsidRPr="001633A1">
        <w:rPr>
          <w:rFonts w:cs="B Nazanin" w:hint="cs"/>
          <w:sz w:val="24"/>
          <w:szCs w:val="24"/>
          <w:rtl/>
        </w:rPr>
        <w:t xml:space="preserve"> </w:t>
      </w:r>
      <w:r w:rsidR="002E0F38" w:rsidRPr="001633A1">
        <w:rPr>
          <w:rFonts w:cs="B Nazanin" w:hint="cs"/>
          <w:sz w:val="24"/>
          <w:szCs w:val="24"/>
          <w:rtl/>
        </w:rPr>
        <w:t>عزت نفس،</w:t>
      </w:r>
      <w:r w:rsidR="00FD231A" w:rsidRPr="001633A1">
        <w:rPr>
          <w:rFonts w:cs="B Nazanin" w:hint="cs"/>
          <w:sz w:val="24"/>
          <w:szCs w:val="24"/>
          <w:rtl/>
        </w:rPr>
        <w:t xml:space="preserve"> </w:t>
      </w:r>
      <w:r w:rsidR="002E0F38" w:rsidRPr="001633A1">
        <w:rPr>
          <w:rFonts w:cs="B Nazanin" w:hint="cs"/>
          <w:sz w:val="24"/>
          <w:szCs w:val="24"/>
          <w:rtl/>
        </w:rPr>
        <w:t>عملکردتحصیلی،</w:t>
      </w:r>
      <w:r w:rsidR="00FD231A" w:rsidRPr="001633A1">
        <w:rPr>
          <w:rFonts w:cs="B Nazanin" w:hint="cs"/>
          <w:sz w:val="24"/>
          <w:szCs w:val="24"/>
          <w:rtl/>
        </w:rPr>
        <w:t xml:space="preserve"> </w:t>
      </w:r>
      <w:r w:rsidR="002E0F38" w:rsidRPr="001633A1">
        <w:rPr>
          <w:rFonts w:cs="B Nazanin" w:hint="cs"/>
          <w:sz w:val="24"/>
          <w:szCs w:val="24"/>
          <w:rtl/>
        </w:rPr>
        <w:t>شهرتنکابن</w:t>
      </w:r>
    </w:p>
    <w:p w14:paraId="62EA6785" w14:textId="77777777" w:rsidR="009F2DA1" w:rsidRPr="001633A1" w:rsidRDefault="009F2DA1" w:rsidP="009F2DA1">
      <w:pPr>
        <w:rPr>
          <w:rFonts w:cs="B Nazanin"/>
          <w:sz w:val="24"/>
          <w:szCs w:val="24"/>
          <w:rtl/>
        </w:rPr>
      </w:pPr>
    </w:p>
    <w:p w14:paraId="6736DAE1" w14:textId="77777777" w:rsidR="009F2DA1" w:rsidRPr="001633A1" w:rsidRDefault="009F2DA1" w:rsidP="009F2DA1">
      <w:pPr>
        <w:rPr>
          <w:rFonts w:cs="B Nazanin"/>
          <w:sz w:val="24"/>
          <w:szCs w:val="24"/>
          <w:rtl/>
        </w:rPr>
      </w:pPr>
    </w:p>
    <w:p w14:paraId="164017CA" w14:textId="77777777" w:rsidR="009F2DA1" w:rsidRPr="001633A1" w:rsidRDefault="009F2DA1" w:rsidP="009F2DA1">
      <w:pPr>
        <w:rPr>
          <w:rFonts w:cs="B Nazanin"/>
          <w:sz w:val="24"/>
          <w:szCs w:val="24"/>
          <w:rtl/>
        </w:rPr>
      </w:pPr>
    </w:p>
    <w:p w14:paraId="4FF1ED8C" w14:textId="77777777" w:rsidR="009F2DA1" w:rsidRPr="001633A1" w:rsidRDefault="009F2DA1" w:rsidP="009F2DA1">
      <w:pPr>
        <w:rPr>
          <w:rFonts w:cs="B Nazanin"/>
          <w:sz w:val="24"/>
          <w:szCs w:val="24"/>
          <w:rtl/>
        </w:rPr>
      </w:pPr>
    </w:p>
    <w:p w14:paraId="2F20A5D9" w14:textId="77777777" w:rsidR="009F2DA1" w:rsidRPr="001633A1" w:rsidRDefault="009F2DA1" w:rsidP="009F2DA1">
      <w:pPr>
        <w:rPr>
          <w:rFonts w:cs="B Nazanin"/>
          <w:sz w:val="24"/>
          <w:szCs w:val="24"/>
          <w:rtl/>
        </w:rPr>
      </w:pPr>
    </w:p>
    <w:p w14:paraId="0B70B0EC" w14:textId="77777777" w:rsidR="00C74596" w:rsidRPr="001633A1" w:rsidRDefault="00C74596" w:rsidP="00507246">
      <w:pPr>
        <w:rPr>
          <w:rFonts w:cs="B Nazanin"/>
          <w:sz w:val="24"/>
          <w:szCs w:val="24"/>
        </w:rPr>
      </w:pPr>
    </w:p>
    <w:p w14:paraId="1118145F" w14:textId="71A59927" w:rsidR="00F42626" w:rsidRPr="001633A1" w:rsidRDefault="00BF178D" w:rsidP="00507246">
      <w:pPr>
        <w:rPr>
          <w:rFonts w:cs="B Nazanin"/>
          <w:sz w:val="24"/>
          <w:szCs w:val="24"/>
        </w:rPr>
      </w:pPr>
      <w:r>
        <w:rPr>
          <w:noProof/>
        </w:rPr>
        <w:lastRenderedPageBreak/>
        <w:drawing>
          <wp:anchor distT="0" distB="0" distL="114300" distR="114300" simplePos="0" relativeHeight="251662336" behindDoc="0" locked="0" layoutInCell="1" allowOverlap="1" wp14:anchorId="0C7FC30C" wp14:editId="2E168691">
            <wp:simplePos x="0" y="0"/>
            <wp:positionH relativeFrom="margin">
              <wp:posOffset>-1095375</wp:posOffset>
            </wp:positionH>
            <wp:positionV relativeFrom="margin">
              <wp:posOffset>-904875</wp:posOffset>
            </wp:positionV>
            <wp:extent cx="7769225" cy="942975"/>
            <wp:effectExtent l="0" t="0" r="3175" b="9525"/>
            <wp:wrapSquare wrapText="bothSides"/>
            <wp:docPr id="2146952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922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9D2CE7" w14:textId="2B5EDF34" w:rsidR="00192911" w:rsidRPr="001633A1" w:rsidRDefault="00192911" w:rsidP="00507246">
      <w:pPr>
        <w:rPr>
          <w:rFonts w:cs="B Nazanin"/>
          <w:sz w:val="24"/>
          <w:szCs w:val="24"/>
        </w:rPr>
      </w:pPr>
    </w:p>
    <w:p w14:paraId="13C64F34" w14:textId="77777777" w:rsidR="00192911" w:rsidRPr="001633A1" w:rsidRDefault="00192911" w:rsidP="00507246">
      <w:pPr>
        <w:rPr>
          <w:rFonts w:cs="B Nazanin"/>
          <w:sz w:val="24"/>
          <w:szCs w:val="24"/>
          <w:rtl/>
        </w:rPr>
      </w:pPr>
    </w:p>
    <w:p w14:paraId="3E49CC61" w14:textId="137729D7" w:rsidR="00507246" w:rsidRPr="001633A1" w:rsidRDefault="009F2DA1" w:rsidP="00507246">
      <w:pPr>
        <w:rPr>
          <w:rFonts w:cs="B Nazanin"/>
          <w:b/>
          <w:bCs/>
          <w:sz w:val="24"/>
          <w:szCs w:val="24"/>
          <w:rtl/>
        </w:rPr>
      </w:pPr>
      <w:r w:rsidRPr="001633A1">
        <w:rPr>
          <w:rFonts w:cs="B Nazanin" w:hint="cs"/>
          <w:b/>
          <w:bCs/>
          <w:sz w:val="24"/>
          <w:szCs w:val="24"/>
          <w:rtl/>
        </w:rPr>
        <w:t>مقدمه:</w:t>
      </w:r>
    </w:p>
    <w:p w14:paraId="4F9C4D1D" w14:textId="56EAA26D" w:rsidR="00D5436B" w:rsidRPr="001633A1" w:rsidRDefault="00507246" w:rsidP="006F58A2">
      <w:pPr>
        <w:rPr>
          <w:rFonts w:cs="B Nazanin"/>
          <w:sz w:val="24"/>
          <w:szCs w:val="24"/>
        </w:rPr>
      </w:pPr>
      <w:r w:rsidRPr="001633A1">
        <w:rPr>
          <w:rFonts w:cs="B Nazanin" w:hint="cs"/>
          <w:sz w:val="24"/>
          <w:szCs w:val="24"/>
          <w:rtl/>
        </w:rPr>
        <w:t>طلاق به معنی پایان قانونی ازدواج و جداشدن زن و شوهر از یکدیگر است.طلاق معمولا وقتی اتفاق می افتد که استحکام رابطه زناشویی ازبین می رود و میان زن و شوهر ناسازگاری و تنش وجود دارد.طلاق اجتماعی تغیرات در دوستی ها وسایر روابط اجتماعی است که مرد یا زن طلاق گرفته با آن ها سروکار دارد.طلاق روانی،موقعیتی است که از طریق آن فرد پیوندهای وابستگی عاطفی به همسرش را</w:t>
      </w:r>
      <w:r w:rsidR="00F500B3" w:rsidRPr="001633A1">
        <w:rPr>
          <w:rFonts w:cs="B Nazanin" w:hint="cs"/>
          <w:sz w:val="24"/>
          <w:szCs w:val="24"/>
          <w:rtl/>
        </w:rPr>
        <w:t xml:space="preserve"> قطع کند وبه تنها زیستن تن دردهد.طلاق شعله ی محبت را خاموش می کند،عشق هارا به کینه و دشمنی بدل می سازد، ضعف های یکدیگر را دربرابر چشم هم بزرگ می نماید.حتی سبب می شود که آنان فقط نقاط منفی یکدیگر را ببینند،هرکدام سعی دارد دیگری را متهم سازد و زمینه را برای سقوط او فراهم نماید،زنی مهربان یکباره لجباز می شود و مردی با چنان عظمت و وقار یکباره عیب جو می شود و این همه برای پاره کردن رشته ی الفت هاست.یکی از بزرگترین خطراتی که در زندگی همه انسان ها وجود دارد طلاق است،</w:t>
      </w:r>
      <w:r w:rsidR="00C030D9" w:rsidRPr="001633A1">
        <w:rPr>
          <w:rFonts w:cs="B Nazanin" w:hint="cs"/>
          <w:sz w:val="24"/>
          <w:szCs w:val="24"/>
          <w:rtl/>
        </w:rPr>
        <w:t>جدایی و طلاق بیشتر متوجه کودکان خانوده است که دل به عنایت و مهر والدین گرم داشته و خانه را مرکز امید و پناهگاه خویش می شناسند،اگر پدران و مادران بدانند طلاق و جدایی چه محرومیتی را برای فرزندان پدید می آورد و دل نازک طفل را چگونه می شکند و او را از چه لذاتی محروم</w:t>
      </w:r>
      <w:r w:rsidR="00824996" w:rsidRPr="001633A1">
        <w:rPr>
          <w:rFonts w:cs="B Nazanin" w:hint="cs"/>
          <w:sz w:val="24"/>
          <w:szCs w:val="24"/>
          <w:rtl/>
        </w:rPr>
        <w:t xml:space="preserve"> می سازد، شاید هرگز تن به این کار در ندهند، جدایی پدر و مادر از یکدیگر کودک را به اختلال عاطفی دچار می سازد،حالت افسردگی را برای او پدید می آورد و در مواردی بر عزت نفس و وضع تحصیلی کودک هم اثر می گذارد</w:t>
      </w:r>
      <w:r w:rsidR="002E19BB" w:rsidRPr="001633A1">
        <w:rPr>
          <w:rFonts w:cs="B Nazanin"/>
          <w:sz w:val="24"/>
          <w:szCs w:val="24"/>
        </w:rPr>
        <w:t>.</w:t>
      </w:r>
      <w:r w:rsidR="00824996" w:rsidRPr="001633A1">
        <w:rPr>
          <w:rFonts w:cs="B Nazanin" w:hint="cs"/>
          <w:sz w:val="24"/>
          <w:szCs w:val="24"/>
          <w:rtl/>
        </w:rPr>
        <w:t xml:space="preserve"> (تندرست،</w:t>
      </w:r>
      <w:r w:rsidR="00D5436B" w:rsidRPr="001633A1">
        <w:rPr>
          <w:rFonts w:cs="B Nazanin"/>
          <w:sz w:val="24"/>
          <w:szCs w:val="24"/>
        </w:rPr>
        <w:t xml:space="preserve"> </w:t>
      </w:r>
      <w:r w:rsidR="00824996" w:rsidRPr="001633A1">
        <w:rPr>
          <w:rFonts w:cs="B Nazanin" w:hint="cs"/>
          <w:sz w:val="24"/>
          <w:szCs w:val="24"/>
          <w:rtl/>
        </w:rPr>
        <w:t>آگشته،</w:t>
      </w:r>
      <w:r w:rsidR="00D5436B" w:rsidRPr="001633A1">
        <w:rPr>
          <w:rFonts w:cs="B Nazanin"/>
          <w:sz w:val="24"/>
          <w:szCs w:val="24"/>
        </w:rPr>
        <w:t xml:space="preserve"> </w:t>
      </w:r>
      <w:r w:rsidR="00824996" w:rsidRPr="001633A1">
        <w:rPr>
          <w:rFonts w:cs="B Nazanin" w:hint="cs"/>
          <w:sz w:val="24"/>
          <w:szCs w:val="24"/>
          <w:rtl/>
        </w:rPr>
        <w:t>شاهین،</w:t>
      </w:r>
      <w:r w:rsidR="00D5436B" w:rsidRPr="001633A1">
        <w:rPr>
          <w:rFonts w:cs="B Nazanin"/>
          <w:sz w:val="24"/>
          <w:szCs w:val="24"/>
        </w:rPr>
        <w:t xml:space="preserve"> </w:t>
      </w:r>
      <w:r w:rsidR="00824996" w:rsidRPr="001633A1">
        <w:rPr>
          <w:rFonts w:cs="B Nazanin" w:hint="cs"/>
          <w:sz w:val="24"/>
          <w:szCs w:val="24"/>
          <w:rtl/>
        </w:rPr>
        <w:t>آ</w:t>
      </w:r>
      <w:r w:rsidR="00FA0C49" w:rsidRPr="001633A1">
        <w:rPr>
          <w:rFonts w:cs="B Nazanin" w:hint="cs"/>
          <w:sz w:val="24"/>
          <w:szCs w:val="24"/>
          <w:rtl/>
        </w:rPr>
        <w:t>بدره قوردویی</w:t>
      </w:r>
      <w:r w:rsidR="00824996" w:rsidRPr="001633A1">
        <w:rPr>
          <w:rFonts w:cs="B Nazanin" w:hint="cs"/>
          <w:sz w:val="24"/>
          <w:szCs w:val="24"/>
          <w:rtl/>
        </w:rPr>
        <w:t>،1402).</w:t>
      </w:r>
      <w:r w:rsidR="00E145B9" w:rsidRPr="001633A1">
        <w:rPr>
          <w:rFonts w:cs="B Nazanin" w:hint="cs"/>
          <w:sz w:val="24"/>
          <w:szCs w:val="24"/>
          <w:rtl/>
        </w:rPr>
        <w:t xml:space="preserve"> </w:t>
      </w:r>
    </w:p>
    <w:p w14:paraId="39EF1C5E" w14:textId="3A472CB9" w:rsidR="006F58A2" w:rsidRPr="001633A1" w:rsidRDefault="00E145B9" w:rsidP="006F58A2">
      <w:pPr>
        <w:rPr>
          <w:rFonts w:cs="B Nazanin"/>
          <w:sz w:val="24"/>
          <w:szCs w:val="24"/>
        </w:rPr>
      </w:pPr>
      <w:r w:rsidRPr="001633A1">
        <w:rPr>
          <w:rFonts w:cs="B Nazanin" w:hint="cs"/>
          <w:sz w:val="24"/>
          <w:szCs w:val="24"/>
          <w:rtl/>
        </w:rPr>
        <w:t>طلاق والدین یکی از عمده ترین رویدادهای استرس زایی است که کودکان باآن مواجه می شوند و اثرات کوتاه مدت و بلند مدت اقتصادی،اجتماعی،عاطفی وهیجانی درکودکان برجای می گذارد.کودکان طلاق به خاطر سن پایین تر و مهارت های ناکارآمد،بیشترین آسیب را متحمل می شوند(هالیگان،چنگ و نوکس،2014،</w:t>
      </w:r>
      <w:r w:rsidR="009A593B" w:rsidRPr="001633A1">
        <w:rPr>
          <w:rFonts w:cs="B Nazanin" w:hint="cs"/>
          <w:sz w:val="24"/>
          <w:szCs w:val="24"/>
          <w:rtl/>
        </w:rPr>
        <w:t xml:space="preserve">ویور واسکافیلد،2015). </w:t>
      </w:r>
    </w:p>
    <w:p w14:paraId="211AB1BC" w14:textId="77777777" w:rsidR="00D5436B" w:rsidRPr="001633A1" w:rsidRDefault="009A593B" w:rsidP="006F58A2">
      <w:pPr>
        <w:rPr>
          <w:rFonts w:cs="B Nazanin"/>
          <w:sz w:val="24"/>
          <w:szCs w:val="24"/>
        </w:rPr>
      </w:pPr>
      <w:r w:rsidRPr="001633A1">
        <w:rPr>
          <w:rFonts w:cs="B Nazanin" w:hint="cs"/>
          <w:sz w:val="24"/>
          <w:szCs w:val="24"/>
          <w:rtl/>
        </w:rPr>
        <w:t xml:space="preserve">ازسویی دیگر طلاق والدین، کودکان را به طور ناگهانی با خلاء یکی یاهردوی والدین مواجه خواهدکرد که میتواند بستری برای احساس تنهایی در کودکان گردد.تنهایی،احساس ناخوشایندی است که در نتیجه ی کاستی در روابط اجتماعی فرد به صورت کمی و کیفی ودسترسی نداشتن به روابط نزدیک ومطلوب با دیگران به وجود میاید (اندرو ومیکز 2016،ریدر،2016). </w:t>
      </w:r>
    </w:p>
    <w:p w14:paraId="0A852F51" w14:textId="1821468D" w:rsidR="00FD1A7F" w:rsidRPr="001633A1" w:rsidRDefault="009A593B" w:rsidP="006F58A2">
      <w:pPr>
        <w:rPr>
          <w:rFonts w:cs="B Nazanin"/>
          <w:sz w:val="24"/>
          <w:szCs w:val="24"/>
          <w:rtl/>
        </w:rPr>
      </w:pPr>
      <w:r w:rsidRPr="001633A1">
        <w:rPr>
          <w:rFonts w:cs="B Nazanin" w:hint="cs"/>
          <w:sz w:val="24"/>
          <w:szCs w:val="24"/>
          <w:rtl/>
        </w:rPr>
        <w:t>احساس تنهایی مجموعه ای پیچیده از احساس ها،شناخت ها،پریشانی ها و تجربه های منفی است(چن،لین،چوانگ وچن،2017).</w:t>
      </w:r>
    </w:p>
    <w:p w14:paraId="5A1B3EE3" w14:textId="77777777" w:rsidR="006F58A2" w:rsidRPr="001633A1" w:rsidRDefault="00F44C3C" w:rsidP="00FD1A7F">
      <w:pPr>
        <w:rPr>
          <w:rFonts w:cs="B Nazanin"/>
          <w:sz w:val="24"/>
          <w:szCs w:val="24"/>
        </w:rPr>
      </w:pPr>
      <w:r w:rsidRPr="001633A1">
        <w:rPr>
          <w:rFonts w:cs="B Nazanin" w:hint="cs"/>
          <w:sz w:val="24"/>
          <w:szCs w:val="24"/>
          <w:rtl/>
        </w:rPr>
        <w:t>وقتی کارکردهای خانواده از قبیل کارکردهای زیستی،اجتماعی،شناختی وعاطفی یکی پس از دیگری آسیب میبیند،اعضای آن به تدریج احساس رضایتمندی خود را از دست می دهند واین کاهش تدریجی</w:t>
      </w:r>
      <w:r w:rsidR="00B7705F" w:rsidRPr="001633A1">
        <w:rPr>
          <w:rFonts w:cs="B Nazanin" w:hint="cs"/>
          <w:sz w:val="24"/>
          <w:szCs w:val="24"/>
          <w:rtl/>
        </w:rPr>
        <w:t>، ابتدا گستگی روانی سپس گستگی اجتماعی ودرنهایت موجب واقعه حقوقی طلاق می شود(تاک و اشنایدر 2013).</w:t>
      </w:r>
    </w:p>
    <w:p w14:paraId="0D653FB6" w14:textId="77777777" w:rsidR="006F58A2" w:rsidRPr="001633A1" w:rsidRDefault="00B7705F" w:rsidP="00FD1A7F">
      <w:pPr>
        <w:rPr>
          <w:rFonts w:cs="B Nazanin"/>
          <w:sz w:val="24"/>
          <w:szCs w:val="24"/>
        </w:rPr>
      </w:pPr>
      <w:r w:rsidRPr="001633A1">
        <w:rPr>
          <w:rFonts w:cs="B Nazanin" w:hint="cs"/>
          <w:sz w:val="24"/>
          <w:szCs w:val="24"/>
          <w:rtl/>
        </w:rPr>
        <w:t>پراکنده شدن اعضای خانواده و محرومیت فرزندان از سرپرستی مشترک والدین،پس از فروپاشی وازهم گسیختگی خانواده،آنان را از داشتن مواهب و مزایای زندگی خانوادگی محروم میکند وهویت فردی و خانوادگی فرزندان طلاق را مختل میسازد(ستوده،1384).درواقع طلاق درهمه مراحل زندگی خانواده تاثیرات منفی و زیان باری برجای میگذارد(آماتووآفیفیه،2006).</w:t>
      </w:r>
    </w:p>
    <w:p w14:paraId="31C967F2" w14:textId="7B8C807F" w:rsidR="00BF178D" w:rsidRDefault="00BF178D" w:rsidP="00FD1A7F">
      <w:pPr>
        <w:rPr>
          <w:rFonts w:cs="B Nazanin"/>
          <w:sz w:val="24"/>
          <w:szCs w:val="24"/>
          <w:rtl/>
        </w:rPr>
      </w:pPr>
      <w:r>
        <w:rPr>
          <w:noProof/>
        </w:rPr>
        <w:lastRenderedPageBreak/>
        <w:drawing>
          <wp:anchor distT="0" distB="0" distL="114300" distR="114300" simplePos="0" relativeHeight="251664384" behindDoc="0" locked="0" layoutInCell="1" allowOverlap="1" wp14:anchorId="6773862C" wp14:editId="5AFD4B41">
            <wp:simplePos x="0" y="0"/>
            <wp:positionH relativeFrom="margin">
              <wp:posOffset>-1371600</wp:posOffset>
            </wp:positionH>
            <wp:positionV relativeFrom="margin">
              <wp:posOffset>-904875</wp:posOffset>
            </wp:positionV>
            <wp:extent cx="8004810" cy="971550"/>
            <wp:effectExtent l="0" t="0" r="0" b="0"/>
            <wp:wrapSquare wrapText="bothSides"/>
            <wp:docPr id="1216049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4810" cy="971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D3F494" w14:textId="0F243832" w:rsidR="00F44C3C" w:rsidRPr="001633A1" w:rsidRDefault="00B7705F" w:rsidP="00FD1A7F">
      <w:pPr>
        <w:rPr>
          <w:rFonts w:cs="B Nazanin"/>
          <w:sz w:val="24"/>
          <w:szCs w:val="24"/>
          <w:rtl/>
        </w:rPr>
      </w:pPr>
      <w:r w:rsidRPr="001633A1">
        <w:rPr>
          <w:rFonts w:cs="B Nazanin" w:hint="cs"/>
          <w:sz w:val="24"/>
          <w:szCs w:val="24"/>
          <w:rtl/>
        </w:rPr>
        <w:t>در مقابل برخی از مطالعات نشان می دهدکه علت مشکلات عاطفی و رفتاری کودکان طلاق،جداشدن والدین از یکدیگر یا زنذگی کردن آنها با یک والد نیست</w:t>
      </w:r>
      <w:r w:rsidR="005D3BDE" w:rsidRPr="001633A1">
        <w:rPr>
          <w:rFonts w:cs="B Nazanin" w:hint="cs"/>
          <w:sz w:val="24"/>
          <w:szCs w:val="24"/>
          <w:rtl/>
        </w:rPr>
        <w:t>،بلکه تنش ها و درگیری های خانوادگی و تعارضات والدین قبل از طلاق،باعث ایجاد مشکلات روحی و روانی ودرپی آن مشکلات رفتاری در آنها شده است.آماتو،کین و اسپنسر(2011)ابرازکردند که تاثیرات منفی نزاع و کشمکش بین والدین از وقوع حکم طلاق بیشتر است،آنها نشان دادند که جابجایی بچه ها از محیط خانوادگی پرازتعارض برای آنها فرصت رشد در محیطی با تنش کمتر را فراهم میسازد و از عملکرد تحصیلی ضعیف و مشکلات رفتاری و روانی آنها می کاهد.آماتو(2014)معتقد است نتایج بیشتر تحقیقات نشان میدهد که فرزندانی که والدین شان ازهم دیگر جداشدند،نسبت به فرزندانی که والدین شان بایکدیگر زندگی می کنند، مشکلات روحی و جسمی بیشتری دارند.</w:t>
      </w:r>
    </w:p>
    <w:p w14:paraId="288FDDDE" w14:textId="77777777" w:rsidR="002E19BB" w:rsidRPr="001633A1" w:rsidRDefault="00A9597B" w:rsidP="002E19BB">
      <w:pPr>
        <w:rPr>
          <w:rFonts w:cs="B Nazanin"/>
          <w:sz w:val="24"/>
          <w:szCs w:val="24"/>
        </w:rPr>
      </w:pPr>
      <w:r w:rsidRPr="001633A1">
        <w:rPr>
          <w:rFonts w:cs="B Nazanin" w:hint="cs"/>
          <w:sz w:val="24"/>
          <w:szCs w:val="24"/>
          <w:rtl/>
        </w:rPr>
        <w:t>تحقیقات علمی نشان می دهد که عوامل متعددی در بروز طلاق نقش دارد که در ادامه به برخی از آنها می پردازیم:</w:t>
      </w:r>
    </w:p>
    <w:p w14:paraId="3FFFD6CE" w14:textId="18E0B058" w:rsidR="002E19BB" w:rsidRPr="001633A1" w:rsidRDefault="00A9597B" w:rsidP="002E19BB">
      <w:pPr>
        <w:rPr>
          <w:rFonts w:cs="B Nazanin"/>
          <w:b/>
          <w:bCs/>
          <w:sz w:val="24"/>
          <w:szCs w:val="24"/>
        </w:rPr>
      </w:pPr>
      <w:r w:rsidRPr="001633A1">
        <w:rPr>
          <w:rFonts w:cs="B Nazanin" w:hint="cs"/>
          <w:b/>
          <w:bCs/>
          <w:sz w:val="24"/>
          <w:szCs w:val="24"/>
          <w:rtl/>
        </w:rPr>
        <w:t>1-عوامل فردی و روان شناختی که شامل</w:t>
      </w:r>
      <w:r w:rsidR="002E19BB" w:rsidRPr="001633A1">
        <w:rPr>
          <w:rFonts w:cs="B Nazanin"/>
          <w:b/>
          <w:bCs/>
          <w:sz w:val="24"/>
          <w:szCs w:val="24"/>
        </w:rPr>
        <w:t>:</w:t>
      </w:r>
      <w:r w:rsidRPr="001633A1">
        <w:rPr>
          <w:rFonts w:cs="B Nazanin" w:hint="cs"/>
          <w:b/>
          <w:bCs/>
          <w:sz w:val="24"/>
          <w:szCs w:val="24"/>
          <w:rtl/>
        </w:rPr>
        <w:t xml:space="preserve"> </w:t>
      </w:r>
    </w:p>
    <w:p w14:paraId="42B6F6B3" w14:textId="77777777" w:rsidR="002E19BB" w:rsidRPr="001633A1" w:rsidRDefault="00A9597B" w:rsidP="002E19BB">
      <w:pPr>
        <w:rPr>
          <w:rFonts w:cs="B Nazanin"/>
          <w:sz w:val="24"/>
          <w:szCs w:val="24"/>
        </w:rPr>
      </w:pPr>
      <w:r w:rsidRPr="001633A1">
        <w:rPr>
          <w:rFonts w:cs="B Nazanin" w:hint="cs"/>
          <w:b/>
          <w:bCs/>
          <w:rtl/>
        </w:rPr>
        <w:t>الف)</w:t>
      </w:r>
      <w:r w:rsidRPr="001633A1">
        <w:rPr>
          <w:rFonts w:cs="B Nazanin" w:hint="cs"/>
          <w:rtl/>
        </w:rPr>
        <w:t xml:space="preserve"> </w:t>
      </w:r>
      <w:r w:rsidR="00535185" w:rsidRPr="001633A1">
        <w:rPr>
          <w:rFonts w:cs="B Nazanin" w:hint="cs"/>
          <w:sz w:val="24"/>
          <w:szCs w:val="24"/>
          <w:rtl/>
        </w:rPr>
        <w:t>مشکلات شخصیتی مانند اختلال نارسیسم (آماتو، 2003)</w:t>
      </w:r>
      <w:r w:rsidR="000220E8" w:rsidRPr="001633A1">
        <w:rPr>
          <w:rFonts w:cs="B Nazanin" w:hint="cs"/>
          <w:sz w:val="24"/>
          <w:szCs w:val="24"/>
          <w:rtl/>
        </w:rPr>
        <w:t>.</w:t>
      </w:r>
      <w:r w:rsidR="00535185" w:rsidRPr="001633A1">
        <w:rPr>
          <w:rFonts w:cs="B Nazanin" w:hint="cs"/>
          <w:sz w:val="24"/>
          <w:szCs w:val="24"/>
          <w:rtl/>
        </w:rPr>
        <w:t xml:space="preserve"> </w:t>
      </w:r>
    </w:p>
    <w:p w14:paraId="5C47CE1A" w14:textId="77777777" w:rsidR="002E19BB" w:rsidRPr="001633A1" w:rsidRDefault="00535185" w:rsidP="002E19BB">
      <w:pPr>
        <w:rPr>
          <w:rFonts w:cs="B Nazanin"/>
          <w:sz w:val="24"/>
          <w:szCs w:val="24"/>
        </w:rPr>
      </w:pPr>
      <w:r w:rsidRPr="001633A1">
        <w:rPr>
          <w:rFonts w:cs="B Nazanin" w:hint="cs"/>
          <w:b/>
          <w:bCs/>
          <w:rtl/>
        </w:rPr>
        <w:t>ب)</w:t>
      </w:r>
      <w:r w:rsidRPr="001633A1">
        <w:rPr>
          <w:rFonts w:cs="B Nazanin" w:hint="cs"/>
          <w:rtl/>
        </w:rPr>
        <w:t xml:space="preserve"> </w:t>
      </w:r>
      <w:r w:rsidRPr="001633A1">
        <w:rPr>
          <w:rFonts w:cs="B Nazanin" w:hint="cs"/>
          <w:sz w:val="24"/>
          <w:szCs w:val="24"/>
          <w:rtl/>
        </w:rPr>
        <w:t>عدم بلوغ عاطفی: ناتوانی در مدیریت هیجانات و حل تعارضات به شیوه سالم (گاتمن،1994)</w:t>
      </w:r>
      <w:r w:rsidR="000220E8" w:rsidRPr="001633A1">
        <w:rPr>
          <w:rFonts w:cs="B Nazanin" w:hint="cs"/>
          <w:sz w:val="24"/>
          <w:szCs w:val="24"/>
          <w:rtl/>
        </w:rPr>
        <w:t>.</w:t>
      </w:r>
      <w:r w:rsidRPr="001633A1">
        <w:rPr>
          <w:rFonts w:cs="B Nazanin" w:hint="cs"/>
          <w:sz w:val="24"/>
          <w:szCs w:val="24"/>
          <w:rtl/>
        </w:rPr>
        <w:t xml:space="preserve"> </w:t>
      </w:r>
    </w:p>
    <w:p w14:paraId="41EE9FB8" w14:textId="49BAA88B" w:rsidR="002E19BB" w:rsidRPr="001633A1" w:rsidRDefault="00535185" w:rsidP="002E19BB">
      <w:pPr>
        <w:rPr>
          <w:rFonts w:cs="B Nazanin"/>
          <w:sz w:val="24"/>
          <w:szCs w:val="24"/>
        </w:rPr>
      </w:pPr>
      <w:r w:rsidRPr="001633A1">
        <w:rPr>
          <w:rFonts w:cs="B Nazanin" w:hint="cs"/>
          <w:b/>
          <w:bCs/>
          <w:rtl/>
        </w:rPr>
        <w:t>ج)</w:t>
      </w:r>
      <w:r w:rsidRPr="001633A1">
        <w:rPr>
          <w:rFonts w:cs="B Nazanin" w:hint="cs"/>
          <w:sz w:val="24"/>
          <w:szCs w:val="24"/>
          <w:rtl/>
        </w:rPr>
        <w:t>اعتیاد: مصرف مواد مخدر یا الکل با افزایش خشونت خانگی و کاهش رضایت زناشویی مرتبط است</w:t>
      </w:r>
      <w:r w:rsidR="00BA4C63" w:rsidRPr="001633A1">
        <w:rPr>
          <w:rFonts w:cs="B Nazanin" w:hint="cs"/>
          <w:sz w:val="24"/>
          <w:szCs w:val="24"/>
          <w:rtl/>
        </w:rPr>
        <w:t xml:space="preserve"> (کرانفورد،2014)</w:t>
      </w:r>
      <w:r w:rsidR="000220E8" w:rsidRPr="001633A1">
        <w:rPr>
          <w:rFonts w:cs="B Nazanin" w:hint="cs"/>
          <w:sz w:val="24"/>
          <w:szCs w:val="24"/>
          <w:rtl/>
        </w:rPr>
        <w:t>.</w:t>
      </w:r>
    </w:p>
    <w:p w14:paraId="7ED9DD42" w14:textId="145F3F0D" w:rsidR="002E19BB" w:rsidRPr="001633A1" w:rsidRDefault="00535185" w:rsidP="002E19BB">
      <w:pPr>
        <w:rPr>
          <w:rFonts w:cs="B Nazanin"/>
          <w:b/>
          <w:bCs/>
          <w:sz w:val="24"/>
          <w:szCs w:val="24"/>
        </w:rPr>
      </w:pPr>
      <w:r w:rsidRPr="001633A1">
        <w:rPr>
          <w:rFonts w:cs="B Nazanin" w:hint="cs"/>
          <w:b/>
          <w:bCs/>
          <w:sz w:val="24"/>
          <w:szCs w:val="24"/>
          <w:rtl/>
        </w:rPr>
        <w:t xml:space="preserve"> 2-عوامل ارتباطی و زناشویی که شامل </w:t>
      </w:r>
      <w:r w:rsidR="002E19BB" w:rsidRPr="001633A1">
        <w:rPr>
          <w:rFonts w:cs="B Nazanin"/>
          <w:b/>
          <w:bCs/>
          <w:sz w:val="24"/>
          <w:szCs w:val="24"/>
        </w:rPr>
        <w:t>:</w:t>
      </w:r>
    </w:p>
    <w:p w14:paraId="2A0CEB23" w14:textId="77777777" w:rsidR="002E19BB" w:rsidRPr="001633A1" w:rsidRDefault="00535185" w:rsidP="002E19BB">
      <w:pPr>
        <w:rPr>
          <w:rFonts w:cs="B Nazanin"/>
          <w:sz w:val="24"/>
          <w:szCs w:val="24"/>
        </w:rPr>
      </w:pPr>
      <w:r w:rsidRPr="001633A1">
        <w:rPr>
          <w:rFonts w:cs="B Nazanin" w:hint="cs"/>
          <w:b/>
          <w:bCs/>
          <w:rtl/>
        </w:rPr>
        <w:t>الف)</w:t>
      </w:r>
      <w:r w:rsidRPr="001633A1">
        <w:rPr>
          <w:rFonts w:cs="B Nazanin" w:hint="cs"/>
          <w:sz w:val="24"/>
          <w:szCs w:val="24"/>
          <w:rtl/>
        </w:rPr>
        <w:t>عدم تعهد:کاهش وفاداری و تمایل به رابطه خارج از ازدواج(خیانت) از مهم ترین دلایل طلاق است</w:t>
      </w:r>
      <w:r w:rsidR="00BA4C63" w:rsidRPr="001633A1">
        <w:rPr>
          <w:rFonts w:cs="B Nazanin" w:hint="cs"/>
          <w:sz w:val="24"/>
          <w:szCs w:val="24"/>
          <w:rtl/>
        </w:rPr>
        <w:t>(راجرز،آماتو،1997)</w:t>
      </w:r>
      <w:r w:rsidR="000220E8" w:rsidRPr="001633A1">
        <w:rPr>
          <w:rFonts w:cs="B Nazanin" w:hint="cs"/>
          <w:sz w:val="24"/>
          <w:szCs w:val="24"/>
          <w:rtl/>
        </w:rPr>
        <w:t>.</w:t>
      </w:r>
    </w:p>
    <w:p w14:paraId="7D68FA7D" w14:textId="77777777" w:rsidR="002E19BB" w:rsidRPr="001633A1" w:rsidRDefault="00DE7339" w:rsidP="002E19BB">
      <w:pPr>
        <w:rPr>
          <w:rFonts w:cs="B Nazanin"/>
          <w:sz w:val="24"/>
          <w:szCs w:val="24"/>
        </w:rPr>
      </w:pPr>
      <w:r w:rsidRPr="001633A1">
        <w:rPr>
          <w:rFonts w:cs="B Nazanin" w:hint="cs"/>
          <w:sz w:val="24"/>
          <w:szCs w:val="24"/>
          <w:rtl/>
        </w:rPr>
        <w:t xml:space="preserve"> </w:t>
      </w:r>
      <w:r w:rsidR="00BA4C63" w:rsidRPr="001633A1">
        <w:rPr>
          <w:rFonts w:cs="B Nazanin" w:hint="cs"/>
          <w:b/>
          <w:bCs/>
          <w:rtl/>
        </w:rPr>
        <w:t>ب)</w:t>
      </w:r>
      <w:r w:rsidR="00BA4C63" w:rsidRPr="001633A1">
        <w:rPr>
          <w:rFonts w:cs="B Nazanin" w:hint="cs"/>
          <w:sz w:val="24"/>
          <w:szCs w:val="24"/>
          <w:rtl/>
        </w:rPr>
        <w:t>اختلافات مالی: مشکلات اقتصادی،بدهی های زیاد یا اختلاف نظر در مدیریت مالی(داکین،</w:t>
      </w:r>
      <w:r w:rsidRPr="001633A1">
        <w:rPr>
          <w:rFonts w:cs="B Nazanin" w:hint="cs"/>
          <w:sz w:val="24"/>
          <w:szCs w:val="24"/>
          <w:rtl/>
        </w:rPr>
        <w:t>2011)</w:t>
      </w:r>
      <w:r w:rsidR="000220E8" w:rsidRPr="001633A1">
        <w:rPr>
          <w:rFonts w:cs="B Nazanin" w:hint="cs"/>
          <w:sz w:val="24"/>
          <w:szCs w:val="24"/>
          <w:rtl/>
        </w:rPr>
        <w:t>.</w:t>
      </w:r>
    </w:p>
    <w:p w14:paraId="0444BDAA" w14:textId="25028754" w:rsidR="002E19BB" w:rsidRPr="001633A1" w:rsidRDefault="00DE7339" w:rsidP="002E19BB">
      <w:pPr>
        <w:rPr>
          <w:rFonts w:cs="B Nazanin"/>
          <w:b/>
          <w:bCs/>
          <w:sz w:val="24"/>
          <w:szCs w:val="24"/>
        </w:rPr>
      </w:pPr>
      <w:r w:rsidRPr="001633A1">
        <w:rPr>
          <w:rFonts w:cs="B Nazanin" w:hint="cs"/>
          <w:b/>
          <w:bCs/>
          <w:sz w:val="24"/>
          <w:szCs w:val="24"/>
          <w:rtl/>
        </w:rPr>
        <w:t xml:space="preserve"> 3-عوامل اجتماعی و فرهنگی که شامل</w:t>
      </w:r>
      <w:r w:rsidR="002E19BB" w:rsidRPr="001633A1">
        <w:rPr>
          <w:rFonts w:cs="B Nazanin"/>
          <w:b/>
          <w:bCs/>
          <w:sz w:val="24"/>
          <w:szCs w:val="24"/>
        </w:rPr>
        <w:t>:</w:t>
      </w:r>
    </w:p>
    <w:p w14:paraId="1693D64A" w14:textId="5C2CE884" w:rsidR="002E19BB" w:rsidRPr="001633A1" w:rsidRDefault="00DE7339" w:rsidP="00FD1A7F">
      <w:pPr>
        <w:rPr>
          <w:rFonts w:cs="B Nazanin"/>
          <w:sz w:val="24"/>
          <w:szCs w:val="24"/>
        </w:rPr>
      </w:pPr>
      <w:r w:rsidRPr="001633A1">
        <w:rPr>
          <w:rFonts w:cs="B Nazanin" w:hint="cs"/>
          <w:b/>
          <w:bCs/>
          <w:rtl/>
        </w:rPr>
        <w:t xml:space="preserve"> الف)</w:t>
      </w:r>
      <w:r w:rsidRPr="001633A1">
        <w:rPr>
          <w:rFonts w:cs="B Nazanin" w:hint="cs"/>
          <w:sz w:val="24"/>
          <w:szCs w:val="24"/>
          <w:rtl/>
        </w:rPr>
        <w:t>نگاه منفی اطرافیان یا مداخله خانواده های زوجین(کیتسون،1992)</w:t>
      </w:r>
      <w:r w:rsidR="000220E8" w:rsidRPr="001633A1">
        <w:rPr>
          <w:rFonts w:cs="B Nazanin" w:hint="cs"/>
          <w:sz w:val="24"/>
          <w:szCs w:val="24"/>
          <w:rtl/>
        </w:rPr>
        <w:t>.</w:t>
      </w:r>
      <w:r w:rsidRPr="001633A1">
        <w:rPr>
          <w:rFonts w:cs="B Nazanin" w:hint="cs"/>
          <w:sz w:val="24"/>
          <w:szCs w:val="24"/>
          <w:rtl/>
        </w:rPr>
        <w:t xml:space="preserve"> </w:t>
      </w:r>
    </w:p>
    <w:p w14:paraId="6D0E5E6E" w14:textId="77777777" w:rsidR="002E19BB" w:rsidRPr="001633A1" w:rsidRDefault="00DE7339" w:rsidP="00FD1A7F">
      <w:pPr>
        <w:rPr>
          <w:rFonts w:cs="B Nazanin"/>
          <w:sz w:val="24"/>
          <w:szCs w:val="24"/>
        </w:rPr>
      </w:pPr>
      <w:r w:rsidRPr="001633A1">
        <w:rPr>
          <w:rFonts w:cs="B Nazanin" w:hint="cs"/>
          <w:b/>
          <w:bCs/>
          <w:rtl/>
        </w:rPr>
        <w:t>ب)</w:t>
      </w:r>
      <w:r w:rsidRPr="001633A1">
        <w:rPr>
          <w:rFonts w:cs="B Nazanin" w:hint="cs"/>
          <w:sz w:val="24"/>
          <w:szCs w:val="24"/>
          <w:rtl/>
        </w:rPr>
        <w:t>ازدواج زود هنگام: تحقیقات نشان می دهد ازدواج در سنین پایین با افزایش احتمال طلاق همراه است(گلن،2010)</w:t>
      </w:r>
      <w:r w:rsidR="000220E8" w:rsidRPr="001633A1">
        <w:rPr>
          <w:rFonts w:cs="B Nazanin" w:hint="cs"/>
          <w:sz w:val="24"/>
          <w:szCs w:val="24"/>
          <w:rtl/>
        </w:rPr>
        <w:t>.</w:t>
      </w:r>
    </w:p>
    <w:p w14:paraId="30FEEC87" w14:textId="1F23E490" w:rsidR="002E19BB" w:rsidRPr="001633A1" w:rsidRDefault="00DE7339" w:rsidP="00FD1A7F">
      <w:pPr>
        <w:rPr>
          <w:rFonts w:cs="B Nazanin"/>
          <w:b/>
          <w:bCs/>
          <w:sz w:val="24"/>
          <w:szCs w:val="24"/>
        </w:rPr>
      </w:pPr>
      <w:r w:rsidRPr="001633A1">
        <w:rPr>
          <w:rFonts w:cs="B Nazanin" w:hint="cs"/>
          <w:b/>
          <w:bCs/>
          <w:sz w:val="24"/>
          <w:szCs w:val="24"/>
          <w:rtl/>
        </w:rPr>
        <w:t xml:space="preserve"> 4-عوامل اقتصادی که شامل </w:t>
      </w:r>
      <w:r w:rsidR="002E19BB" w:rsidRPr="001633A1">
        <w:rPr>
          <w:rFonts w:cs="B Nazanin"/>
          <w:b/>
          <w:bCs/>
          <w:sz w:val="24"/>
          <w:szCs w:val="24"/>
        </w:rPr>
        <w:t>:</w:t>
      </w:r>
    </w:p>
    <w:p w14:paraId="3F041A5D" w14:textId="77777777" w:rsidR="002E19BB" w:rsidRPr="001633A1" w:rsidRDefault="00DE7339" w:rsidP="00FD1A7F">
      <w:pPr>
        <w:rPr>
          <w:rFonts w:cs="B Nazanin"/>
          <w:sz w:val="24"/>
          <w:szCs w:val="24"/>
        </w:rPr>
      </w:pPr>
      <w:r w:rsidRPr="001633A1">
        <w:rPr>
          <w:rFonts w:cs="B Nazanin" w:hint="cs"/>
          <w:b/>
          <w:bCs/>
          <w:rtl/>
        </w:rPr>
        <w:t>الف)</w:t>
      </w:r>
      <w:r w:rsidRPr="001633A1">
        <w:rPr>
          <w:rFonts w:cs="B Nazanin" w:hint="cs"/>
          <w:sz w:val="24"/>
          <w:szCs w:val="24"/>
          <w:rtl/>
        </w:rPr>
        <w:t>بیکاری و فقر: استرس ناشی از مشکلات مالی میتواند رابطه را تعضعیف کند (کنگر،1990)</w:t>
      </w:r>
      <w:r w:rsidR="000220E8" w:rsidRPr="001633A1">
        <w:rPr>
          <w:rFonts w:cs="B Nazanin" w:hint="cs"/>
          <w:sz w:val="24"/>
          <w:szCs w:val="24"/>
          <w:rtl/>
        </w:rPr>
        <w:t>.</w:t>
      </w:r>
      <w:r w:rsidRPr="001633A1">
        <w:rPr>
          <w:rFonts w:cs="B Nazanin" w:hint="cs"/>
          <w:sz w:val="24"/>
          <w:szCs w:val="24"/>
          <w:rtl/>
        </w:rPr>
        <w:t xml:space="preserve"> </w:t>
      </w:r>
    </w:p>
    <w:p w14:paraId="570EA48D" w14:textId="77777777" w:rsidR="002E19BB" w:rsidRPr="001633A1" w:rsidRDefault="00DE7339" w:rsidP="00FD1A7F">
      <w:pPr>
        <w:rPr>
          <w:rFonts w:cs="B Nazanin"/>
          <w:sz w:val="24"/>
          <w:szCs w:val="24"/>
        </w:rPr>
      </w:pPr>
      <w:r w:rsidRPr="001633A1">
        <w:rPr>
          <w:rFonts w:cs="B Nazanin" w:hint="cs"/>
          <w:b/>
          <w:bCs/>
          <w:rtl/>
        </w:rPr>
        <w:t>ب)</w:t>
      </w:r>
      <w:r w:rsidR="00373240" w:rsidRPr="001633A1">
        <w:rPr>
          <w:rFonts w:cs="B Nazanin" w:hint="cs"/>
          <w:sz w:val="24"/>
          <w:szCs w:val="24"/>
          <w:rtl/>
        </w:rPr>
        <w:t>نابرابری درآمدی:اگر یکی از طرفین درآمد بسیار بیشتری داشته باشد،ممکن است قدرت نامتوازن ایجاد کند(سایر،2011)</w:t>
      </w:r>
      <w:r w:rsidR="000220E8" w:rsidRPr="001633A1">
        <w:rPr>
          <w:rFonts w:cs="B Nazanin" w:hint="cs"/>
          <w:sz w:val="24"/>
          <w:szCs w:val="24"/>
          <w:rtl/>
        </w:rPr>
        <w:t>.</w:t>
      </w:r>
      <w:r w:rsidR="00373240" w:rsidRPr="001633A1">
        <w:rPr>
          <w:rFonts w:cs="B Nazanin" w:hint="cs"/>
          <w:sz w:val="24"/>
          <w:szCs w:val="24"/>
          <w:rtl/>
        </w:rPr>
        <w:t xml:space="preserve"> </w:t>
      </w:r>
    </w:p>
    <w:p w14:paraId="76AFF56F" w14:textId="3D808939" w:rsidR="002E19BB" w:rsidRPr="001633A1" w:rsidRDefault="00373240" w:rsidP="002E19BB">
      <w:pPr>
        <w:rPr>
          <w:rFonts w:cs="B Nazanin"/>
          <w:b/>
          <w:bCs/>
          <w:sz w:val="24"/>
          <w:szCs w:val="24"/>
        </w:rPr>
      </w:pPr>
      <w:r w:rsidRPr="001633A1">
        <w:rPr>
          <w:rFonts w:cs="B Nazanin" w:hint="cs"/>
          <w:b/>
          <w:bCs/>
          <w:sz w:val="24"/>
          <w:szCs w:val="24"/>
          <w:rtl/>
        </w:rPr>
        <w:t xml:space="preserve">5-عوامل قانونی و حقوقی شامل </w:t>
      </w:r>
      <w:r w:rsidR="002E19BB" w:rsidRPr="001633A1">
        <w:rPr>
          <w:rFonts w:cs="B Nazanin"/>
          <w:b/>
          <w:bCs/>
          <w:sz w:val="24"/>
          <w:szCs w:val="24"/>
        </w:rPr>
        <w:t>:</w:t>
      </w:r>
    </w:p>
    <w:p w14:paraId="78051B9D" w14:textId="77015A48" w:rsidR="002E19BB" w:rsidRPr="001633A1" w:rsidRDefault="00373240" w:rsidP="002E19BB">
      <w:pPr>
        <w:rPr>
          <w:rFonts w:cs="B Nazanin"/>
          <w:sz w:val="24"/>
          <w:szCs w:val="24"/>
          <w:rtl/>
        </w:rPr>
      </w:pPr>
      <w:r w:rsidRPr="001633A1">
        <w:rPr>
          <w:rFonts w:cs="B Nazanin" w:hint="cs"/>
          <w:b/>
          <w:bCs/>
          <w:rtl/>
        </w:rPr>
        <w:t>الف)</w:t>
      </w:r>
      <w:r w:rsidRPr="001633A1">
        <w:rPr>
          <w:rFonts w:cs="B Nazanin" w:hint="cs"/>
          <w:rtl/>
        </w:rPr>
        <w:t xml:space="preserve"> </w:t>
      </w:r>
      <w:r w:rsidRPr="001633A1">
        <w:rPr>
          <w:rFonts w:cs="B Nazanin" w:hint="cs"/>
          <w:sz w:val="24"/>
          <w:szCs w:val="24"/>
          <w:rtl/>
        </w:rPr>
        <w:t>سهولت در فرایند طلاق: در کشورهایی که قوانین طلاق ساده تراست،نرخ طلاق بالاتر است(کونتز،2005)</w:t>
      </w:r>
      <w:r w:rsidR="000220E8" w:rsidRPr="001633A1">
        <w:rPr>
          <w:rFonts w:cs="B Nazanin" w:hint="cs"/>
          <w:sz w:val="24"/>
          <w:szCs w:val="24"/>
          <w:rtl/>
        </w:rPr>
        <w:t>.</w:t>
      </w:r>
    </w:p>
    <w:p w14:paraId="34C56357" w14:textId="301D66D7" w:rsidR="00373240" w:rsidRPr="001633A1" w:rsidRDefault="00373240" w:rsidP="00FD1A7F">
      <w:pPr>
        <w:rPr>
          <w:rFonts w:cs="B Nazanin"/>
          <w:sz w:val="24"/>
          <w:szCs w:val="24"/>
          <w:rtl/>
        </w:rPr>
      </w:pPr>
      <w:r w:rsidRPr="001633A1">
        <w:rPr>
          <w:rFonts w:cs="B Nazanin" w:hint="cs"/>
          <w:sz w:val="24"/>
          <w:szCs w:val="24"/>
          <w:rtl/>
        </w:rPr>
        <w:t>طلاق را میتوان از جنبه های مختلفی دسته بندی کرد</w:t>
      </w:r>
      <w:r w:rsidR="009B1453" w:rsidRPr="001633A1">
        <w:rPr>
          <w:rFonts w:cs="B Nazanin" w:hint="cs"/>
          <w:sz w:val="24"/>
          <w:szCs w:val="24"/>
          <w:rtl/>
        </w:rPr>
        <w:t xml:space="preserve"> که در ذیل به آن اشاره می شود:</w:t>
      </w:r>
    </w:p>
    <w:p w14:paraId="071D1D56" w14:textId="77777777" w:rsidR="002E19BB" w:rsidRPr="001633A1" w:rsidRDefault="009B1453" w:rsidP="00FD1A7F">
      <w:pPr>
        <w:rPr>
          <w:rFonts w:cs="B Nazanin"/>
          <w:b/>
          <w:bCs/>
        </w:rPr>
      </w:pPr>
      <w:r w:rsidRPr="001633A1">
        <w:rPr>
          <w:rFonts w:cs="B Nazanin" w:hint="cs"/>
          <w:b/>
          <w:bCs/>
          <w:sz w:val="24"/>
          <w:szCs w:val="24"/>
          <w:rtl/>
        </w:rPr>
        <w:t>1</w:t>
      </w:r>
      <w:r w:rsidRPr="001633A1">
        <w:rPr>
          <w:rFonts w:cs="B Nazanin" w:hint="cs"/>
          <w:b/>
          <w:bCs/>
          <w:rtl/>
        </w:rPr>
        <w:t xml:space="preserve">-از نظر حقوقی(براساس قوانین کشورها): </w:t>
      </w:r>
    </w:p>
    <w:p w14:paraId="09F183DB" w14:textId="77777777" w:rsidR="002E19BB" w:rsidRPr="001633A1" w:rsidRDefault="009B1453" w:rsidP="00FD1A7F">
      <w:pPr>
        <w:rPr>
          <w:rFonts w:cs="B Nazanin"/>
          <w:sz w:val="24"/>
          <w:szCs w:val="24"/>
        </w:rPr>
      </w:pPr>
      <w:r w:rsidRPr="001633A1">
        <w:rPr>
          <w:rFonts w:cs="B Nazanin" w:hint="cs"/>
          <w:b/>
          <w:bCs/>
          <w:rtl/>
        </w:rPr>
        <w:t>الف)</w:t>
      </w:r>
      <w:r w:rsidRPr="001633A1">
        <w:rPr>
          <w:rFonts w:cs="B Nazanin" w:hint="cs"/>
          <w:rtl/>
        </w:rPr>
        <w:t xml:space="preserve"> </w:t>
      </w:r>
      <w:r w:rsidRPr="001633A1">
        <w:rPr>
          <w:rFonts w:cs="B Nazanin" w:hint="cs"/>
          <w:sz w:val="24"/>
          <w:szCs w:val="24"/>
          <w:rtl/>
        </w:rPr>
        <w:t xml:space="preserve">طلاق توافقی: زوجین برسر تمام شرایط(حقوقی، مالی، حضانت و...)توافق دارند(قانون مدنی ایران،ماده1146) </w:t>
      </w:r>
    </w:p>
    <w:p w14:paraId="5B300A26" w14:textId="1895F7B6" w:rsidR="00BF178D" w:rsidRDefault="00BF178D" w:rsidP="00FD1A7F">
      <w:pPr>
        <w:rPr>
          <w:rFonts w:cs="B Nazanin"/>
          <w:b/>
          <w:bCs/>
          <w:rtl/>
        </w:rPr>
      </w:pPr>
      <w:r>
        <w:rPr>
          <w:noProof/>
        </w:rPr>
        <w:lastRenderedPageBreak/>
        <w:drawing>
          <wp:anchor distT="0" distB="0" distL="114300" distR="114300" simplePos="0" relativeHeight="251666432" behindDoc="0" locked="0" layoutInCell="1" allowOverlap="1" wp14:anchorId="3ADF7F1C" wp14:editId="735E017A">
            <wp:simplePos x="0" y="0"/>
            <wp:positionH relativeFrom="margin">
              <wp:posOffset>-1133475</wp:posOffset>
            </wp:positionH>
            <wp:positionV relativeFrom="margin">
              <wp:posOffset>-905510</wp:posOffset>
            </wp:positionV>
            <wp:extent cx="7769225" cy="942975"/>
            <wp:effectExtent l="0" t="0" r="3175" b="9525"/>
            <wp:wrapSquare wrapText="bothSides"/>
            <wp:docPr id="1259909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922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D27494" w14:textId="5A981CCE" w:rsidR="009B1453" w:rsidRPr="001633A1" w:rsidRDefault="009B1453" w:rsidP="00FD1A7F">
      <w:pPr>
        <w:rPr>
          <w:rFonts w:cs="B Nazanin"/>
          <w:sz w:val="24"/>
          <w:szCs w:val="24"/>
          <w:rtl/>
        </w:rPr>
      </w:pPr>
      <w:r w:rsidRPr="001633A1">
        <w:rPr>
          <w:rFonts w:cs="B Nazanin" w:hint="cs"/>
          <w:b/>
          <w:bCs/>
          <w:rtl/>
        </w:rPr>
        <w:t>ب)</w:t>
      </w:r>
      <w:r w:rsidRPr="001633A1">
        <w:rPr>
          <w:rFonts w:cs="B Nazanin" w:hint="cs"/>
          <w:sz w:val="24"/>
          <w:szCs w:val="24"/>
          <w:rtl/>
        </w:rPr>
        <w:t>طلاق یک طرفه(قضایی): یکی از طرفین به دلایل قانونی(نشوز،عسر و حرج،عدم پرداخت نفقه) درخواست طلاق می دهد</w:t>
      </w:r>
      <w:r w:rsidR="000D53A0" w:rsidRPr="001633A1">
        <w:rPr>
          <w:rFonts w:cs="B Nazanin" w:hint="cs"/>
          <w:sz w:val="24"/>
          <w:szCs w:val="24"/>
          <w:rtl/>
        </w:rPr>
        <w:t>.</w:t>
      </w:r>
    </w:p>
    <w:p w14:paraId="15675A0C" w14:textId="21C03F96" w:rsidR="002E19BB" w:rsidRPr="001633A1" w:rsidRDefault="000D53A0" w:rsidP="00FD1A7F">
      <w:pPr>
        <w:rPr>
          <w:rFonts w:cs="B Nazanin"/>
          <w:b/>
          <w:bCs/>
          <w:sz w:val="24"/>
          <w:szCs w:val="24"/>
        </w:rPr>
      </w:pPr>
      <w:r w:rsidRPr="001633A1">
        <w:rPr>
          <w:rFonts w:cs="B Nazanin" w:hint="cs"/>
          <w:b/>
          <w:bCs/>
          <w:sz w:val="24"/>
          <w:szCs w:val="24"/>
          <w:rtl/>
        </w:rPr>
        <w:t>2</w:t>
      </w:r>
      <w:r w:rsidR="009B1453" w:rsidRPr="001633A1">
        <w:rPr>
          <w:rFonts w:cs="B Nazanin" w:hint="cs"/>
          <w:b/>
          <w:bCs/>
          <w:sz w:val="24"/>
          <w:szCs w:val="24"/>
          <w:rtl/>
        </w:rPr>
        <w:t xml:space="preserve">-ازنظر روان شناسی که شامل </w:t>
      </w:r>
      <w:r w:rsidR="002E19BB" w:rsidRPr="001633A1">
        <w:rPr>
          <w:rFonts w:cs="B Nazanin"/>
          <w:b/>
          <w:bCs/>
          <w:sz w:val="24"/>
          <w:szCs w:val="24"/>
        </w:rPr>
        <w:t>:</w:t>
      </w:r>
    </w:p>
    <w:p w14:paraId="5B244AE8" w14:textId="77777777" w:rsidR="002E19BB" w:rsidRPr="001633A1" w:rsidRDefault="009B1453" w:rsidP="00FD1A7F">
      <w:pPr>
        <w:rPr>
          <w:rFonts w:cs="B Nazanin"/>
          <w:sz w:val="24"/>
          <w:szCs w:val="24"/>
        </w:rPr>
      </w:pPr>
      <w:r w:rsidRPr="001633A1">
        <w:rPr>
          <w:rFonts w:cs="B Nazanin" w:hint="cs"/>
          <w:b/>
          <w:bCs/>
          <w:rtl/>
        </w:rPr>
        <w:t>الف)</w:t>
      </w:r>
      <w:r w:rsidRPr="001633A1">
        <w:rPr>
          <w:rFonts w:cs="B Nazanin" w:hint="cs"/>
          <w:sz w:val="24"/>
          <w:szCs w:val="24"/>
          <w:rtl/>
        </w:rPr>
        <w:t>طلاق عاطفی(زوج های متعارض): رابطه ی عاطفی قطع شده،اما ممکن است به صورت رسمی جدا نشوند(گاتمن،1994)</w:t>
      </w:r>
      <w:r w:rsidR="000220E8" w:rsidRPr="001633A1">
        <w:rPr>
          <w:rFonts w:cs="B Nazanin" w:hint="cs"/>
          <w:sz w:val="24"/>
          <w:szCs w:val="24"/>
          <w:rtl/>
        </w:rPr>
        <w:t>.</w:t>
      </w:r>
      <w:r w:rsidRPr="001633A1">
        <w:rPr>
          <w:rFonts w:cs="B Nazanin" w:hint="cs"/>
          <w:sz w:val="24"/>
          <w:szCs w:val="24"/>
          <w:rtl/>
        </w:rPr>
        <w:t xml:space="preserve"> </w:t>
      </w:r>
    </w:p>
    <w:p w14:paraId="6754116A" w14:textId="77777777" w:rsidR="002E19BB" w:rsidRPr="001633A1" w:rsidRDefault="009B1453" w:rsidP="00FD1A7F">
      <w:pPr>
        <w:rPr>
          <w:rFonts w:cs="B Nazanin"/>
          <w:sz w:val="24"/>
          <w:szCs w:val="24"/>
        </w:rPr>
      </w:pPr>
      <w:r w:rsidRPr="001633A1">
        <w:rPr>
          <w:rFonts w:cs="B Nazanin" w:hint="cs"/>
          <w:b/>
          <w:bCs/>
          <w:rtl/>
        </w:rPr>
        <w:t>ب)</w:t>
      </w:r>
      <w:r w:rsidR="000D53A0" w:rsidRPr="001633A1">
        <w:rPr>
          <w:rFonts w:cs="B Nazanin" w:hint="cs"/>
          <w:sz w:val="24"/>
          <w:szCs w:val="24"/>
          <w:rtl/>
        </w:rPr>
        <w:t>طلاق انفجاری(پرتعارض): همراه با خشونت، دادگاه های طولانی و اختلافات شدید(آماتو،2000)</w:t>
      </w:r>
      <w:r w:rsidR="000220E8" w:rsidRPr="001633A1">
        <w:rPr>
          <w:rFonts w:cs="B Nazanin" w:hint="cs"/>
          <w:sz w:val="24"/>
          <w:szCs w:val="24"/>
          <w:rtl/>
        </w:rPr>
        <w:t>.</w:t>
      </w:r>
      <w:r w:rsidR="000D53A0" w:rsidRPr="001633A1">
        <w:rPr>
          <w:rFonts w:cs="B Nazanin" w:hint="cs"/>
          <w:sz w:val="24"/>
          <w:szCs w:val="24"/>
          <w:rtl/>
        </w:rPr>
        <w:t xml:space="preserve"> </w:t>
      </w:r>
    </w:p>
    <w:p w14:paraId="6698BA92" w14:textId="2CE2A1EB" w:rsidR="006F58A2" w:rsidRPr="001633A1" w:rsidRDefault="000D53A0" w:rsidP="006F58A2">
      <w:pPr>
        <w:rPr>
          <w:rFonts w:cs="B Nazanin"/>
          <w:sz w:val="24"/>
          <w:szCs w:val="24"/>
        </w:rPr>
      </w:pPr>
      <w:r w:rsidRPr="001633A1">
        <w:rPr>
          <w:rFonts w:cs="B Nazanin" w:hint="cs"/>
          <w:b/>
          <w:bCs/>
          <w:rtl/>
        </w:rPr>
        <w:t>ج)</w:t>
      </w:r>
      <w:r w:rsidRPr="001633A1">
        <w:rPr>
          <w:rFonts w:cs="B Nazanin" w:hint="cs"/>
          <w:sz w:val="24"/>
          <w:szCs w:val="24"/>
          <w:rtl/>
        </w:rPr>
        <w:t>طلاق مسالمت آمیز: زوجین با کمترین تنش ازهم جدا می شوند (کیتسون،1992).</w:t>
      </w:r>
    </w:p>
    <w:p w14:paraId="7E531282" w14:textId="3B166E78" w:rsidR="006F58A2" w:rsidRPr="001633A1" w:rsidRDefault="000D53A0" w:rsidP="00FD1A7F">
      <w:pPr>
        <w:rPr>
          <w:rFonts w:cs="B Nazanin"/>
          <w:b/>
          <w:bCs/>
          <w:sz w:val="24"/>
          <w:szCs w:val="24"/>
        </w:rPr>
      </w:pPr>
      <w:r w:rsidRPr="001633A1">
        <w:rPr>
          <w:rFonts w:cs="B Nazanin" w:hint="cs"/>
          <w:b/>
          <w:bCs/>
          <w:sz w:val="24"/>
          <w:szCs w:val="24"/>
          <w:rtl/>
        </w:rPr>
        <w:t xml:space="preserve"> 3-از نظر جامعه شناسی که شامل </w:t>
      </w:r>
      <w:r w:rsidR="006F58A2" w:rsidRPr="001633A1">
        <w:rPr>
          <w:rFonts w:cs="B Nazanin"/>
          <w:b/>
          <w:bCs/>
          <w:sz w:val="24"/>
          <w:szCs w:val="24"/>
        </w:rPr>
        <w:t>:</w:t>
      </w:r>
    </w:p>
    <w:p w14:paraId="0C3A7019" w14:textId="77777777" w:rsidR="006F58A2" w:rsidRPr="001633A1" w:rsidRDefault="000D53A0" w:rsidP="00FD1A7F">
      <w:pPr>
        <w:rPr>
          <w:rFonts w:cs="B Nazanin"/>
          <w:sz w:val="24"/>
          <w:szCs w:val="24"/>
        </w:rPr>
      </w:pPr>
      <w:r w:rsidRPr="001633A1">
        <w:rPr>
          <w:rFonts w:cs="B Nazanin" w:hint="cs"/>
          <w:b/>
          <w:bCs/>
          <w:rtl/>
        </w:rPr>
        <w:t>الف)</w:t>
      </w:r>
      <w:r w:rsidRPr="001633A1">
        <w:rPr>
          <w:rFonts w:cs="B Nazanin" w:hint="cs"/>
          <w:sz w:val="24"/>
          <w:szCs w:val="24"/>
          <w:rtl/>
        </w:rPr>
        <w:t>طلاق ساختاری: ناشی از فشارهای اجتماعی و اقتصادی(کونتز،2005)</w:t>
      </w:r>
      <w:r w:rsidR="000220E8" w:rsidRPr="001633A1">
        <w:rPr>
          <w:rFonts w:cs="B Nazanin" w:hint="cs"/>
          <w:sz w:val="24"/>
          <w:szCs w:val="24"/>
          <w:rtl/>
        </w:rPr>
        <w:t>.</w:t>
      </w:r>
      <w:r w:rsidRPr="001633A1">
        <w:rPr>
          <w:rFonts w:cs="B Nazanin" w:hint="cs"/>
          <w:sz w:val="24"/>
          <w:szCs w:val="24"/>
          <w:rtl/>
        </w:rPr>
        <w:t xml:space="preserve"> </w:t>
      </w:r>
    </w:p>
    <w:p w14:paraId="30826F26" w14:textId="77777777" w:rsidR="006F58A2" w:rsidRPr="001633A1" w:rsidRDefault="000D53A0" w:rsidP="00FD1A7F">
      <w:pPr>
        <w:rPr>
          <w:rFonts w:cs="B Nazanin"/>
          <w:sz w:val="24"/>
          <w:szCs w:val="24"/>
        </w:rPr>
      </w:pPr>
      <w:r w:rsidRPr="001633A1">
        <w:rPr>
          <w:rFonts w:cs="B Nazanin" w:hint="cs"/>
          <w:b/>
          <w:bCs/>
          <w:rtl/>
        </w:rPr>
        <w:t>ب)</w:t>
      </w:r>
      <w:r w:rsidRPr="001633A1">
        <w:rPr>
          <w:rFonts w:cs="B Nazanin" w:hint="cs"/>
          <w:sz w:val="24"/>
          <w:szCs w:val="24"/>
          <w:rtl/>
        </w:rPr>
        <w:t>طلاق اختیاری: ناشی از انتخاب فردی و کاهش تابوهای اجتماعی نسبت به طلاق (شرلین،2009)</w:t>
      </w:r>
      <w:r w:rsidR="000220E8" w:rsidRPr="001633A1">
        <w:rPr>
          <w:rFonts w:cs="B Nazanin" w:hint="cs"/>
          <w:sz w:val="24"/>
          <w:szCs w:val="24"/>
          <w:rtl/>
        </w:rPr>
        <w:t>.</w:t>
      </w:r>
    </w:p>
    <w:p w14:paraId="60C700D1" w14:textId="70F922CF" w:rsidR="006F58A2" w:rsidRPr="001633A1" w:rsidRDefault="000D53A0" w:rsidP="00FD1A7F">
      <w:pPr>
        <w:rPr>
          <w:rFonts w:cs="B Nazanin"/>
          <w:b/>
          <w:bCs/>
          <w:sz w:val="24"/>
          <w:szCs w:val="24"/>
        </w:rPr>
      </w:pPr>
      <w:r w:rsidRPr="001633A1">
        <w:rPr>
          <w:rFonts w:cs="B Nazanin" w:hint="cs"/>
          <w:b/>
          <w:bCs/>
          <w:sz w:val="24"/>
          <w:szCs w:val="24"/>
          <w:rtl/>
        </w:rPr>
        <w:t xml:space="preserve"> 4-از نظر پیامدهای خانوادگی که شامل </w:t>
      </w:r>
      <w:r w:rsidR="006F58A2" w:rsidRPr="001633A1">
        <w:rPr>
          <w:rFonts w:cs="B Nazanin"/>
          <w:b/>
          <w:bCs/>
          <w:sz w:val="24"/>
          <w:szCs w:val="24"/>
        </w:rPr>
        <w:t>:</w:t>
      </w:r>
    </w:p>
    <w:p w14:paraId="20B964B9" w14:textId="77777777" w:rsidR="006F58A2" w:rsidRPr="001633A1" w:rsidRDefault="000D53A0" w:rsidP="00FD1A7F">
      <w:pPr>
        <w:rPr>
          <w:rFonts w:cs="B Nazanin"/>
          <w:sz w:val="24"/>
          <w:szCs w:val="24"/>
        </w:rPr>
      </w:pPr>
      <w:r w:rsidRPr="001633A1">
        <w:rPr>
          <w:rFonts w:cs="B Nazanin" w:hint="cs"/>
          <w:b/>
          <w:bCs/>
          <w:rtl/>
        </w:rPr>
        <w:t>الف)</w:t>
      </w:r>
      <w:r w:rsidRPr="001633A1">
        <w:rPr>
          <w:rFonts w:cs="B Nazanin" w:hint="cs"/>
          <w:sz w:val="24"/>
          <w:szCs w:val="24"/>
          <w:rtl/>
        </w:rPr>
        <w:t>طلاق با پیوندهای پایدار: رابطه ی والدین بعداز طلاق برای فرزندان حفظ می شود(</w:t>
      </w:r>
      <w:r w:rsidR="000220E8" w:rsidRPr="001633A1">
        <w:rPr>
          <w:rFonts w:cs="B Nazanin" w:hint="cs"/>
          <w:sz w:val="24"/>
          <w:szCs w:val="24"/>
          <w:rtl/>
        </w:rPr>
        <w:t xml:space="preserve">هترینگتون،2002). </w:t>
      </w:r>
    </w:p>
    <w:p w14:paraId="28C1BEB7" w14:textId="0359DB10" w:rsidR="009B1453" w:rsidRPr="001633A1" w:rsidRDefault="000220E8" w:rsidP="00FD1A7F">
      <w:pPr>
        <w:rPr>
          <w:rFonts w:cs="B Nazanin"/>
          <w:sz w:val="24"/>
          <w:szCs w:val="24"/>
        </w:rPr>
      </w:pPr>
      <w:r w:rsidRPr="001633A1">
        <w:rPr>
          <w:rFonts w:cs="B Nazanin" w:hint="cs"/>
          <w:b/>
          <w:bCs/>
          <w:rtl/>
        </w:rPr>
        <w:t>ب)</w:t>
      </w:r>
      <w:r w:rsidRPr="001633A1">
        <w:rPr>
          <w:rFonts w:cs="B Nazanin" w:hint="cs"/>
          <w:sz w:val="24"/>
          <w:szCs w:val="24"/>
          <w:rtl/>
        </w:rPr>
        <w:t>طلاق گسست کننده: ارتباط والدین و فرزندان به شدن اسیب می بیند(والرشتاین،2000).</w:t>
      </w:r>
    </w:p>
    <w:p w14:paraId="79382772" w14:textId="77777777" w:rsidR="006F58A2" w:rsidRPr="001633A1" w:rsidRDefault="00FD1A7F" w:rsidP="00D55CF2">
      <w:pPr>
        <w:rPr>
          <w:rFonts w:cs="B Nazanin"/>
          <w:sz w:val="24"/>
          <w:szCs w:val="24"/>
        </w:rPr>
      </w:pPr>
      <w:r w:rsidRPr="001633A1">
        <w:rPr>
          <w:rFonts w:cs="B Nazanin" w:hint="cs"/>
          <w:sz w:val="24"/>
          <w:szCs w:val="24"/>
          <w:rtl/>
        </w:rPr>
        <w:t>عزت نفس اشاره به دیدگاه شخ</w:t>
      </w:r>
      <w:r w:rsidR="00A61416" w:rsidRPr="001633A1">
        <w:rPr>
          <w:rFonts w:cs="B Nazanin" w:hint="cs"/>
          <w:sz w:val="24"/>
          <w:szCs w:val="24"/>
          <w:rtl/>
        </w:rPr>
        <w:t>صی</w:t>
      </w:r>
      <w:r w:rsidRPr="001633A1">
        <w:rPr>
          <w:rFonts w:cs="B Nazanin" w:hint="cs"/>
          <w:sz w:val="24"/>
          <w:szCs w:val="24"/>
          <w:rtl/>
        </w:rPr>
        <w:t xml:space="preserve"> فرد نسبت به خویشتن،احساسات و ارزش های مثبت ومنفی خود دارد و می توان آن را حس روان شناختی فرد از سلامتی تعریف کرد که براساس آن فرد ازخود و ایده هایش آگاه می شود(چاوز،سیمائو،اولیویرا،سوزا و اینس،2013).</w:t>
      </w:r>
    </w:p>
    <w:p w14:paraId="29359DBA" w14:textId="7A4E3513" w:rsidR="006F58A2" w:rsidRPr="001633A1" w:rsidRDefault="00331685" w:rsidP="00D55CF2">
      <w:pPr>
        <w:rPr>
          <w:rFonts w:cs="B Nazanin"/>
          <w:sz w:val="24"/>
          <w:szCs w:val="24"/>
        </w:rPr>
      </w:pPr>
      <w:r w:rsidRPr="001633A1">
        <w:rPr>
          <w:rFonts w:cs="B Nazanin" w:hint="cs"/>
          <w:sz w:val="24"/>
          <w:szCs w:val="24"/>
          <w:rtl/>
        </w:rPr>
        <w:t>جامعه مدرن عزت نفس را به عنوان ارزیابی ذهنی فرد از خویشتن به مثابه ی یک انسان ارزشمند مورد مطالعه قرار می دهد(ارث،رابینس،2014).</w:t>
      </w:r>
      <w:r w:rsidR="00C25741" w:rsidRPr="001633A1">
        <w:rPr>
          <w:rFonts w:cs="B Nazanin" w:hint="cs"/>
          <w:sz w:val="24"/>
          <w:szCs w:val="24"/>
          <w:rtl/>
        </w:rPr>
        <w:t xml:space="preserve"> </w:t>
      </w:r>
    </w:p>
    <w:p w14:paraId="0D6A7BB5" w14:textId="77777777" w:rsidR="006F58A2" w:rsidRPr="001633A1" w:rsidRDefault="00C25741" w:rsidP="00D55CF2">
      <w:pPr>
        <w:rPr>
          <w:rFonts w:cs="B Nazanin"/>
          <w:sz w:val="24"/>
          <w:szCs w:val="24"/>
        </w:rPr>
      </w:pPr>
      <w:r w:rsidRPr="001633A1">
        <w:rPr>
          <w:rFonts w:cs="B Nazanin" w:hint="cs"/>
          <w:sz w:val="24"/>
          <w:szCs w:val="24"/>
          <w:rtl/>
        </w:rPr>
        <w:t>یکی از مهم ترین صفات بشری برای رسیدن به هدف هایی که انسان درپیش دارد عزت نفس است.برخورداری از اراده و اعتماد به نفس قوی،قدرت تصمیم گیری و ابتکار،خلاقیت،سلامت فکر و بهداشت روانی ارتباط مستقیمی با میزان عزت نفس و احساس خودارزشمندی دارد(پوردرویش ا 1397).</w:t>
      </w:r>
      <w:r w:rsidR="00331685" w:rsidRPr="001633A1">
        <w:rPr>
          <w:rFonts w:cs="B Nazanin" w:hint="cs"/>
          <w:sz w:val="24"/>
          <w:szCs w:val="24"/>
          <w:rtl/>
        </w:rPr>
        <w:t xml:space="preserve"> </w:t>
      </w:r>
    </w:p>
    <w:p w14:paraId="4DFDCF73" w14:textId="77777777" w:rsidR="006F58A2" w:rsidRPr="001633A1" w:rsidRDefault="00331685" w:rsidP="00D55CF2">
      <w:pPr>
        <w:rPr>
          <w:rFonts w:cs="B Nazanin"/>
          <w:sz w:val="24"/>
          <w:szCs w:val="24"/>
        </w:rPr>
      </w:pPr>
      <w:r w:rsidRPr="001633A1">
        <w:rPr>
          <w:rFonts w:cs="B Nazanin" w:hint="cs"/>
          <w:sz w:val="24"/>
          <w:szCs w:val="24"/>
          <w:rtl/>
        </w:rPr>
        <w:t>افرادی که دارای حس مثبتی از عزت نفس هستند انعطاف پذیر و قادر به پذیرفتن نقاط قوت و ضعف خود هستند.آنها به دیگران وابستگی کمتری دارند و از اقتدار لازم برای مواجهه با مسائل زندگی برخوردار  هستند(لاکابوچی، دالی،لیندل،2012).</w:t>
      </w:r>
      <w:r w:rsidR="00D55CF2" w:rsidRPr="001633A1">
        <w:rPr>
          <w:rFonts w:cs="B Nazanin" w:hint="cs"/>
          <w:sz w:val="24"/>
          <w:szCs w:val="24"/>
          <w:rtl/>
        </w:rPr>
        <w:t xml:space="preserve"> </w:t>
      </w:r>
    </w:p>
    <w:p w14:paraId="79567D92" w14:textId="77777777" w:rsidR="006F58A2" w:rsidRPr="001633A1" w:rsidRDefault="00C25741" w:rsidP="00D55CF2">
      <w:pPr>
        <w:rPr>
          <w:rFonts w:cs="B Nazanin"/>
          <w:sz w:val="24"/>
          <w:szCs w:val="24"/>
        </w:rPr>
      </w:pPr>
      <w:r w:rsidRPr="001633A1">
        <w:rPr>
          <w:rFonts w:cs="B Nazanin" w:hint="cs"/>
          <w:sz w:val="24"/>
          <w:szCs w:val="24"/>
          <w:rtl/>
        </w:rPr>
        <w:t>کودکانی که از عزت نفس بالایی برخوذدارند،معمولا احساس خوبی نسبت به خود دارند و بهتر می توانند اختلافات خود را باسایر کودکان حل کنند ودرمقابله بامشکلات،ناملایمات و ناکامی ها مقاوم ترند. این کودکان اغلب خنده رو</w:t>
      </w:r>
      <w:r w:rsidR="00862996" w:rsidRPr="001633A1">
        <w:rPr>
          <w:rFonts w:cs="B Nazanin" w:hint="cs"/>
          <w:sz w:val="24"/>
          <w:szCs w:val="24"/>
          <w:rtl/>
        </w:rPr>
        <w:t xml:space="preserve"> وخوشبین،منطقی و دارای خودپنداری مثبت هستند و از زندگیشان لذت میبرند. برعکس،کودکانی که دارای عزت نفس پایینی هستند،اغلب در مواجهه با مشکلات و سختی ها دچار اضطراب فراوان و ناکامی میشوند.این گروه از کودکان معمولا درحل تعارضات و اختلافات موجود باسایر همسن و سالانشان مشکل دارند آنها مدام با افکار انتقادی از خویشتن،موجب اذیت و آزار خود میشوند(سیف ع ا 1379). </w:t>
      </w:r>
    </w:p>
    <w:p w14:paraId="719B74C9" w14:textId="6B406FD8" w:rsidR="00BF178D" w:rsidRDefault="00BF178D" w:rsidP="00D55CF2">
      <w:pPr>
        <w:rPr>
          <w:rFonts w:cs="B Nazanin"/>
          <w:sz w:val="24"/>
          <w:szCs w:val="24"/>
          <w:rtl/>
        </w:rPr>
      </w:pPr>
      <w:r>
        <w:rPr>
          <w:noProof/>
        </w:rPr>
        <w:lastRenderedPageBreak/>
        <w:drawing>
          <wp:anchor distT="0" distB="0" distL="114300" distR="114300" simplePos="0" relativeHeight="251668480" behindDoc="0" locked="0" layoutInCell="1" allowOverlap="1" wp14:anchorId="602C0E62" wp14:editId="1F2D9255">
            <wp:simplePos x="0" y="0"/>
            <wp:positionH relativeFrom="margin">
              <wp:posOffset>-1285875</wp:posOffset>
            </wp:positionH>
            <wp:positionV relativeFrom="margin">
              <wp:posOffset>-914400</wp:posOffset>
            </wp:positionV>
            <wp:extent cx="7926070" cy="962025"/>
            <wp:effectExtent l="0" t="0" r="0" b="9525"/>
            <wp:wrapSquare wrapText="bothSides"/>
            <wp:docPr id="905938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607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81937C" w14:textId="74BBFF5C" w:rsidR="006F58A2" w:rsidRPr="001633A1" w:rsidRDefault="00D55CF2" w:rsidP="00D55CF2">
      <w:pPr>
        <w:rPr>
          <w:rFonts w:cs="B Nazanin"/>
          <w:sz w:val="24"/>
          <w:szCs w:val="24"/>
        </w:rPr>
      </w:pPr>
      <w:r w:rsidRPr="001633A1">
        <w:rPr>
          <w:rFonts w:cs="B Nazanin" w:hint="cs"/>
          <w:sz w:val="24"/>
          <w:szCs w:val="24"/>
          <w:rtl/>
        </w:rPr>
        <w:t xml:space="preserve">عزت نفس به عنون یکی از مولفه های اساسی سلامت روان نقش تعیین کننده ای در جنبه های مختلف زندگی فردی و اجتماعی از جمله عملکرد تحصیلی ایفا می کند(بیابانگرد،1380). </w:t>
      </w:r>
    </w:p>
    <w:p w14:paraId="25571310" w14:textId="14672396" w:rsidR="006F58A2" w:rsidRPr="001633A1" w:rsidRDefault="00BD72E1" w:rsidP="00D55CF2">
      <w:pPr>
        <w:rPr>
          <w:rFonts w:cs="B Nazanin"/>
          <w:sz w:val="24"/>
          <w:szCs w:val="24"/>
        </w:rPr>
      </w:pPr>
      <w:r w:rsidRPr="001633A1">
        <w:rPr>
          <w:rFonts w:cs="B Nazanin" w:hint="cs"/>
          <w:sz w:val="24"/>
          <w:szCs w:val="24"/>
          <w:rtl/>
        </w:rPr>
        <w:t xml:space="preserve">وقتی شخصی احساس عزت نفس کافی و به خود اعتماد دارد، احتمالا در محیط تحصیلی نیز با اعتماد به نفس بیشتری به فعالیت ها و درس ها میپردازد. این عزت نفس میتواند انگیزه بالا و خوشحال را به دنبال داشته باشد که در نتیجه باعث بهبود عملکرد تحصیلی و پیشرفت در تحصیلات می شود. علاوه براین عزت نفس بالا به افراد کمک می کند تابا شکست ها و چالش ها درمسیر تحصیلی مقابله کند.آنها دراین شرایط بیشتر تلاش می کنند تا بهترین نتیجه را بدست آورند(هومن ح.ع.1395). </w:t>
      </w:r>
    </w:p>
    <w:p w14:paraId="78CAF938" w14:textId="77777777" w:rsidR="006F58A2" w:rsidRPr="001633A1" w:rsidRDefault="00E144A9" w:rsidP="00D55CF2">
      <w:pPr>
        <w:rPr>
          <w:rFonts w:cs="B Nazanin"/>
          <w:sz w:val="24"/>
          <w:szCs w:val="24"/>
        </w:rPr>
      </w:pPr>
      <w:r w:rsidRPr="001633A1">
        <w:rPr>
          <w:rFonts w:cs="B Nazanin" w:hint="cs"/>
          <w:sz w:val="24"/>
          <w:szCs w:val="24"/>
          <w:rtl/>
        </w:rPr>
        <w:t>پیشرفت تحصیلی و عزت نفس دارای یک رابطه متقابل می باشند یعنی از طرفی داشتن عزت نفس موجب پیشرفت تحصیلی می شود زیرا که خودباوری و تلقی مثبت از خویشتن دریادگیری و ایجاد نگرش برای تحصیل اثر می گذارد و باعث پیشرفت تحصیلی می شود از طرف دیگر موفقیت تحصیلی و رسیدن به مدارج بالا در کار آموزش موجب ارتقای عزت نفس می شود به طور کلی پیشرفت های انسان درهرزمینه ای و تجربه موفقیت احساس خودباوری و ارزشمندی و توانمندی درهر مورد باعث افزایش عزت نفس می شود. فاصله بین خود واقعی و خود آرمانی هرچقدر کمتر باشد فرد از عزت نفس بالاتری برخوردار است و</w:t>
      </w:r>
      <w:r w:rsidR="00596C62" w:rsidRPr="001633A1">
        <w:rPr>
          <w:rFonts w:cs="B Nazanin" w:hint="cs"/>
          <w:sz w:val="24"/>
          <w:szCs w:val="24"/>
          <w:rtl/>
        </w:rPr>
        <w:t xml:space="preserve">هرچقدر فاصله بین این دو بیشتر باشد میزان عزت نفس پایین تر خواهد بود(بلوم بی.اس 1393). </w:t>
      </w:r>
    </w:p>
    <w:p w14:paraId="150EB756" w14:textId="77777777" w:rsidR="006F58A2" w:rsidRPr="001633A1" w:rsidRDefault="00D55CF2" w:rsidP="00D55CF2">
      <w:pPr>
        <w:rPr>
          <w:rFonts w:cs="B Nazanin"/>
          <w:sz w:val="24"/>
          <w:szCs w:val="24"/>
        </w:rPr>
      </w:pPr>
      <w:r w:rsidRPr="001633A1">
        <w:rPr>
          <w:rFonts w:cs="B Nazanin" w:hint="cs"/>
          <w:sz w:val="24"/>
          <w:szCs w:val="24"/>
          <w:rtl/>
        </w:rPr>
        <w:t>دراین میان</w:t>
      </w:r>
      <w:r w:rsidR="005C5430" w:rsidRPr="001633A1">
        <w:rPr>
          <w:rFonts w:cs="B Nazanin" w:hint="cs"/>
          <w:sz w:val="24"/>
          <w:szCs w:val="24"/>
          <w:rtl/>
        </w:rPr>
        <w:t xml:space="preserve"> طلاق والدین به عنوان عامل استرس زایی است که می تواند هم بر عزت نفس و هم بر عملکرد تحصیلی تاثیر منفی بگذارد. مطالعات نشان می دهند کودکانی که طلاق والدین را تجربه می کنند، اغلب با چالش های عاطفی مانند احساس بی کفایتی، اضطراب و کاهش اعتماد به نفس مواجه می شوند، این عوامل در نهایت می تواند به افت عملکرد آموزشی بی انجامد(امانی،صالحی،نریمانی،1395).</w:t>
      </w:r>
      <w:r w:rsidR="00415136" w:rsidRPr="001633A1">
        <w:rPr>
          <w:rFonts w:cs="B Nazanin" w:hint="cs"/>
          <w:sz w:val="24"/>
          <w:szCs w:val="24"/>
          <w:rtl/>
        </w:rPr>
        <w:t xml:space="preserve"> </w:t>
      </w:r>
    </w:p>
    <w:p w14:paraId="2F9FA329" w14:textId="77777777" w:rsidR="006F58A2" w:rsidRPr="001633A1" w:rsidRDefault="00415136" w:rsidP="00D55CF2">
      <w:pPr>
        <w:rPr>
          <w:rFonts w:cs="B Nazanin"/>
          <w:sz w:val="24"/>
          <w:szCs w:val="24"/>
        </w:rPr>
      </w:pPr>
      <w:r w:rsidRPr="001633A1">
        <w:rPr>
          <w:rFonts w:cs="B Nazanin" w:hint="cs"/>
          <w:sz w:val="24"/>
          <w:szCs w:val="24"/>
          <w:rtl/>
        </w:rPr>
        <w:t>یکی از مشکلات احتمالی دیگر فرزندان طلاق،مربوط به عملکرد تحصیلی است.عملکرد تحصیلی به وسیله معدل کل که به کلاس و پیشرفت در درس مرتبط است، اندازه گیری می شود(جانکو،2019).</w:t>
      </w:r>
      <w:r w:rsidR="00A867B9" w:rsidRPr="001633A1">
        <w:rPr>
          <w:rFonts w:cs="B Nazanin" w:hint="cs"/>
          <w:sz w:val="24"/>
          <w:szCs w:val="24"/>
          <w:rtl/>
        </w:rPr>
        <w:t xml:space="preserve"> </w:t>
      </w:r>
    </w:p>
    <w:p w14:paraId="1FD2FA93" w14:textId="77777777" w:rsidR="006F58A2" w:rsidRPr="001633A1" w:rsidRDefault="00A867B9" w:rsidP="00D55CF2">
      <w:pPr>
        <w:rPr>
          <w:rFonts w:cs="B Nazanin"/>
          <w:sz w:val="24"/>
          <w:szCs w:val="24"/>
        </w:rPr>
      </w:pPr>
      <w:r w:rsidRPr="001633A1">
        <w:rPr>
          <w:rFonts w:cs="B Nazanin" w:hint="cs"/>
          <w:sz w:val="24"/>
          <w:szCs w:val="24"/>
          <w:rtl/>
        </w:rPr>
        <w:t>عملکرد تحصیلی،مجموع رفتارهایی است که در دوبعد پیشرفت وپسرفت تحصیلی درزمینه کسب معلومات درنظام آموزشی نشان داده می شود.البته این عملکرد می تواند درارتباط با عوامل دیگر تحصیلی از قبیل فعالیت های کلاسی و مدرسه ای و ارتباط با هم کلاسی ها و معلمان نیز نشان داده شود(قاسمی پیربلوطی،صارمی وکاوسی،1396).</w:t>
      </w:r>
    </w:p>
    <w:p w14:paraId="658ECF2A" w14:textId="77777777" w:rsidR="006F58A2" w:rsidRPr="001633A1" w:rsidRDefault="00A867B9" w:rsidP="00D55CF2">
      <w:pPr>
        <w:rPr>
          <w:rFonts w:cs="B Nazanin"/>
          <w:sz w:val="24"/>
          <w:szCs w:val="24"/>
        </w:rPr>
      </w:pPr>
      <w:r w:rsidRPr="001633A1">
        <w:rPr>
          <w:rFonts w:cs="B Nazanin" w:hint="cs"/>
          <w:sz w:val="24"/>
          <w:szCs w:val="24"/>
          <w:rtl/>
        </w:rPr>
        <w:t xml:space="preserve">درتعریفی دیگر عملکرد تحصیلی را موفقیت بر گذراندن دروس یک پایه و ارتقا به پایه بالاتر درسی دریک سال تحصیلی میدانند(اعتماداهری و تختی پور،1394). </w:t>
      </w:r>
    </w:p>
    <w:p w14:paraId="6DD33558" w14:textId="32AE6BE1" w:rsidR="00D55CF2" w:rsidRPr="001633A1" w:rsidRDefault="00A867B9" w:rsidP="00D55CF2">
      <w:pPr>
        <w:rPr>
          <w:rFonts w:cs="B Nazanin"/>
          <w:sz w:val="24"/>
          <w:szCs w:val="24"/>
          <w:rtl/>
        </w:rPr>
      </w:pPr>
      <w:r w:rsidRPr="001633A1">
        <w:rPr>
          <w:rFonts w:cs="B Nazanin" w:hint="cs"/>
          <w:sz w:val="24"/>
          <w:szCs w:val="24"/>
          <w:rtl/>
        </w:rPr>
        <w:t>عملکرد تحصیلی از عوامل متعددی تاثیر می پذیرد که متخصصان تعلیم و تربیت آنهارابه4دسته شامل عوامل فردی،عوامل آموزشگاهی،عوامل اجتماعی وعوامل خانوادگی تقسیم کردند(قاسمی پیربلوطی و همکاران،1396).</w:t>
      </w:r>
    </w:p>
    <w:p w14:paraId="5FC5CCA1" w14:textId="1C488B38" w:rsidR="00654747" w:rsidRPr="001633A1" w:rsidRDefault="00654747" w:rsidP="00D55CF2">
      <w:pPr>
        <w:rPr>
          <w:rFonts w:cs="B Nazanin"/>
          <w:sz w:val="24"/>
          <w:szCs w:val="24"/>
          <w:rtl/>
        </w:rPr>
      </w:pPr>
      <w:r w:rsidRPr="001633A1">
        <w:rPr>
          <w:rFonts w:cs="B Nazanin" w:hint="cs"/>
          <w:sz w:val="24"/>
          <w:szCs w:val="24"/>
          <w:rtl/>
        </w:rPr>
        <w:t xml:space="preserve">در ارتباط با تاثیر طلاق بر </w:t>
      </w:r>
      <w:r w:rsidR="00415136" w:rsidRPr="001633A1">
        <w:rPr>
          <w:rFonts w:cs="B Nazanin" w:hint="cs"/>
          <w:sz w:val="24"/>
          <w:szCs w:val="24"/>
          <w:rtl/>
        </w:rPr>
        <w:t xml:space="preserve">عزت نفس </w:t>
      </w:r>
      <w:r w:rsidRPr="001633A1">
        <w:rPr>
          <w:rFonts w:cs="B Nazanin" w:hint="cs"/>
          <w:sz w:val="24"/>
          <w:szCs w:val="24"/>
          <w:rtl/>
        </w:rPr>
        <w:t>وضعیت تحصیلی فرزندان مطالعاتی صورت گرفته که در اینجا به طور اجمالی به آن ها می پردازیم:</w:t>
      </w:r>
    </w:p>
    <w:p w14:paraId="31F5A1EE" w14:textId="1345CC46" w:rsidR="00E4717C" w:rsidRPr="001633A1" w:rsidRDefault="00E4717C" w:rsidP="00D55CF2">
      <w:pPr>
        <w:rPr>
          <w:rFonts w:cs="B Nazanin"/>
          <w:sz w:val="24"/>
          <w:szCs w:val="24"/>
          <w:rtl/>
        </w:rPr>
      </w:pPr>
      <w:r w:rsidRPr="001633A1">
        <w:rPr>
          <w:rFonts w:cs="B Nazanin" w:hint="cs"/>
          <w:sz w:val="24"/>
          <w:szCs w:val="24"/>
          <w:rtl/>
        </w:rPr>
        <w:t>مطالعه عبدالله زاده،فلاحی و محمدی(1400)</w:t>
      </w:r>
      <w:r w:rsidR="00AC4916" w:rsidRPr="001633A1">
        <w:rPr>
          <w:rFonts w:cs="B Nazanin" w:hint="cs"/>
          <w:sz w:val="24"/>
          <w:szCs w:val="24"/>
          <w:rtl/>
        </w:rPr>
        <w:t xml:space="preserve"> نشان داد که کودکان خانواده های طلاق در مقایسه با کودکان خانواده های عادی،از سطح عزت نفس پایین تری برخوردارند.این پژوهش بیان می کند که تعارضات خانوادگی و عدم حضور والدین به صورت کامل،می تواند تاثیر منفی برخودپنداره کودکان بگذارد.</w:t>
      </w:r>
    </w:p>
    <w:p w14:paraId="58E814D8" w14:textId="13731960" w:rsidR="00BF178D" w:rsidRDefault="00B44AB7" w:rsidP="00D55CF2">
      <w:pPr>
        <w:rPr>
          <w:rFonts w:cs="B Nazanin"/>
          <w:sz w:val="24"/>
          <w:szCs w:val="24"/>
          <w:rtl/>
        </w:rPr>
      </w:pPr>
      <w:r>
        <w:rPr>
          <w:noProof/>
        </w:rPr>
        <w:lastRenderedPageBreak/>
        <w:drawing>
          <wp:anchor distT="0" distB="0" distL="114300" distR="114300" simplePos="0" relativeHeight="251672576" behindDoc="0" locked="0" layoutInCell="1" allowOverlap="1" wp14:anchorId="4E5DBB7F" wp14:editId="1A50A0D0">
            <wp:simplePos x="0" y="0"/>
            <wp:positionH relativeFrom="margin">
              <wp:posOffset>-1448435</wp:posOffset>
            </wp:positionH>
            <wp:positionV relativeFrom="margin">
              <wp:posOffset>-914400</wp:posOffset>
            </wp:positionV>
            <wp:extent cx="8082915" cy="981075"/>
            <wp:effectExtent l="0" t="0" r="0" b="9525"/>
            <wp:wrapSquare wrapText="bothSides"/>
            <wp:docPr id="1924563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82915" cy="981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178D">
        <w:rPr>
          <w:noProof/>
        </w:rPr>
        <w:drawing>
          <wp:anchor distT="0" distB="0" distL="114300" distR="114300" simplePos="0" relativeHeight="251670528" behindDoc="0" locked="0" layoutInCell="1" allowOverlap="1" wp14:anchorId="45528C05" wp14:editId="686DE371">
            <wp:simplePos x="0" y="0"/>
            <wp:positionH relativeFrom="margin">
              <wp:posOffset>-828675</wp:posOffset>
            </wp:positionH>
            <wp:positionV relativeFrom="margin">
              <wp:posOffset>-832485</wp:posOffset>
            </wp:positionV>
            <wp:extent cx="7324725" cy="889000"/>
            <wp:effectExtent l="0" t="0" r="9525" b="6350"/>
            <wp:wrapSquare wrapText="bothSides"/>
            <wp:docPr id="1551921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24725" cy="889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92C40F" w14:textId="2E945B7E" w:rsidR="00AC4916" w:rsidRPr="001633A1" w:rsidRDefault="00AC4916" w:rsidP="00D55CF2">
      <w:pPr>
        <w:rPr>
          <w:rFonts w:cs="B Nazanin"/>
          <w:sz w:val="24"/>
          <w:szCs w:val="24"/>
          <w:rtl/>
        </w:rPr>
      </w:pPr>
      <w:r w:rsidRPr="001633A1">
        <w:rPr>
          <w:rFonts w:cs="B Nazanin" w:hint="cs"/>
          <w:sz w:val="24"/>
          <w:szCs w:val="24"/>
          <w:rtl/>
        </w:rPr>
        <w:t>نتایج به دست آمده از تحقیقی که توسط پالوساری(1995)صورت گرفته نشان می دهد که عزت نفس افرادی که در خانواده های طلاق بودند پایین تر می باشد.</w:t>
      </w:r>
    </w:p>
    <w:p w14:paraId="0A7CC6F9" w14:textId="5DF0A06F" w:rsidR="00AC4916" w:rsidRPr="001633A1" w:rsidRDefault="00AC4916" w:rsidP="00D55CF2">
      <w:pPr>
        <w:rPr>
          <w:rFonts w:cs="B Nazanin"/>
          <w:sz w:val="24"/>
          <w:szCs w:val="24"/>
          <w:rtl/>
        </w:rPr>
      </w:pPr>
      <w:r w:rsidRPr="001633A1">
        <w:rPr>
          <w:rFonts w:cs="B Nazanin" w:hint="cs"/>
          <w:sz w:val="24"/>
          <w:szCs w:val="24"/>
          <w:rtl/>
        </w:rPr>
        <w:t>تحقیق چهارباغی و رضوی(1398)نیز حاکی ازآن بود که کودکانی که پس از طلاق درمحیط های پرتنش زندگی می کنند،اغلب دچار کاهش اعتماد به نفس و خودکارآمدی می شوند.</w:t>
      </w:r>
    </w:p>
    <w:p w14:paraId="756F24CB" w14:textId="3125368D" w:rsidR="00AC4916" w:rsidRPr="001633A1" w:rsidRDefault="00AC4916" w:rsidP="00D55CF2">
      <w:pPr>
        <w:rPr>
          <w:rFonts w:cs="B Nazanin"/>
          <w:sz w:val="24"/>
          <w:szCs w:val="24"/>
          <w:rtl/>
        </w:rPr>
      </w:pPr>
      <w:r w:rsidRPr="001633A1">
        <w:rPr>
          <w:rFonts w:cs="B Nazanin" w:hint="cs"/>
          <w:sz w:val="24"/>
          <w:szCs w:val="24"/>
          <w:rtl/>
        </w:rPr>
        <w:t>آماتو(2001) در یک مطالعه خارجی دریافت که کودکانی که والدین آن ها طلاق گرفتند، به ویژه در سنین پایین تر،بیشتر در معرض مشکلات عزت نفس قرار دارند.</w:t>
      </w:r>
    </w:p>
    <w:p w14:paraId="2B8AAE79" w14:textId="68C49199" w:rsidR="00E4717C" w:rsidRPr="001633A1" w:rsidRDefault="009F2E79" w:rsidP="00E4717C">
      <w:pPr>
        <w:rPr>
          <w:rFonts w:cs="B Nazanin"/>
          <w:sz w:val="24"/>
          <w:szCs w:val="24"/>
          <w:rtl/>
        </w:rPr>
      </w:pPr>
      <w:r w:rsidRPr="001633A1">
        <w:rPr>
          <w:rFonts w:cs="B Nazanin" w:hint="cs"/>
          <w:sz w:val="24"/>
          <w:szCs w:val="24"/>
          <w:rtl/>
        </w:rPr>
        <w:t>قره داغی و مبینی کشه(1399)در مطالعه ای نشان دادند که باتوجه به نقش مدرسه درکنارخانواده در راستای تقویت خودپنداره،نقش جنسیتی و بلوغ عاطفی فرزندان،آگاهی کامل معلمین و مسؤلین مدارس از وضعیت دانش آموزان درخصوص تجربه طلاق والدین خود،امری ضروری است و این مهم کلید برخورد مناسب با فرزندان طلاق در مدارس میباشد،بنابراین پیشنهاد می شود درپرونده تحصیلی دانس آموزان، این مهم به دقت بررسی شده وهرساله به روزرسانی گردد.</w:t>
      </w:r>
    </w:p>
    <w:p w14:paraId="61A704D9" w14:textId="461884A8" w:rsidR="006A4339" w:rsidRPr="001633A1" w:rsidRDefault="006A4339" w:rsidP="00E4717C">
      <w:pPr>
        <w:rPr>
          <w:rFonts w:cs="B Nazanin"/>
          <w:sz w:val="24"/>
          <w:szCs w:val="24"/>
          <w:rtl/>
        </w:rPr>
      </w:pPr>
      <w:r w:rsidRPr="001633A1">
        <w:rPr>
          <w:rFonts w:cs="B Nazanin" w:hint="cs"/>
          <w:sz w:val="24"/>
          <w:szCs w:val="24"/>
          <w:rtl/>
        </w:rPr>
        <w:t>کودکان درپی طلاق والدین،نه تنها در داخل خانواده بلکه در جامعه و محیط مدرسه نیزبا مشکلاتی روبه رو می شوند.هم چنین،مشکلات پس از جدایی والدین می تواند به افت تحصیلی کودک منجر شود.مقایسه شدن کودک با دیگران ازلحاظ تحصیلی ممکن است به او آسیب هایی واردکند.بنابراین نحوه برخورد معلمان و والدین بااین م</w:t>
      </w:r>
      <w:r w:rsidR="00E25602" w:rsidRPr="001633A1">
        <w:rPr>
          <w:rFonts w:cs="B Nazanin" w:hint="cs"/>
          <w:sz w:val="24"/>
          <w:szCs w:val="24"/>
          <w:rtl/>
        </w:rPr>
        <w:t>وارد باید با آگاهی ودرنظر گرفتن شرایط خاص کودک انجام شود(علیلو،ملکی1403).</w:t>
      </w:r>
    </w:p>
    <w:p w14:paraId="776B2A70" w14:textId="00E37271" w:rsidR="00460D05" w:rsidRPr="001633A1" w:rsidRDefault="003B5FF4" w:rsidP="00460D05">
      <w:pPr>
        <w:rPr>
          <w:rFonts w:cs="B Nazanin"/>
          <w:sz w:val="24"/>
          <w:szCs w:val="24"/>
          <w:rtl/>
        </w:rPr>
      </w:pPr>
      <w:r w:rsidRPr="001633A1">
        <w:rPr>
          <w:rFonts w:cs="B Nazanin" w:hint="cs"/>
          <w:sz w:val="24"/>
          <w:szCs w:val="24"/>
          <w:rtl/>
        </w:rPr>
        <w:t>پژوهشی که توسط(فتحی،1399)انجام گرفت نشان می دهد</w:t>
      </w:r>
      <w:r w:rsidR="00FA0C49" w:rsidRPr="001633A1">
        <w:rPr>
          <w:rFonts w:cs="B Nazanin" w:hint="cs"/>
          <w:sz w:val="24"/>
          <w:szCs w:val="24"/>
          <w:rtl/>
        </w:rPr>
        <w:t xml:space="preserve"> که طلاق به عنوان یک پدیده اجتماعی اثرات و عوارض بسیاری بر خانواده بر جای می گذارد که بیشترین این اثرات و عوارض متوجه فرزندان این خانواده ها می باشد.به همین دلیل پدیده طلاق چیزی نیست که به آسانی از آن چشم پوشی کرد.یکی از پیامدهای طلاق افت تحصیلی دانش آموزان می باشد که هرساله تعداد زیادی از دانش آموزان با آن مواجه می شوند.</w:t>
      </w:r>
    </w:p>
    <w:p w14:paraId="547153FA" w14:textId="20CDEC00" w:rsidR="00E4717C" w:rsidRPr="001633A1" w:rsidRDefault="00460D05" w:rsidP="00E4717C">
      <w:pPr>
        <w:rPr>
          <w:rFonts w:cs="B Nazanin"/>
          <w:sz w:val="24"/>
          <w:szCs w:val="24"/>
          <w:rtl/>
        </w:rPr>
      </w:pPr>
      <w:r w:rsidRPr="001633A1">
        <w:rPr>
          <w:rFonts w:cs="B Nazanin" w:hint="cs"/>
          <w:sz w:val="24"/>
          <w:szCs w:val="24"/>
          <w:rtl/>
        </w:rPr>
        <w:t>درمورد اثرات طلاق،کودکان در سنین دبستان بیشتر از همیشه آسیب پذیر هستند.به خاطر سن کم،آن ها در زمان دعوای پدر و مادر خود درست نمی دانند چه اتفاقی می افتد.آن ها سعی می کنند تا حدس بزنند در این قضیه می توانند چه کار کنند و نتیجه این است که خود را برای این جدایی مقصر خواهند شناخت</w:t>
      </w:r>
      <w:r w:rsidR="003B5FF4" w:rsidRPr="001633A1">
        <w:rPr>
          <w:rFonts w:cs="B Nazanin" w:hint="cs"/>
          <w:sz w:val="24"/>
          <w:szCs w:val="24"/>
          <w:rtl/>
        </w:rPr>
        <w:t>.</w:t>
      </w:r>
      <w:r w:rsidR="00FA0C49" w:rsidRPr="001633A1">
        <w:rPr>
          <w:rFonts w:cs="B Nazanin" w:hint="cs"/>
          <w:sz w:val="24"/>
          <w:szCs w:val="24"/>
          <w:rtl/>
        </w:rPr>
        <w:t xml:space="preserve"> </w:t>
      </w:r>
      <w:r w:rsidR="00654747" w:rsidRPr="001633A1">
        <w:rPr>
          <w:rFonts w:cs="B Nazanin" w:hint="cs"/>
          <w:sz w:val="24"/>
          <w:szCs w:val="24"/>
          <w:rtl/>
        </w:rPr>
        <w:t xml:space="preserve">در پژوهشی که به وسیله ی(کتابی،1401-1402)انجام گرفت نشان داد که بین طلاق والدین و افت تحصیلی فرزندان </w:t>
      </w:r>
      <w:r w:rsidR="00A61416" w:rsidRPr="001633A1">
        <w:rPr>
          <w:rFonts w:cs="B Nazanin" w:hint="cs"/>
          <w:sz w:val="24"/>
          <w:szCs w:val="24"/>
          <w:rtl/>
        </w:rPr>
        <w:t>رابطه ی معناداری وجود دارد همچنین اختلالات رفتاری و تحصیلی دانش آموزان ریشه در اختلالات خانوادگی و فضای متشنج آنجا دارد.کودکان در خانواده طلاق دچار مشکلات عاطفی و همچنین بی انگیزه بودن نسبت به مدرسه تحصیل می شوند.</w:t>
      </w:r>
    </w:p>
    <w:p w14:paraId="5A38539A" w14:textId="3DEC16BC" w:rsidR="006A4339" w:rsidRPr="001633A1" w:rsidRDefault="007B59BB" w:rsidP="006A4339">
      <w:pPr>
        <w:rPr>
          <w:rFonts w:cs="B Nazanin"/>
          <w:sz w:val="24"/>
          <w:szCs w:val="24"/>
          <w:rtl/>
        </w:rPr>
      </w:pPr>
      <w:r w:rsidRPr="001633A1">
        <w:rPr>
          <w:rFonts w:cs="B Nazanin" w:hint="cs"/>
          <w:sz w:val="24"/>
          <w:szCs w:val="24"/>
          <w:rtl/>
        </w:rPr>
        <w:t>پژوهش محمدی وحسینی(1399) دربررسی عملکرد تحصیلی دانش آموزان مقطع ابتدایی شهر تنکابن نشان دادکه میانگین نمرات دانش آموزان خانواده های طلاق به طور معناداری پایین ترازدانش آموزان خانواده های عادی است.</w:t>
      </w:r>
    </w:p>
    <w:p w14:paraId="278A081B" w14:textId="1EAD79CE" w:rsidR="007B59BB" w:rsidRPr="001633A1" w:rsidRDefault="007B59BB" w:rsidP="00A50A55">
      <w:pPr>
        <w:rPr>
          <w:rFonts w:cs="B Nazanin"/>
          <w:sz w:val="24"/>
          <w:szCs w:val="24"/>
          <w:rtl/>
        </w:rPr>
      </w:pPr>
      <w:r w:rsidRPr="001633A1">
        <w:rPr>
          <w:rFonts w:cs="B Nazanin" w:hint="cs"/>
          <w:sz w:val="24"/>
          <w:szCs w:val="24"/>
          <w:rtl/>
        </w:rPr>
        <w:t>اسمیت و گراهام(2015) در مطالعه ای بیان کردند که بی ثباتی خانوادگی ناشی از طلاق می تواند منجر به کاهش تمرکز،افت تحصیلی و حتی ترک تحصیل دربرخی موارد شود.</w:t>
      </w:r>
    </w:p>
    <w:p w14:paraId="5E5ACACE" w14:textId="03A6074F" w:rsidR="00BF178D" w:rsidRDefault="00D33F17" w:rsidP="00BF178D">
      <w:pPr>
        <w:rPr>
          <w:rFonts w:cs="B Nazanin"/>
          <w:sz w:val="24"/>
          <w:szCs w:val="24"/>
          <w:rtl/>
        </w:rPr>
      </w:pPr>
      <w:r w:rsidRPr="001633A1">
        <w:rPr>
          <w:rFonts w:cs="B Nazanin" w:hint="cs"/>
          <w:sz w:val="24"/>
          <w:szCs w:val="24"/>
          <w:rtl/>
        </w:rPr>
        <w:t>درپژوهشی که به وسیله ی(آماتو،2001)انجام گرفت نشان داد که کودکان خانواده به هنجار در مقایسه با فرزندان طلاق از پیشرفت تحصیلی و روابط اجتماعی برخوردار بودند.</w:t>
      </w:r>
    </w:p>
    <w:p w14:paraId="3E61CE7B" w14:textId="1E6AF783" w:rsidR="00E25602" w:rsidRPr="001633A1" w:rsidRDefault="00B44AB7" w:rsidP="00596C62">
      <w:pPr>
        <w:rPr>
          <w:rFonts w:cs="B Nazanin"/>
          <w:sz w:val="24"/>
          <w:szCs w:val="24"/>
          <w:rtl/>
        </w:rPr>
      </w:pPr>
      <w:r>
        <w:rPr>
          <w:noProof/>
        </w:rPr>
        <w:lastRenderedPageBreak/>
        <w:drawing>
          <wp:anchor distT="0" distB="0" distL="114300" distR="114300" simplePos="0" relativeHeight="251674624" behindDoc="0" locked="0" layoutInCell="1" allowOverlap="1" wp14:anchorId="54B9A490" wp14:editId="6E890D10">
            <wp:simplePos x="0" y="0"/>
            <wp:positionH relativeFrom="margin">
              <wp:posOffset>-1390650</wp:posOffset>
            </wp:positionH>
            <wp:positionV relativeFrom="margin">
              <wp:posOffset>-905510</wp:posOffset>
            </wp:positionV>
            <wp:extent cx="8020050" cy="972820"/>
            <wp:effectExtent l="0" t="0" r="0" b="0"/>
            <wp:wrapSquare wrapText="bothSides"/>
            <wp:docPr id="1997667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20050" cy="972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25602" w:rsidRPr="001633A1">
        <w:rPr>
          <w:rFonts w:cs="B Nazanin" w:hint="cs"/>
          <w:sz w:val="24"/>
          <w:szCs w:val="24"/>
          <w:rtl/>
        </w:rPr>
        <w:t>مطالعات نشان می دهد که طلاق والدین،آمار مردود دانش آموزان را در امتحانات پایان سال را بیش از دو برابر افزایش می دهد(دژم،1399).</w:t>
      </w:r>
    </w:p>
    <w:p w14:paraId="0F37A395" w14:textId="3F74B789" w:rsidR="00CB4689" w:rsidRPr="001633A1" w:rsidRDefault="00BF2658" w:rsidP="005A42E6">
      <w:pPr>
        <w:rPr>
          <w:rFonts w:cs="B Nazanin"/>
          <w:sz w:val="24"/>
          <w:szCs w:val="24"/>
          <w:rtl/>
        </w:rPr>
      </w:pPr>
      <w:r w:rsidRPr="001633A1">
        <w:rPr>
          <w:rFonts w:cs="B Nazanin" w:hint="cs"/>
          <w:sz w:val="24"/>
          <w:szCs w:val="24"/>
          <w:rtl/>
        </w:rPr>
        <w:t>در پژوهشی که توسط(پاملا،گیل،1998)انجام گرفت نشان داده شد که کودکان طلاق معدل پایین تری نسبت به کودکانی که متعلق به خانواده های سالم هستند دارند.</w:t>
      </w:r>
    </w:p>
    <w:p w14:paraId="622A4DD6" w14:textId="3B653856" w:rsidR="00A50A55" w:rsidRPr="001633A1" w:rsidRDefault="00A50A55" w:rsidP="005A42E6">
      <w:pPr>
        <w:rPr>
          <w:rFonts w:cs="B Nazanin"/>
          <w:sz w:val="24"/>
          <w:szCs w:val="24"/>
          <w:rtl/>
        </w:rPr>
      </w:pPr>
      <w:r w:rsidRPr="001633A1">
        <w:rPr>
          <w:rFonts w:cs="B Nazanin" w:hint="cs"/>
          <w:sz w:val="24"/>
          <w:szCs w:val="24"/>
          <w:rtl/>
        </w:rPr>
        <w:t>تحقیق زارعی،کریمی ونوروزی(1401)نشان داد که حمایت اجتماعی و روان شناختی ازکودکان طلاق میتواند تا حد زیادی تاثیر منفی طلاق بر عملکرد تحصیلی را کاهش دهد.</w:t>
      </w:r>
    </w:p>
    <w:p w14:paraId="7FE4EF23" w14:textId="11B3CEE7" w:rsidR="00192911" w:rsidRPr="001633A1" w:rsidRDefault="008B5746" w:rsidP="006F58A2">
      <w:pPr>
        <w:rPr>
          <w:rFonts w:cs="B Nazanin"/>
          <w:sz w:val="24"/>
          <w:szCs w:val="24"/>
          <w:rtl/>
        </w:rPr>
      </w:pPr>
      <w:r w:rsidRPr="001633A1">
        <w:rPr>
          <w:rFonts w:cs="B Nazanin" w:hint="cs"/>
          <w:sz w:val="24"/>
          <w:szCs w:val="24"/>
          <w:rtl/>
        </w:rPr>
        <w:t>بنابراین، این پژوهش با هدف مقایسه عزت نفس و عملکرد تحصیلی کودکان با سابقه طلاق والدین و عادی شهر تنکابن انجام شد.</w:t>
      </w:r>
    </w:p>
    <w:p w14:paraId="55B9F61E" w14:textId="77777777" w:rsidR="00EB25F0" w:rsidRPr="001633A1" w:rsidRDefault="00EB25F0" w:rsidP="00EB25F0">
      <w:pPr>
        <w:rPr>
          <w:rFonts w:cs="B Nazanin"/>
          <w:b/>
          <w:bCs/>
          <w:sz w:val="24"/>
          <w:szCs w:val="24"/>
          <w:rtl/>
        </w:rPr>
      </w:pPr>
      <w:r w:rsidRPr="001633A1">
        <w:rPr>
          <w:rFonts w:cs="B Nazanin" w:hint="cs"/>
          <w:b/>
          <w:bCs/>
          <w:sz w:val="24"/>
          <w:szCs w:val="24"/>
          <w:rtl/>
        </w:rPr>
        <w:t>موادوروش ها:</w:t>
      </w:r>
    </w:p>
    <w:p w14:paraId="05466AB4" w14:textId="3A26A865" w:rsidR="00A7407E" w:rsidRPr="001633A1" w:rsidRDefault="00A7407E" w:rsidP="00EB25F0">
      <w:pPr>
        <w:rPr>
          <w:rFonts w:cs="B Nazanin"/>
          <w:sz w:val="24"/>
          <w:szCs w:val="24"/>
          <w:rtl/>
        </w:rPr>
      </w:pPr>
      <w:r w:rsidRPr="001633A1">
        <w:rPr>
          <w:rFonts w:cs="B Nazanin" w:hint="cs"/>
          <w:sz w:val="24"/>
          <w:szCs w:val="24"/>
          <w:rtl/>
        </w:rPr>
        <w:t>طرح پژوهش: این پژوهش از نوع علی-مقایسه ای می باشد. در این طرح، پژوهشگر به بررسی تفاوت های موجود بین دوگروه مستقل یعنی کودکان با سابقه طلاق والدین و کودکان با خانواده عادی در متغیرهای عزت نفس و عملکرد تحصیلی می پردازد.</w:t>
      </w:r>
      <w:r w:rsidR="002602F0" w:rsidRPr="001633A1">
        <w:rPr>
          <w:rFonts w:cs="B Nazanin" w:hint="cs"/>
          <w:sz w:val="24"/>
          <w:szCs w:val="24"/>
          <w:rtl/>
        </w:rPr>
        <w:t xml:space="preserve"> روش علی_مقایسه ای به این دلیل انتخاب شدکه هدف آن مقایسه ی ویژگی های یک یا چند متغیر در گروه های مختلف است.این تحقیق مقایسه ای از نوع غیراستقلالی است، زیرا تعداد گروه ها ثابت و ازپیش</w:t>
      </w:r>
      <w:r w:rsidR="006D28A5" w:rsidRPr="001633A1">
        <w:rPr>
          <w:rFonts w:cs="B Nazanin" w:hint="cs"/>
          <w:sz w:val="24"/>
          <w:szCs w:val="24"/>
          <w:rtl/>
        </w:rPr>
        <w:t xml:space="preserve"> تعیین شده است.</w:t>
      </w:r>
    </w:p>
    <w:p w14:paraId="1C807B08" w14:textId="3B3C3780" w:rsidR="00A7407E" w:rsidRPr="001633A1" w:rsidRDefault="00A7407E" w:rsidP="00EB25F0">
      <w:pPr>
        <w:rPr>
          <w:rFonts w:cs="B Nazanin"/>
          <w:sz w:val="24"/>
          <w:szCs w:val="24"/>
          <w:rtl/>
        </w:rPr>
      </w:pPr>
      <w:r w:rsidRPr="001633A1">
        <w:rPr>
          <w:rFonts w:cs="B Nazanin" w:hint="cs"/>
          <w:sz w:val="24"/>
          <w:szCs w:val="24"/>
          <w:rtl/>
        </w:rPr>
        <w:t>جامعه آماری،نمونه و روش نمونه گیری: جامعه آماری این پژوهش را دانش آموزان مقطع ابتدایی شهر تنکابن درسال تحصیلی 1403-1402تشکیل دادند. با استفاده از روش</w:t>
      </w:r>
      <w:r w:rsidR="00036E7F" w:rsidRPr="001633A1">
        <w:rPr>
          <w:rFonts w:cs="B Nazanin" w:hint="cs"/>
          <w:sz w:val="24"/>
          <w:szCs w:val="24"/>
          <w:rtl/>
        </w:rPr>
        <w:t xml:space="preserve"> نمونه گیری در دسترس و با در نظر گرفتن معیارهایی مانند نداشتن معلولیت جسمی و ذهنی و زندگی با هریک از والدین بعداز طلاق برای گروه اول، تعداد 40 نفر به عنوان نمونه انتخاب شدند. نمونه ها در دو گروه 20 نفری جای گرفتند:</w:t>
      </w:r>
    </w:p>
    <w:p w14:paraId="379B0919" w14:textId="7F462BA8" w:rsidR="00036E7F" w:rsidRPr="001633A1" w:rsidRDefault="00036E7F" w:rsidP="00EB25F0">
      <w:pPr>
        <w:rPr>
          <w:rFonts w:cs="B Nazanin"/>
          <w:sz w:val="24"/>
          <w:szCs w:val="24"/>
          <w:rtl/>
        </w:rPr>
      </w:pPr>
      <w:r w:rsidRPr="001633A1">
        <w:rPr>
          <w:rFonts w:cs="B Nazanin" w:hint="cs"/>
          <w:sz w:val="24"/>
          <w:szCs w:val="24"/>
          <w:rtl/>
        </w:rPr>
        <w:t>گروه اول: 20دانش آموز با سابقه ی طلاق والدین</w:t>
      </w:r>
    </w:p>
    <w:p w14:paraId="71BB5F83" w14:textId="08989C71" w:rsidR="00036E7F" w:rsidRPr="001633A1" w:rsidRDefault="00036E7F" w:rsidP="00EB25F0">
      <w:pPr>
        <w:rPr>
          <w:rFonts w:cs="B Nazanin"/>
          <w:sz w:val="24"/>
          <w:szCs w:val="24"/>
          <w:rtl/>
        </w:rPr>
      </w:pPr>
      <w:r w:rsidRPr="001633A1">
        <w:rPr>
          <w:rFonts w:cs="B Nazanin" w:hint="cs"/>
          <w:sz w:val="24"/>
          <w:szCs w:val="24"/>
          <w:rtl/>
        </w:rPr>
        <w:t>گروه دوم: 20دانش آموز با خانواده عادی(بدون سابقه طلاق)</w:t>
      </w:r>
    </w:p>
    <w:p w14:paraId="2845F5DB" w14:textId="53A93C8C" w:rsidR="00036E7F" w:rsidRPr="001633A1" w:rsidRDefault="00036E7F" w:rsidP="00EB25F0">
      <w:pPr>
        <w:rPr>
          <w:rFonts w:cs="B Nazanin"/>
          <w:sz w:val="24"/>
          <w:szCs w:val="24"/>
          <w:rtl/>
        </w:rPr>
      </w:pPr>
      <w:r w:rsidRPr="001633A1">
        <w:rPr>
          <w:rFonts w:cs="B Nazanin" w:hint="cs"/>
          <w:sz w:val="24"/>
          <w:szCs w:val="24"/>
          <w:rtl/>
        </w:rPr>
        <w:t>برای کنترل کردن اثر متغیرهای مزاحم، سعی کردیم دو گروه تاحد امکان ازنظر جنسیت،سن و پایه تحصیلی یکسان باشند.</w:t>
      </w:r>
    </w:p>
    <w:p w14:paraId="62E48FE0" w14:textId="66CD6FAC" w:rsidR="00036E7F" w:rsidRPr="001633A1" w:rsidRDefault="00036E7F" w:rsidP="00EB25F0">
      <w:pPr>
        <w:rPr>
          <w:rFonts w:cs="B Nazanin"/>
          <w:sz w:val="24"/>
          <w:szCs w:val="24"/>
          <w:rtl/>
        </w:rPr>
      </w:pPr>
      <w:r w:rsidRPr="001633A1">
        <w:rPr>
          <w:rFonts w:cs="B Nazanin" w:hint="cs"/>
          <w:sz w:val="24"/>
          <w:szCs w:val="24"/>
          <w:rtl/>
        </w:rPr>
        <w:t>ابزارهای پژوهش: برای جمع آوری داده ها از2 پرسش نامه استاندارد استفاده شد:</w:t>
      </w:r>
    </w:p>
    <w:p w14:paraId="6CB248AD" w14:textId="24054353" w:rsidR="00036E7F" w:rsidRPr="001633A1" w:rsidRDefault="00036E7F" w:rsidP="00EB25F0">
      <w:pPr>
        <w:rPr>
          <w:rFonts w:cs="B Nazanin"/>
          <w:b/>
          <w:bCs/>
        </w:rPr>
      </w:pPr>
      <w:r w:rsidRPr="001633A1">
        <w:rPr>
          <w:rFonts w:cs="B Nazanin" w:hint="cs"/>
          <w:b/>
          <w:bCs/>
          <w:rtl/>
        </w:rPr>
        <w:t>1-پرسش نامه عزت نفس هانس آیزنک</w:t>
      </w:r>
      <w:r w:rsidRPr="001633A1">
        <w:rPr>
          <w:rFonts w:cs="B Nazanin"/>
          <w:b/>
          <w:bCs/>
        </w:rPr>
        <w:t>Hans Eysenck's Self-Esteem Questionnaire</w:t>
      </w:r>
      <w:r w:rsidR="00C96F0B" w:rsidRPr="001633A1">
        <w:rPr>
          <w:rFonts w:cs="B Nazanin"/>
          <w:b/>
          <w:bCs/>
        </w:rPr>
        <w:t xml:space="preserve"> </w:t>
      </w:r>
    </w:p>
    <w:p w14:paraId="5719B843" w14:textId="23A8529F" w:rsidR="00C96F0B" w:rsidRPr="001633A1" w:rsidRDefault="00C96F0B" w:rsidP="00084974">
      <w:pPr>
        <w:rPr>
          <w:rFonts w:cs="B Nazanin"/>
          <w:sz w:val="24"/>
          <w:szCs w:val="24"/>
          <w:rtl/>
        </w:rPr>
      </w:pPr>
      <w:r w:rsidRPr="001633A1">
        <w:rPr>
          <w:rFonts w:cs="B Nazanin" w:hint="cs"/>
          <w:sz w:val="24"/>
          <w:szCs w:val="24"/>
          <w:rtl/>
        </w:rPr>
        <w:t>این پرسش نامه توسط هانس آیزنک(1976) طراحی شده و دارای 30 سوال در قالب(بله،خیر،؟)می باشد. این پرسش نامه به ارزیابی عزت نفس از جنبه های مختلفی مثل ارزشمندی،اعتمادبه نفس،رضایت ازخود، تعاملات اجتماعی،انعطاف پذیری و مقابله با مشکلات می پردازد. نمره گذاری این پرسش نامه به این صورت می باشد که برای هرپاسخ همسو با کلید پرسش نامه، نمره ای در نظر گرفته می شود. حداقل نمره 0 و حداکثر نمره30 می باشد و نمرات بالاتر نشان دهنده عزت نفس بالاتر می باشد.</w:t>
      </w:r>
      <w:r w:rsidR="006D28A5" w:rsidRPr="001633A1">
        <w:rPr>
          <w:rFonts w:cs="B Nazanin" w:hint="cs"/>
          <w:sz w:val="24"/>
          <w:szCs w:val="24"/>
          <w:rtl/>
        </w:rPr>
        <w:t xml:space="preserve">این </w:t>
      </w:r>
      <w:r w:rsidR="00084974" w:rsidRPr="001633A1">
        <w:rPr>
          <w:rFonts w:cs="B Nazanin" w:hint="cs"/>
          <w:sz w:val="24"/>
          <w:szCs w:val="24"/>
          <w:rtl/>
        </w:rPr>
        <w:t>پ</w:t>
      </w:r>
      <w:r w:rsidR="006D28A5" w:rsidRPr="001633A1">
        <w:rPr>
          <w:rFonts w:cs="B Nazanin" w:hint="cs"/>
          <w:sz w:val="24"/>
          <w:szCs w:val="24"/>
          <w:rtl/>
        </w:rPr>
        <w:t>رسش نامه دارای روایی و پایایی بالا است. براساس مطالعات انجام شده،ضریب پایایی این پرسش نامه با استفاده از روش آلفای کرونباخ برابر با88/0 و با استفاده از روش تنصیف برابر با 87/0گزارش شده است.</w:t>
      </w:r>
    </w:p>
    <w:p w14:paraId="54D3955A" w14:textId="34DDEA2B" w:rsidR="00162451" w:rsidRPr="001633A1" w:rsidRDefault="00D67E10" w:rsidP="00162451">
      <w:pPr>
        <w:rPr>
          <w:rFonts w:cs="B Nazanin"/>
          <w:b/>
          <w:bCs/>
          <w:rtl/>
        </w:rPr>
      </w:pPr>
      <w:r w:rsidRPr="001633A1">
        <w:rPr>
          <w:rFonts w:cs="B Nazanin" w:hint="cs"/>
          <w:b/>
          <w:bCs/>
          <w:rtl/>
        </w:rPr>
        <w:t>2-</w:t>
      </w:r>
      <w:r w:rsidR="00162451" w:rsidRPr="001633A1">
        <w:rPr>
          <w:rFonts w:cs="B Nazanin" w:hint="cs"/>
          <w:b/>
          <w:bCs/>
          <w:rtl/>
        </w:rPr>
        <w:t>پرسش نامه عملکرد تحصیلی فام و تیلور</w:t>
      </w:r>
      <w:r w:rsidR="00162451" w:rsidRPr="001633A1">
        <w:rPr>
          <w:rFonts w:cs="B Nazanin"/>
          <w:b/>
          <w:bCs/>
        </w:rPr>
        <w:t>Pham and Taylor's Academic Performance Questionnaire</w:t>
      </w:r>
    </w:p>
    <w:p w14:paraId="0F8C55EB" w14:textId="7A154E54" w:rsidR="00BF178D" w:rsidRDefault="00BF178D" w:rsidP="00EB25F0">
      <w:pPr>
        <w:rPr>
          <w:rFonts w:cs="B Nazanin"/>
          <w:sz w:val="24"/>
          <w:szCs w:val="24"/>
          <w:rtl/>
        </w:rPr>
      </w:pPr>
    </w:p>
    <w:p w14:paraId="74816B7B" w14:textId="26A6C05A" w:rsidR="00C96F0B" w:rsidRPr="001633A1" w:rsidRDefault="00B44AB7" w:rsidP="00EB25F0">
      <w:pPr>
        <w:rPr>
          <w:rFonts w:cs="B Nazanin"/>
          <w:sz w:val="24"/>
          <w:szCs w:val="24"/>
          <w:rtl/>
        </w:rPr>
      </w:pPr>
      <w:r>
        <w:rPr>
          <w:noProof/>
        </w:rPr>
        <w:lastRenderedPageBreak/>
        <w:drawing>
          <wp:anchor distT="0" distB="0" distL="114300" distR="114300" simplePos="0" relativeHeight="251676672" behindDoc="0" locked="0" layoutInCell="1" allowOverlap="1" wp14:anchorId="3603566D" wp14:editId="6E4D2385">
            <wp:simplePos x="0" y="0"/>
            <wp:positionH relativeFrom="margin">
              <wp:posOffset>-1133475</wp:posOffset>
            </wp:positionH>
            <wp:positionV relativeFrom="margin">
              <wp:posOffset>-905510</wp:posOffset>
            </wp:positionV>
            <wp:extent cx="7769225" cy="942975"/>
            <wp:effectExtent l="0" t="0" r="3175" b="9525"/>
            <wp:wrapSquare wrapText="bothSides"/>
            <wp:docPr id="855734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922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2451" w:rsidRPr="001633A1">
        <w:rPr>
          <w:rFonts w:cs="B Nazanin" w:hint="cs"/>
          <w:sz w:val="24"/>
          <w:szCs w:val="24"/>
          <w:rtl/>
        </w:rPr>
        <w:t>این پرسش نامه توسط فام و تیلور(1999) طراحی شد تا نگرش ها و باورهای دانش آموزان را درباره عملکرد تحصیلی شان بسنجد. این پرسش نامه دارای 48 سوال بوده است. نمره گذاری این پرسش نامه براساس مقیاس طیف لیکرت 5 نقطه ای</w:t>
      </w:r>
      <w:r w:rsidR="009F02B2" w:rsidRPr="001633A1">
        <w:rPr>
          <w:rFonts w:cs="B Nazanin" w:hint="cs"/>
          <w:sz w:val="24"/>
          <w:szCs w:val="24"/>
          <w:rtl/>
        </w:rPr>
        <w:t>(از هیچ: 1 امتیاز تا خیلی زیاد: 5 امتیاز) می باشد. نمره کل از مجموع نمرات بدست می آید،</w:t>
      </w:r>
      <w:r w:rsidR="006D28A5" w:rsidRPr="001633A1">
        <w:rPr>
          <w:rFonts w:cs="B Nazanin" w:hint="cs"/>
          <w:sz w:val="24"/>
          <w:szCs w:val="24"/>
          <w:rtl/>
        </w:rPr>
        <w:t xml:space="preserve"> دامنه نمرات این پرسش نامه از 48 (حداقل) تا 240 (حداکثر) متغیر است.</w:t>
      </w:r>
      <w:r w:rsidR="009F02B2" w:rsidRPr="001633A1">
        <w:rPr>
          <w:rFonts w:cs="B Nazanin" w:hint="cs"/>
          <w:sz w:val="24"/>
          <w:szCs w:val="24"/>
          <w:rtl/>
        </w:rPr>
        <w:t xml:space="preserve"> نمرات بالاتر نشان دهنده ی عملکرد تحصیلی بهتر است.</w:t>
      </w:r>
      <w:r w:rsidR="00B920D9" w:rsidRPr="001633A1">
        <w:rPr>
          <w:rFonts w:cs="B Nazanin" w:hint="cs"/>
          <w:sz w:val="24"/>
          <w:szCs w:val="24"/>
          <w:rtl/>
        </w:rPr>
        <w:t xml:space="preserve"> این پرسش نامه ابعادی مثل خودکارآمدی،تاثیرات هیجانی،برنامه ریزی،فقدان کنترل پیامد، و انگیزش را مورد ارزیابی قرار می دهد. </w:t>
      </w:r>
      <w:r w:rsidR="006D28A5" w:rsidRPr="001633A1">
        <w:rPr>
          <w:rFonts w:cs="B Nazanin" w:hint="cs"/>
          <w:sz w:val="24"/>
          <w:szCs w:val="24"/>
          <w:rtl/>
        </w:rPr>
        <w:t>روایی این پرسش نامه توسط متخصصان آموزش و پرورش تایید شده است. پایایی این پرسش نامه در پژوهش های مختلف با استفاده از آلفای کرونباخ 92/0 گزارش شده که نشان دهنده اعتبار بالا است.</w:t>
      </w:r>
    </w:p>
    <w:p w14:paraId="52394C28" w14:textId="1BED5DB7" w:rsidR="00B920D9" w:rsidRPr="001633A1" w:rsidRDefault="00B920D9" w:rsidP="00EB25F0">
      <w:pPr>
        <w:rPr>
          <w:rFonts w:cs="B Nazanin"/>
          <w:sz w:val="24"/>
          <w:szCs w:val="24"/>
          <w:rtl/>
        </w:rPr>
      </w:pPr>
      <w:r w:rsidRPr="001633A1">
        <w:rPr>
          <w:rFonts w:cs="B Nazanin" w:hint="cs"/>
          <w:b/>
          <w:bCs/>
          <w:rtl/>
        </w:rPr>
        <w:t>روش اجرا:</w:t>
      </w:r>
      <w:r w:rsidRPr="001633A1">
        <w:rPr>
          <w:rFonts w:cs="B Nazanin" w:hint="cs"/>
          <w:rtl/>
        </w:rPr>
        <w:t xml:space="preserve"> </w:t>
      </w:r>
      <w:r w:rsidRPr="001633A1">
        <w:rPr>
          <w:rFonts w:cs="B Nazanin" w:hint="cs"/>
          <w:sz w:val="24"/>
          <w:szCs w:val="24"/>
          <w:rtl/>
        </w:rPr>
        <w:t xml:space="preserve">پس از اخذ مجوزهای لازم از اداره آموزش و پرورش تنکابن و هماهنگی با مدیران مدارس، با رعایت کامل اصول اخلاقی از جمله کسب رضایت آگاهانه از والدین، محرمانه نگه داشتن اطلاعات و اطمینان از اختیاری بودن مشارکت، پرسش نامه ها </w:t>
      </w:r>
      <w:r w:rsidR="001F462B" w:rsidRPr="001633A1">
        <w:rPr>
          <w:rFonts w:cs="B Nazanin" w:hint="cs"/>
          <w:sz w:val="24"/>
          <w:szCs w:val="24"/>
          <w:rtl/>
        </w:rPr>
        <w:t>در محیطی آرام و در ساعات مشخص در مدرسه انجام گردید. برای جلوگیری از اثرگذاری بر پاسخ ها، هدف پژوهش به صورت کلی عنوان شد و پژوهشگر برای رفع ابهامات احتمالی در دسترس بود.</w:t>
      </w:r>
    </w:p>
    <w:p w14:paraId="7B998E58" w14:textId="533F5BDB" w:rsidR="001F462B" w:rsidRPr="001633A1" w:rsidRDefault="001F462B" w:rsidP="00EB25F0">
      <w:pPr>
        <w:rPr>
          <w:rFonts w:cs="B Nazanin"/>
          <w:sz w:val="24"/>
          <w:szCs w:val="24"/>
          <w:rtl/>
        </w:rPr>
      </w:pPr>
      <w:r w:rsidRPr="001633A1">
        <w:rPr>
          <w:rFonts w:cs="B Nazanin" w:hint="cs"/>
          <w:b/>
          <w:bCs/>
          <w:rtl/>
        </w:rPr>
        <w:t>روش تحلیل داده ها:</w:t>
      </w:r>
      <w:r w:rsidRPr="001633A1">
        <w:rPr>
          <w:rFonts w:cs="B Nazanin" w:hint="cs"/>
          <w:rtl/>
        </w:rPr>
        <w:t xml:space="preserve"> </w:t>
      </w:r>
      <w:r w:rsidRPr="001633A1">
        <w:rPr>
          <w:rFonts w:cs="B Nazanin" w:hint="cs"/>
          <w:sz w:val="24"/>
          <w:szCs w:val="24"/>
          <w:rtl/>
        </w:rPr>
        <w:t>داده های جمع آوری شده با استفاده از نرم افزار</w:t>
      </w:r>
      <w:r w:rsidR="00156A98" w:rsidRPr="001633A1">
        <w:rPr>
          <w:rFonts w:cs="B Nazanin" w:hint="cs"/>
          <w:sz w:val="24"/>
          <w:szCs w:val="24"/>
          <w:rtl/>
        </w:rPr>
        <w:t xml:space="preserve"> </w:t>
      </w:r>
      <w:r w:rsidRPr="001633A1">
        <w:rPr>
          <w:rFonts w:cs="B Nazanin"/>
          <w:sz w:val="24"/>
          <w:szCs w:val="24"/>
        </w:rPr>
        <w:t xml:space="preserve"> </w:t>
      </w:r>
      <w:r w:rsidR="00156A98" w:rsidRPr="001633A1">
        <w:rPr>
          <w:rFonts w:cs="B Nazanin"/>
          <w:sz w:val="24"/>
          <w:szCs w:val="24"/>
        </w:rPr>
        <w:t>SPSS</w:t>
      </w:r>
      <w:r w:rsidRPr="001633A1">
        <w:rPr>
          <w:rFonts w:cs="B Nazanin" w:hint="cs"/>
          <w:sz w:val="24"/>
          <w:szCs w:val="24"/>
          <w:rtl/>
        </w:rPr>
        <w:t>مورد تجزیه و تحلیل قرار گرفت.</w:t>
      </w:r>
      <w:r w:rsidR="009F55E2" w:rsidRPr="001633A1">
        <w:rPr>
          <w:rFonts w:cs="B Nazanin" w:hint="cs"/>
          <w:sz w:val="24"/>
          <w:szCs w:val="24"/>
          <w:rtl/>
        </w:rPr>
        <w:t xml:space="preserve"> برای تحلیل داده ها،ابتدا از آزمون های آماری توصیفی (میانگین، انحراف استاندارد، کجی، کشیدگی) برای ارزیابی وضعیت متغیرهای پژوهش در دو گروه استفاده شد. سپس برای مقایسه تفاوت ها بین دو گروه در زمینه عزت نفس و پیشرفت تحصیلی، از آزمون </w:t>
      </w:r>
      <w:r w:rsidR="009F55E2" w:rsidRPr="001633A1">
        <w:rPr>
          <w:rFonts w:cs="B Nazanin"/>
          <w:sz w:val="24"/>
          <w:szCs w:val="24"/>
        </w:rPr>
        <w:t>t</w:t>
      </w:r>
      <w:r w:rsidR="009F55E2" w:rsidRPr="001633A1">
        <w:rPr>
          <w:rFonts w:cs="B Nazanin" w:hint="cs"/>
          <w:sz w:val="24"/>
          <w:szCs w:val="24"/>
          <w:rtl/>
        </w:rPr>
        <w:t xml:space="preserve"> مستقل و در صورت لزوم از آزمون تحلیل واریانس (</w:t>
      </w:r>
      <w:r w:rsidR="009F55E2" w:rsidRPr="001633A1">
        <w:rPr>
          <w:rFonts w:cs="B Nazanin"/>
          <w:sz w:val="24"/>
          <w:szCs w:val="24"/>
        </w:rPr>
        <w:t>ANOVA</w:t>
      </w:r>
      <w:r w:rsidR="009F55E2" w:rsidRPr="001633A1">
        <w:rPr>
          <w:rFonts w:cs="B Nazanin" w:hint="cs"/>
          <w:sz w:val="24"/>
          <w:szCs w:val="24"/>
          <w:rtl/>
        </w:rPr>
        <w:t>) استفاده شد.</w:t>
      </w:r>
    </w:p>
    <w:p w14:paraId="037BFFF0" w14:textId="77777777" w:rsidR="009F2DA1" w:rsidRPr="001633A1" w:rsidRDefault="009F2DA1" w:rsidP="009F2DA1">
      <w:pPr>
        <w:rPr>
          <w:rFonts w:cs="B Nazanin"/>
          <w:sz w:val="24"/>
          <w:szCs w:val="24"/>
          <w:rtl/>
        </w:rPr>
      </w:pPr>
    </w:p>
    <w:p w14:paraId="3F40B253" w14:textId="77777777" w:rsidR="009F2DA1" w:rsidRPr="001633A1" w:rsidRDefault="009F2DA1" w:rsidP="009F2DA1">
      <w:pPr>
        <w:rPr>
          <w:rFonts w:cs="B Nazanin"/>
          <w:sz w:val="24"/>
          <w:szCs w:val="24"/>
          <w:rtl/>
        </w:rPr>
      </w:pPr>
    </w:p>
    <w:p w14:paraId="6F236C4E" w14:textId="77777777" w:rsidR="009F2DA1" w:rsidRPr="001633A1" w:rsidRDefault="009F2DA1" w:rsidP="009F2DA1">
      <w:pPr>
        <w:rPr>
          <w:rFonts w:cs="B Nazanin"/>
          <w:sz w:val="24"/>
          <w:szCs w:val="24"/>
          <w:rtl/>
        </w:rPr>
      </w:pPr>
    </w:p>
    <w:p w14:paraId="19834A5E" w14:textId="77777777" w:rsidR="009F2DA1" w:rsidRPr="001633A1" w:rsidRDefault="009F2DA1" w:rsidP="009F2DA1">
      <w:pPr>
        <w:rPr>
          <w:rFonts w:cs="B Nazanin"/>
          <w:sz w:val="24"/>
          <w:szCs w:val="24"/>
          <w:rtl/>
        </w:rPr>
      </w:pPr>
    </w:p>
    <w:p w14:paraId="1A94FD7B" w14:textId="77777777" w:rsidR="009F2DA1" w:rsidRPr="001633A1" w:rsidRDefault="009F2DA1" w:rsidP="009F2DA1">
      <w:pPr>
        <w:rPr>
          <w:rFonts w:cs="B Nazanin"/>
          <w:sz w:val="24"/>
          <w:szCs w:val="24"/>
          <w:rtl/>
        </w:rPr>
      </w:pPr>
    </w:p>
    <w:p w14:paraId="34C1DA9C" w14:textId="77777777" w:rsidR="009F2DA1" w:rsidRPr="001633A1" w:rsidRDefault="009F2DA1" w:rsidP="009F2DA1">
      <w:pPr>
        <w:rPr>
          <w:rFonts w:cs="B Nazanin"/>
          <w:sz w:val="24"/>
          <w:szCs w:val="24"/>
          <w:rtl/>
        </w:rPr>
      </w:pPr>
    </w:p>
    <w:p w14:paraId="0911437F" w14:textId="77777777" w:rsidR="009F2DA1" w:rsidRPr="001633A1" w:rsidRDefault="009F2DA1" w:rsidP="009F2DA1">
      <w:pPr>
        <w:rPr>
          <w:rFonts w:cs="B Nazanin"/>
          <w:sz w:val="24"/>
          <w:szCs w:val="24"/>
          <w:rtl/>
        </w:rPr>
      </w:pPr>
    </w:p>
    <w:p w14:paraId="452746C4" w14:textId="77777777" w:rsidR="00EB25F0" w:rsidRPr="001633A1" w:rsidRDefault="00EB25F0" w:rsidP="009F2DA1">
      <w:pPr>
        <w:rPr>
          <w:rFonts w:cs="B Nazanin"/>
          <w:sz w:val="24"/>
          <w:szCs w:val="24"/>
        </w:rPr>
      </w:pPr>
    </w:p>
    <w:p w14:paraId="1249AF1C" w14:textId="77777777" w:rsidR="00F42626" w:rsidRPr="001633A1" w:rsidRDefault="00F42626" w:rsidP="009F2DA1">
      <w:pPr>
        <w:rPr>
          <w:rFonts w:cs="B Nazanin"/>
          <w:sz w:val="24"/>
          <w:szCs w:val="24"/>
        </w:rPr>
      </w:pPr>
    </w:p>
    <w:p w14:paraId="0CB707CE" w14:textId="77777777" w:rsidR="00192911" w:rsidRPr="001633A1" w:rsidRDefault="00192911" w:rsidP="009F2DA1">
      <w:pPr>
        <w:rPr>
          <w:rFonts w:cs="B Nazanin"/>
          <w:sz w:val="24"/>
          <w:szCs w:val="24"/>
        </w:rPr>
      </w:pPr>
    </w:p>
    <w:p w14:paraId="64B32780" w14:textId="77777777" w:rsidR="00192911" w:rsidRPr="001633A1" w:rsidRDefault="00192911" w:rsidP="009F2DA1">
      <w:pPr>
        <w:rPr>
          <w:rFonts w:cs="B Nazanin"/>
          <w:sz w:val="24"/>
          <w:szCs w:val="24"/>
        </w:rPr>
      </w:pPr>
    </w:p>
    <w:p w14:paraId="47FF4625" w14:textId="77777777" w:rsidR="00192911" w:rsidRPr="001633A1" w:rsidRDefault="00192911" w:rsidP="009F2DA1">
      <w:pPr>
        <w:rPr>
          <w:rFonts w:cs="B Nazanin"/>
          <w:sz w:val="24"/>
          <w:szCs w:val="24"/>
        </w:rPr>
      </w:pPr>
    </w:p>
    <w:p w14:paraId="2732E1D1" w14:textId="77777777" w:rsidR="00192911" w:rsidRPr="001633A1" w:rsidRDefault="00192911" w:rsidP="009F2DA1">
      <w:pPr>
        <w:rPr>
          <w:rFonts w:cs="B Nazanin"/>
          <w:sz w:val="24"/>
          <w:szCs w:val="24"/>
        </w:rPr>
      </w:pPr>
    </w:p>
    <w:p w14:paraId="660DE9BD" w14:textId="77777777" w:rsidR="00192911" w:rsidRPr="001633A1" w:rsidRDefault="00192911" w:rsidP="009F2DA1">
      <w:pPr>
        <w:rPr>
          <w:rFonts w:cs="B Nazanin"/>
          <w:sz w:val="24"/>
          <w:szCs w:val="24"/>
        </w:rPr>
      </w:pPr>
    </w:p>
    <w:p w14:paraId="4EB2BE8F" w14:textId="54A059ED" w:rsidR="00192911" w:rsidRPr="001633A1" w:rsidRDefault="00192911" w:rsidP="00BF178D">
      <w:pPr>
        <w:rPr>
          <w:rFonts w:cs="B Nazanin"/>
          <w:sz w:val="24"/>
          <w:szCs w:val="24"/>
        </w:rPr>
      </w:pPr>
    </w:p>
    <w:p w14:paraId="6C852588" w14:textId="31F327B1" w:rsidR="00A7407E" w:rsidRPr="001633A1" w:rsidRDefault="00B44AB7" w:rsidP="009F2DA1">
      <w:pPr>
        <w:rPr>
          <w:rFonts w:cs="B Nazanin" w:hint="cs"/>
          <w:b/>
          <w:bCs/>
          <w:sz w:val="24"/>
          <w:szCs w:val="24"/>
          <w:rtl/>
        </w:rPr>
      </w:pPr>
      <w:r>
        <w:rPr>
          <w:noProof/>
        </w:rPr>
        <w:lastRenderedPageBreak/>
        <w:drawing>
          <wp:anchor distT="0" distB="0" distL="114300" distR="114300" simplePos="0" relativeHeight="251678720" behindDoc="0" locked="0" layoutInCell="1" allowOverlap="1" wp14:anchorId="61F1F296" wp14:editId="4A4EB266">
            <wp:simplePos x="0" y="0"/>
            <wp:positionH relativeFrom="margin">
              <wp:posOffset>-1524000</wp:posOffset>
            </wp:positionH>
            <wp:positionV relativeFrom="margin">
              <wp:posOffset>-904875</wp:posOffset>
            </wp:positionV>
            <wp:extent cx="8161655" cy="990600"/>
            <wp:effectExtent l="0" t="0" r="0" b="0"/>
            <wp:wrapSquare wrapText="bothSides"/>
            <wp:docPr id="1792337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6165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25F0" w:rsidRPr="001633A1">
        <w:rPr>
          <w:rFonts w:cs="B Nazanin" w:hint="cs"/>
          <w:b/>
          <w:bCs/>
          <w:sz w:val="24"/>
          <w:szCs w:val="24"/>
          <w:rtl/>
        </w:rPr>
        <w:t>ابزار پژوهش:</w:t>
      </w:r>
      <w:r w:rsidR="00953C86" w:rsidRPr="001633A1">
        <w:rPr>
          <w:rFonts w:cs="B Nazanin" w:hint="cs"/>
          <w:b/>
          <w:bCs/>
          <w:sz w:val="24"/>
          <w:szCs w:val="24"/>
          <w:rtl/>
        </w:rPr>
        <w:t xml:space="preserve"> </w:t>
      </w:r>
    </w:p>
    <w:p w14:paraId="41C3E9A7" w14:textId="4897397C" w:rsidR="00EB25F0" w:rsidRPr="001633A1" w:rsidRDefault="00953C86" w:rsidP="009F2DA1">
      <w:pPr>
        <w:rPr>
          <w:rFonts w:cs="B Nazanin"/>
          <w:sz w:val="24"/>
          <w:szCs w:val="24"/>
          <w:rtl/>
        </w:rPr>
      </w:pPr>
      <w:r w:rsidRPr="001633A1">
        <w:rPr>
          <w:rFonts w:cs="B Nazanin" w:hint="cs"/>
          <w:sz w:val="24"/>
          <w:szCs w:val="24"/>
          <w:rtl/>
        </w:rPr>
        <w:t>دراین پژوهش، برای جمع آوری داده های مورد نیاز از دو پرسش نامه استاندارد استفاده شد که عبارت اند از: پرسش نامه عزت نفس هانس آیزنک و پرسش نامه عملکرد تحصیلی فام و تیلور. جزییات این ابزار ها به شرح زیر است:</w:t>
      </w:r>
    </w:p>
    <w:p w14:paraId="5F21D7A7" w14:textId="0A444011" w:rsidR="00953C86" w:rsidRPr="001633A1" w:rsidRDefault="00953C86" w:rsidP="009F2DA1">
      <w:pPr>
        <w:rPr>
          <w:rFonts w:cs="B Nazanin"/>
          <w:b/>
          <w:bCs/>
        </w:rPr>
      </w:pPr>
      <w:r w:rsidRPr="001633A1">
        <w:rPr>
          <w:rFonts w:cs="B Nazanin" w:hint="cs"/>
          <w:b/>
          <w:bCs/>
          <w:rtl/>
        </w:rPr>
        <w:t xml:space="preserve">1_پرسش نامه عزت نفس هانس آیزنک </w:t>
      </w:r>
      <w:r w:rsidR="002B1388" w:rsidRPr="001633A1">
        <w:rPr>
          <w:rFonts w:cs="B Nazanin"/>
          <w:b/>
          <w:bCs/>
        </w:rPr>
        <w:t>Hans Eysenck's Self_ Esteem Qu</w:t>
      </w:r>
      <w:r w:rsidR="002337AE" w:rsidRPr="001633A1">
        <w:rPr>
          <w:rFonts w:cs="B Nazanin"/>
          <w:b/>
          <w:bCs/>
        </w:rPr>
        <w:t>estionnaire</w:t>
      </w:r>
    </w:p>
    <w:p w14:paraId="29749C7A" w14:textId="6DBE7242" w:rsidR="00931373" w:rsidRPr="001633A1" w:rsidRDefault="00931373" w:rsidP="009F2DA1">
      <w:pPr>
        <w:rPr>
          <w:rFonts w:cs="B Nazanin"/>
          <w:sz w:val="24"/>
          <w:szCs w:val="24"/>
          <w:rtl/>
        </w:rPr>
      </w:pPr>
      <w:r w:rsidRPr="001633A1">
        <w:rPr>
          <w:rFonts w:cs="B Nazanin" w:hint="cs"/>
          <w:b/>
          <w:bCs/>
          <w:rtl/>
        </w:rPr>
        <w:t>مشخصات کلی:</w:t>
      </w:r>
      <w:r w:rsidRPr="001633A1">
        <w:rPr>
          <w:rFonts w:cs="B Nazanin" w:hint="cs"/>
          <w:rtl/>
        </w:rPr>
        <w:t xml:space="preserve"> </w:t>
      </w:r>
      <w:r w:rsidRPr="001633A1">
        <w:rPr>
          <w:rFonts w:cs="B Nazanin" w:hint="cs"/>
          <w:sz w:val="24"/>
          <w:szCs w:val="24"/>
          <w:rtl/>
        </w:rPr>
        <w:t>این پرسش نامه توسط هانس آیزنک</w:t>
      </w:r>
      <w:r w:rsidR="00733FEC" w:rsidRPr="001633A1">
        <w:rPr>
          <w:rFonts w:cs="B Nazanin" w:hint="cs"/>
          <w:sz w:val="24"/>
          <w:szCs w:val="24"/>
          <w:rtl/>
        </w:rPr>
        <w:t xml:space="preserve"> </w:t>
      </w:r>
      <w:r w:rsidRPr="001633A1">
        <w:rPr>
          <w:rFonts w:cs="B Nazanin" w:hint="cs"/>
          <w:sz w:val="24"/>
          <w:szCs w:val="24"/>
          <w:rtl/>
        </w:rPr>
        <w:t>(1976) طراحی شد و یکی از پرکاربرد ترین ابزارها برای سنجش عزت نفس در نوجوانان و بزرگسالان است.</w:t>
      </w:r>
    </w:p>
    <w:p w14:paraId="6551A92C" w14:textId="575C418D" w:rsidR="00931373" w:rsidRPr="001633A1" w:rsidRDefault="00931373" w:rsidP="009F2DA1">
      <w:pPr>
        <w:rPr>
          <w:rFonts w:cs="B Nazanin"/>
          <w:sz w:val="24"/>
          <w:szCs w:val="24"/>
          <w:rtl/>
        </w:rPr>
      </w:pPr>
      <w:r w:rsidRPr="001633A1">
        <w:rPr>
          <w:rFonts w:cs="B Nazanin" w:hint="cs"/>
          <w:b/>
          <w:bCs/>
          <w:rtl/>
        </w:rPr>
        <w:t>ساختار و محتوا:</w:t>
      </w:r>
      <w:r w:rsidRPr="001633A1">
        <w:rPr>
          <w:rFonts w:cs="B Nazanin" w:hint="cs"/>
          <w:rtl/>
        </w:rPr>
        <w:t xml:space="preserve"> </w:t>
      </w:r>
      <w:r w:rsidRPr="001633A1">
        <w:rPr>
          <w:rFonts w:cs="B Nazanin" w:hint="cs"/>
          <w:sz w:val="24"/>
          <w:szCs w:val="24"/>
          <w:rtl/>
        </w:rPr>
        <w:t>این پرسش نامه دارای 30 سوال است که به صورت چندگزینه ای (بله،خیر،؟)طراحی شده است و هدف آن سنجش میزان عزت نفس است. این پرسش نامه جنبه های مختلفی از عزت نفس راارزیابی  می کند که عبارت اند از:ارزشمندی شخصی،اعتماد به نفس،تعاملات اجتماعی،انعطاف پذیری و مقابله با مشکلات.</w:t>
      </w:r>
    </w:p>
    <w:p w14:paraId="0085ADC6" w14:textId="77777777" w:rsidR="00201238" w:rsidRPr="001633A1" w:rsidRDefault="00931373" w:rsidP="009F2DA1">
      <w:pPr>
        <w:rPr>
          <w:rFonts w:cs="B Nazanin"/>
          <w:sz w:val="24"/>
          <w:szCs w:val="24"/>
          <w:rtl/>
        </w:rPr>
      </w:pPr>
      <w:r w:rsidRPr="001633A1">
        <w:rPr>
          <w:rFonts w:cs="B Nazanin" w:hint="cs"/>
          <w:b/>
          <w:bCs/>
          <w:rtl/>
        </w:rPr>
        <w:t>نمره گذاری وتفسیر:</w:t>
      </w:r>
      <w:r w:rsidRPr="001633A1">
        <w:rPr>
          <w:rFonts w:cs="B Nazanin" w:hint="cs"/>
          <w:rtl/>
        </w:rPr>
        <w:t xml:space="preserve"> </w:t>
      </w:r>
      <w:r w:rsidRPr="001633A1">
        <w:rPr>
          <w:rFonts w:cs="B Nazanin" w:hint="cs"/>
          <w:sz w:val="24"/>
          <w:szCs w:val="24"/>
          <w:rtl/>
        </w:rPr>
        <w:t>درمورد سولات شماره</w:t>
      </w:r>
      <w:r w:rsidR="000D69C5" w:rsidRPr="001633A1">
        <w:rPr>
          <w:rFonts w:cs="B Nazanin" w:hint="cs"/>
          <w:sz w:val="24"/>
          <w:szCs w:val="24"/>
          <w:rtl/>
        </w:rPr>
        <w:t xml:space="preserve">1،2،5،9،10،11،16،22،23،29،30 گزینه بله 1 امتیاز و گزینه خیر 0 امتیاز دریافت خواهد نمود. درمورد سوالات شماره3،4،6،7،8،12،13،14،15،17،18،19،20،21،24،25،26،27،28 گزینه خیر 1 امتیاز و گزینه بله 0 امتیاز دریافت خواهند کرد. در مواردی که گزینه (؟) انتخاب گردد، نیم نمره (5/0)از امتیاز کسب خواهد گردید. برای بدست آوردن امتیاز کلی پرسش نامه، مجموع امتیازات تک تک سوالات را باهم جمع می کنیم. این امتیاز دامنه ای از 0تا30 </w:t>
      </w:r>
      <w:r w:rsidR="00201238" w:rsidRPr="001633A1">
        <w:rPr>
          <w:rFonts w:cs="B Nazanin" w:hint="cs"/>
          <w:sz w:val="24"/>
          <w:szCs w:val="24"/>
          <w:rtl/>
        </w:rPr>
        <w:t xml:space="preserve">دارد. نمرات بالاتر نشان دهنده عزت نفس بالاتر شخص پاسخ دهنده خواهدبود و برعکس. تفسیر پرسش نامه به شرح ذیل می باشد: </w:t>
      </w:r>
    </w:p>
    <w:p w14:paraId="37BBA574" w14:textId="6D663BDE" w:rsidR="00931373" w:rsidRPr="001633A1" w:rsidRDefault="00201238" w:rsidP="009F2DA1">
      <w:pPr>
        <w:rPr>
          <w:rFonts w:cs="B Nazanin"/>
          <w:sz w:val="24"/>
          <w:szCs w:val="24"/>
          <w:rtl/>
        </w:rPr>
      </w:pPr>
      <w:r w:rsidRPr="001633A1">
        <w:rPr>
          <w:rFonts w:cs="B Nazanin" w:hint="cs"/>
          <w:sz w:val="24"/>
          <w:szCs w:val="24"/>
          <w:rtl/>
        </w:rPr>
        <w:t xml:space="preserve">11وپایین تر: عزت نفس پایین ، </w:t>
      </w:r>
      <w:r w:rsidR="000D69C5" w:rsidRPr="001633A1">
        <w:rPr>
          <w:rFonts w:cs="B Nazanin" w:hint="cs"/>
          <w:sz w:val="24"/>
          <w:szCs w:val="24"/>
          <w:rtl/>
        </w:rPr>
        <w:t xml:space="preserve">  </w:t>
      </w:r>
      <w:r w:rsidRPr="001633A1">
        <w:rPr>
          <w:rFonts w:cs="B Nazanin" w:hint="cs"/>
          <w:sz w:val="24"/>
          <w:szCs w:val="24"/>
          <w:rtl/>
        </w:rPr>
        <w:t>11تا21: عزت نفس متوسط،  بالاتراز21: عزت نفس بالا</w:t>
      </w:r>
    </w:p>
    <w:p w14:paraId="393B8E28" w14:textId="3FFE6466" w:rsidR="00201238" w:rsidRPr="001633A1" w:rsidRDefault="00201238" w:rsidP="009F2DA1">
      <w:pPr>
        <w:rPr>
          <w:rFonts w:cs="B Nazanin"/>
          <w:sz w:val="24"/>
          <w:szCs w:val="24"/>
          <w:rtl/>
        </w:rPr>
      </w:pPr>
      <w:r w:rsidRPr="001633A1">
        <w:rPr>
          <w:rFonts w:cs="B Nazanin" w:hint="cs"/>
          <w:b/>
          <w:bCs/>
          <w:rtl/>
        </w:rPr>
        <w:t>روایی و پایایی:</w:t>
      </w:r>
      <w:r w:rsidRPr="001633A1">
        <w:rPr>
          <w:rFonts w:cs="B Nazanin" w:hint="cs"/>
          <w:rtl/>
        </w:rPr>
        <w:t xml:space="preserve"> </w:t>
      </w:r>
      <w:r w:rsidRPr="001633A1">
        <w:rPr>
          <w:rFonts w:cs="B Nazanin" w:hint="cs"/>
          <w:sz w:val="24"/>
          <w:szCs w:val="24"/>
          <w:rtl/>
        </w:rPr>
        <w:t>هرمزی نژاد(1380) روایی این پرسش نامه را برای دانشجویان دختر 74/0 و برای دانشجویان پسر 79/0 گزارش کرده است. ضریب پایایی آن با استفاده از روش آلفای کرونباخ 88/0 . با استفاده از روش تنصیف</w:t>
      </w:r>
      <w:r w:rsidR="00733FEC" w:rsidRPr="001633A1">
        <w:rPr>
          <w:rFonts w:cs="B Nazanin" w:hint="cs"/>
          <w:sz w:val="24"/>
          <w:szCs w:val="24"/>
          <w:rtl/>
        </w:rPr>
        <w:t xml:space="preserve"> 87/0 گزارش شده است. </w:t>
      </w:r>
    </w:p>
    <w:p w14:paraId="4C48FDC2" w14:textId="640832AF" w:rsidR="00733FEC" w:rsidRPr="001633A1" w:rsidRDefault="00733FEC" w:rsidP="009F2DA1">
      <w:pPr>
        <w:rPr>
          <w:rFonts w:cs="B Nazanin"/>
          <w:b/>
          <w:bCs/>
        </w:rPr>
      </w:pPr>
      <w:r w:rsidRPr="001633A1">
        <w:rPr>
          <w:rFonts w:cs="B Nazanin" w:hint="cs"/>
          <w:b/>
          <w:bCs/>
          <w:rtl/>
        </w:rPr>
        <w:t>2_پرسش نامه عملکرد تحصیلی فام و تیلور</w:t>
      </w:r>
      <w:r w:rsidR="002337AE" w:rsidRPr="001633A1">
        <w:rPr>
          <w:rFonts w:cs="B Nazanin"/>
          <w:b/>
          <w:bCs/>
        </w:rPr>
        <w:t>Pham and Taylor's Academic Performance Questionnaire</w:t>
      </w:r>
    </w:p>
    <w:p w14:paraId="333E2F7E" w14:textId="3338BD99" w:rsidR="00733FEC" w:rsidRPr="001633A1" w:rsidRDefault="00733FEC" w:rsidP="009F2DA1">
      <w:pPr>
        <w:rPr>
          <w:rFonts w:cs="B Nazanin"/>
          <w:sz w:val="24"/>
          <w:szCs w:val="24"/>
          <w:rtl/>
        </w:rPr>
      </w:pPr>
      <w:r w:rsidRPr="001633A1">
        <w:rPr>
          <w:rFonts w:cs="B Nazanin" w:hint="cs"/>
          <w:b/>
          <w:bCs/>
          <w:rtl/>
        </w:rPr>
        <w:t>مشخصات کلی:</w:t>
      </w:r>
      <w:r w:rsidRPr="001633A1">
        <w:rPr>
          <w:rFonts w:cs="B Nazanin" w:hint="cs"/>
          <w:rtl/>
        </w:rPr>
        <w:t xml:space="preserve"> </w:t>
      </w:r>
      <w:r w:rsidRPr="001633A1">
        <w:rPr>
          <w:rFonts w:cs="B Nazanin" w:hint="cs"/>
          <w:sz w:val="24"/>
          <w:szCs w:val="24"/>
          <w:rtl/>
        </w:rPr>
        <w:t>این پرسش نامه توسط فام و تیلور (1999) طراحی شد تا نگرش ها و باورهای دانش آموران را درباره عملکرد تحصیلی شان بسنجد.</w:t>
      </w:r>
    </w:p>
    <w:p w14:paraId="64EC8EB5" w14:textId="60A1A3C0" w:rsidR="00733FEC" w:rsidRPr="001633A1" w:rsidRDefault="00733FEC" w:rsidP="009F2DA1">
      <w:pPr>
        <w:rPr>
          <w:rFonts w:cs="B Nazanin"/>
          <w:sz w:val="24"/>
          <w:szCs w:val="24"/>
          <w:rtl/>
        </w:rPr>
      </w:pPr>
      <w:r w:rsidRPr="001633A1">
        <w:rPr>
          <w:rFonts w:cs="B Nazanin" w:hint="cs"/>
          <w:b/>
          <w:bCs/>
          <w:rtl/>
        </w:rPr>
        <w:t>ساختار و محتوا:</w:t>
      </w:r>
      <w:r w:rsidRPr="001633A1">
        <w:rPr>
          <w:rFonts w:cs="B Nazanin" w:hint="cs"/>
          <w:rtl/>
        </w:rPr>
        <w:t xml:space="preserve"> </w:t>
      </w:r>
      <w:r w:rsidRPr="001633A1">
        <w:rPr>
          <w:rFonts w:cs="B Nazanin" w:hint="cs"/>
          <w:sz w:val="24"/>
          <w:szCs w:val="24"/>
          <w:rtl/>
        </w:rPr>
        <w:t>این پرسش نامه دارای 48 سوال بوده و هدف آن ارزیابی عملکرد تحصیلی از حوزه های مختلف (خودکارآمدی،تاثیرات هیجانی،برنامه ریزی،فقدان کنترل پیامد،انگیزش) می باشد.</w:t>
      </w:r>
    </w:p>
    <w:p w14:paraId="793303FB" w14:textId="1FF6A716" w:rsidR="00733FEC" w:rsidRPr="001633A1" w:rsidRDefault="00733FEC" w:rsidP="009F2DA1">
      <w:pPr>
        <w:rPr>
          <w:rFonts w:cs="B Nazanin"/>
          <w:sz w:val="24"/>
          <w:szCs w:val="24"/>
          <w:rtl/>
        </w:rPr>
      </w:pPr>
      <w:r w:rsidRPr="001633A1">
        <w:rPr>
          <w:rFonts w:cs="B Nazanin" w:hint="cs"/>
          <w:b/>
          <w:bCs/>
          <w:rtl/>
        </w:rPr>
        <w:t>نمره گذاری وتفسیر:</w:t>
      </w:r>
      <w:r w:rsidRPr="001633A1">
        <w:rPr>
          <w:rFonts w:cs="B Nazanin" w:hint="cs"/>
          <w:rtl/>
        </w:rPr>
        <w:t xml:space="preserve"> </w:t>
      </w:r>
      <w:r w:rsidRPr="001633A1">
        <w:rPr>
          <w:rFonts w:cs="B Nazanin" w:hint="cs"/>
          <w:sz w:val="24"/>
          <w:szCs w:val="24"/>
          <w:rtl/>
        </w:rPr>
        <w:t>نمره گذاری این پرسش نامه به صورت طیف لیکرت 5 نقطه ای می باشد که امتیاز مربوط به هر گزینه به شرح زیر است:</w:t>
      </w:r>
    </w:p>
    <w:p w14:paraId="61176F1F" w14:textId="39C9C969" w:rsidR="002B0954" w:rsidRPr="001633A1" w:rsidRDefault="00733FEC" w:rsidP="002B0954">
      <w:pPr>
        <w:rPr>
          <w:rFonts w:cs="B Nazanin"/>
          <w:sz w:val="24"/>
          <w:szCs w:val="24"/>
          <w:rtl/>
        </w:rPr>
      </w:pPr>
      <w:r w:rsidRPr="001633A1">
        <w:rPr>
          <w:rFonts w:cs="B Nazanin" w:hint="cs"/>
          <w:sz w:val="24"/>
          <w:szCs w:val="24"/>
          <w:rtl/>
        </w:rPr>
        <w:t>هیچ: 1 امتیاز ، کم: 2 امتیاز ، تاحدی: 3 امتیاز ،</w:t>
      </w:r>
      <w:r w:rsidR="002B0954" w:rsidRPr="001633A1">
        <w:rPr>
          <w:rFonts w:cs="B Nazanin" w:hint="cs"/>
          <w:sz w:val="24"/>
          <w:szCs w:val="24"/>
          <w:rtl/>
        </w:rPr>
        <w:t xml:space="preserve"> زیاد: 4 امتیاز ، خیلی زیاد: 5 امتیاز. البته این شیوه نمره گذاری در مورد برخی سوالات به صورت معکوس عمل می کند به شکل زیر:</w:t>
      </w:r>
    </w:p>
    <w:p w14:paraId="00EB79B7" w14:textId="7A166BE2" w:rsidR="002B0954" w:rsidRPr="001633A1" w:rsidRDefault="002B0954" w:rsidP="002B0954">
      <w:pPr>
        <w:rPr>
          <w:rFonts w:cs="B Nazanin"/>
          <w:sz w:val="24"/>
          <w:szCs w:val="24"/>
          <w:rtl/>
        </w:rPr>
      </w:pPr>
      <w:r w:rsidRPr="001633A1">
        <w:rPr>
          <w:rFonts w:cs="B Nazanin" w:hint="cs"/>
          <w:sz w:val="24"/>
          <w:szCs w:val="24"/>
          <w:rtl/>
        </w:rPr>
        <w:t>هیچ: 5 امتیاز ، کم: 4 امتیاز ، تاحدی: 3 امتیاز ، زیاد: 2 امتیاز ، خیلی زیاد: 1 امتیاز.</w:t>
      </w:r>
    </w:p>
    <w:p w14:paraId="1A06E26C" w14:textId="7B02B553" w:rsidR="00BF178D" w:rsidRDefault="00BF178D" w:rsidP="002B0954">
      <w:pPr>
        <w:rPr>
          <w:rFonts w:cs="B Nazanin"/>
          <w:sz w:val="24"/>
          <w:szCs w:val="24"/>
          <w:rtl/>
        </w:rPr>
      </w:pPr>
    </w:p>
    <w:p w14:paraId="2B6A6527" w14:textId="2ECE7A22" w:rsidR="002B0954" w:rsidRPr="001633A1" w:rsidRDefault="007949E1" w:rsidP="002B0954">
      <w:pPr>
        <w:rPr>
          <w:rFonts w:cs="B Nazanin"/>
          <w:sz w:val="24"/>
          <w:szCs w:val="24"/>
          <w:rtl/>
        </w:rPr>
      </w:pPr>
      <w:r>
        <w:rPr>
          <w:noProof/>
        </w:rPr>
        <w:lastRenderedPageBreak/>
        <w:drawing>
          <wp:anchor distT="0" distB="0" distL="114300" distR="114300" simplePos="0" relativeHeight="251680768" behindDoc="0" locked="0" layoutInCell="1" allowOverlap="1" wp14:anchorId="04234A44" wp14:editId="7D821BA3">
            <wp:simplePos x="0" y="0"/>
            <wp:positionH relativeFrom="margin">
              <wp:posOffset>-1238250</wp:posOffset>
            </wp:positionH>
            <wp:positionV relativeFrom="margin">
              <wp:posOffset>-923925</wp:posOffset>
            </wp:positionV>
            <wp:extent cx="7926070" cy="962025"/>
            <wp:effectExtent l="0" t="0" r="0" b="9525"/>
            <wp:wrapSquare wrapText="bothSides"/>
            <wp:docPr id="348944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607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0954" w:rsidRPr="001633A1">
        <w:rPr>
          <w:rFonts w:cs="B Nazanin" w:hint="cs"/>
          <w:sz w:val="24"/>
          <w:szCs w:val="24"/>
          <w:rtl/>
        </w:rPr>
        <w:t>این پرسش نامه دارای 5بعد بوده که در ادامه به ابعاد و شماره سوال مربوط به هر بعد می پردازیم:</w:t>
      </w:r>
    </w:p>
    <w:p w14:paraId="1B054613" w14:textId="307E3287" w:rsidR="002B0954" w:rsidRPr="001633A1" w:rsidRDefault="002B0954" w:rsidP="002B0954">
      <w:pPr>
        <w:rPr>
          <w:rFonts w:cs="B Nazanin"/>
          <w:sz w:val="24"/>
          <w:szCs w:val="24"/>
          <w:rtl/>
        </w:rPr>
      </w:pPr>
      <w:r w:rsidRPr="001633A1">
        <w:rPr>
          <w:rFonts w:cs="B Nazanin" w:hint="cs"/>
          <w:sz w:val="24"/>
          <w:szCs w:val="24"/>
          <w:rtl/>
        </w:rPr>
        <w:t>خودکارآمدی:29،30،31،32،33،34،35،36 ، تاثیرات هیجانی:12،13،14،15،16،17،18،19</w:t>
      </w:r>
    </w:p>
    <w:p w14:paraId="68D170CD" w14:textId="56082C38" w:rsidR="002B0954" w:rsidRPr="001633A1" w:rsidRDefault="002B0954" w:rsidP="002B0954">
      <w:pPr>
        <w:rPr>
          <w:rFonts w:cs="B Nazanin"/>
          <w:sz w:val="24"/>
          <w:szCs w:val="24"/>
          <w:rtl/>
        </w:rPr>
      </w:pPr>
      <w:r w:rsidRPr="001633A1">
        <w:rPr>
          <w:rFonts w:cs="B Nazanin" w:hint="cs"/>
          <w:sz w:val="24"/>
          <w:szCs w:val="24"/>
          <w:rtl/>
        </w:rPr>
        <w:t>برنامه ریزی:1،2،3،4،8،9،10،11،40،43،44،45،46،48</w:t>
      </w:r>
      <w:r w:rsidR="00533E29" w:rsidRPr="001633A1">
        <w:rPr>
          <w:rFonts w:cs="B Nazanin" w:hint="cs"/>
          <w:sz w:val="24"/>
          <w:szCs w:val="24"/>
          <w:rtl/>
        </w:rPr>
        <w:t xml:space="preserve"> ، فقدان کنترل پیامد:5،6،37،38</w:t>
      </w:r>
    </w:p>
    <w:p w14:paraId="030841B0" w14:textId="67DBD3AA" w:rsidR="00533E29" w:rsidRPr="001633A1" w:rsidRDefault="00533E29" w:rsidP="002B0954">
      <w:pPr>
        <w:rPr>
          <w:rFonts w:cs="B Nazanin"/>
          <w:sz w:val="24"/>
          <w:szCs w:val="24"/>
          <w:rtl/>
        </w:rPr>
      </w:pPr>
      <w:r w:rsidRPr="001633A1">
        <w:rPr>
          <w:rFonts w:cs="B Nazanin" w:hint="cs"/>
          <w:sz w:val="24"/>
          <w:szCs w:val="24"/>
          <w:rtl/>
        </w:rPr>
        <w:t>انگیزش:20،21،22،23،24،25،26،27،28،39،41،42،47</w:t>
      </w:r>
    </w:p>
    <w:p w14:paraId="4BC5F825" w14:textId="656B0CE9" w:rsidR="00533E29" w:rsidRPr="001633A1" w:rsidRDefault="00533E29" w:rsidP="00533E29">
      <w:pPr>
        <w:rPr>
          <w:rFonts w:cs="B Nazanin"/>
          <w:sz w:val="24"/>
          <w:szCs w:val="24"/>
          <w:rtl/>
        </w:rPr>
      </w:pPr>
      <w:r w:rsidRPr="001633A1">
        <w:rPr>
          <w:rFonts w:cs="B Nazanin" w:hint="cs"/>
          <w:sz w:val="24"/>
          <w:szCs w:val="24"/>
          <w:rtl/>
        </w:rPr>
        <w:t xml:space="preserve">نمرات بالاتر نشان دهنده عملکرد تحصیلی بهتر و مطلوب تر می باشد. </w:t>
      </w:r>
    </w:p>
    <w:p w14:paraId="3384D82A" w14:textId="44E2BBEF" w:rsidR="00533E29" w:rsidRPr="001633A1" w:rsidRDefault="00533E29" w:rsidP="00533E29">
      <w:pPr>
        <w:rPr>
          <w:rFonts w:cs="B Nazanin"/>
          <w:sz w:val="24"/>
          <w:szCs w:val="24"/>
          <w:rtl/>
        </w:rPr>
      </w:pPr>
      <w:r w:rsidRPr="001633A1">
        <w:rPr>
          <w:rFonts w:cs="B Nazanin" w:hint="cs"/>
          <w:sz w:val="24"/>
          <w:szCs w:val="24"/>
          <w:rtl/>
        </w:rPr>
        <w:t>برای بدست آوردن امتیاز مربوط به هربعد، مجموع امتیازات مربوط به تک تک سوالات آن بعد را با هم محاسبه می کنیم.</w:t>
      </w:r>
    </w:p>
    <w:p w14:paraId="32C25056" w14:textId="0A0C3B10" w:rsidR="00533E29" w:rsidRPr="001633A1" w:rsidRDefault="00533E29" w:rsidP="00533E29">
      <w:pPr>
        <w:rPr>
          <w:rFonts w:cs="B Nazanin"/>
          <w:sz w:val="24"/>
          <w:szCs w:val="24"/>
          <w:rtl/>
        </w:rPr>
      </w:pPr>
      <w:r w:rsidRPr="001633A1">
        <w:rPr>
          <w:rFonts w:cs="B Nazanin" w:hint="cs"/>
          <w:b/>
          <w:bCs/>
          <w:rtl/>
        </w:rPr>
        <w:t>روایی و پایایی:</w:t>
      </w:r>
      <w:r w:rsidRPr="001633A1">
        <w:rPr>
          <w:rFonts w:cs="B Nazanin" w:hint="cs"/>
          <w:rtl/>
        </w:rPr>
        <w:t xml:space="preserve"> </w:t>
      </w:r>
      <w:r w:rsidRPr="001633A1">
        <w:rPr>
          <w:rFonts w:cs="B Nazanin" w:hint="cs"/>
          <w:sz w:val="24"/>
          <w:szCs w:val="24"/>
          <w:rtl/>
        </w:rPr>
        <w:t xml:space="preserve">این پرسش نامه از روایی محتوایی و سازه ای مناسبی برخوردار است. روایی محتوایی این پرسش نامه توسط اساتید مورد تایید قرار گرفت. هم چنین روایی سازه ای این مقیاس توسط روش تحلیل عاملی مورد تایید قرار گرفت. </w:t>
      </w:r>
      <w:r w:rsidR="00456208" w:rsidRPr="001633A1">
        <w:rPr>
          <w:rFonts w:cs="B Nazanin" w:hint="cs"/>
          <w:sz w:val="24"/>
          <w:szCs w:val="24"/>
          <w:rtl/>
        </w:rPr>
        <w:t>پایایی آن با استفاده از آلفای کرونباخ 79/0 به دست آمده است.</w:t>
      </w:r>
    </w:p>
    <w:p w14:paraId="0EA60D52" w14:textId="77777777" w:rsidR="00EB25F0" w:rsidRPr="001633A1" w:rsidRDefault="00EB25F0" w:rsidP="009F2DA1">
      <w:pPr>
        <w:rPr>
          <w:rFonts w:cs="B Nazanin"/>
          <w:sz w:val="24"/>
          <w:szCs w:val="24"/>
          <w:rtl/>
        </w:rPr>
      </w:pPr>
    </w:p>
    <w:p w14:paraId="763BC325" w14:textId="77777777" w:rsidR="00EB25F0" w:rsidRPr="001633A1" w:rsidRDefault="00EB25F0" w:rsidP="009F2DA1">
      <w:pPr>
        <w:rPr>
          <w:rFonts w:cs="B Nazanin"/>
          <w:sz w:val="24"/>
          <w:szCs w:val="24"/>
          <w:rtl/>
        </w:rPr>
      </w:pPr>
    </w:p>
    <w:p w14:paraId="20BDB8D5" w14:textId="77777777" w:rsidR="00EB25F0" w:rsidRPr="001633A1" w:rsidRDefault="00EB25F0" w:rsidP="009F2DA1">
      <w:pPr>
        <w:rPr>
          <w:rFonts w:cs="B Nazanin"/>
          <w:sz w:val="24"/>
          <w:szCs w:val="24"/>
          <w:rtl/>
        </w:rPr>
      </w:pPr>
    </w:p>
    <w:p w14:paraId="280BFC94" w14:textId="77777777" w:rsidR="00EB25F0" w:rsidRPr="001633A1" w:rsidRDefault="00EB25F0" w:rsidP="009F2DA1">
      <w:pPr>
        <w:rPr>
          <w:rFonts w:cs="B Nazanin"/>
          <w:sz w:val="24"/>
          <w:szCs w:val="24"/>
          <w:rtl/>
        </w:rPr>
      </w:pPr>
    </w:p>
    <w:p w14:paraId="734EED2D" w14:textId="77777777" w:rsidR="00EB25F0" w:rsidRPr="001633A1" w:rsidRDefault="00EB25F0" w:rsidP="009F2DA1">
      <w:pPr>
        <w:rPr>
          <w:rFonts w:cs="B Nazanin"/>
          <w:sz w:val="24"/>
          <w:szCs w:val="24"/>
          <w:rtl/>
        </w:rPr>
      </w:pPr>
    </w:p>
    <w:p w14:paraId="130DC1DC" w14:textId="77777777" w:rsidR="00EB25F0" w:rsidRPr="001633A1" w:rsidRDefault="00EB25F0" w:rsidP="009F2DA1">
      <w:pPr>
        <w:rPr>
          <w:rFonts w:cs="B Nazanin"/>
          <w:sz w:val="24"/>
          <w:szCs w:val="24"/>
        </w:rPr>
      </w:pPr>
    </w:p>
    <w:p w14:paraId="2FCF8CA8" w14:textId="77777777" w:rsidR="00F42626" w:rsidRPr="001633A1" w:rsidRDefault="00F42626" w:rsidP="009F2DA1">
      <w:pPr>
        <w:rPr>
          <w:rFonts w:cs="B Nazanin"/>
          <w:sz w:val="24"/>
          <w:szCs w:val="24"/>
        </w:rPr>
      </w:pPr>
    </w:p>
    <w:p w14:paraId="68B4D619" w14:textId="77777777" w:rsidR="00192911" w:rsidRPr="001633A1" w:rsidRDefault="00192911" w:rsidP="009F2DA1">
      <w:pPr>
        <w:rPr>
          <w:rFonts w:cs="B Nazanin"/>
          <w:sz w:val="24"/>
          <w:szCs w:val="24"/>
        </w:rPr>
      </w:pPr>
    </w:p>
    <w:p w14:paraId="7C8659FD" w14:textId="77777777" w:rsidR="00192911" w:rsidRPr="001633A1" w:rsidRDefault="00192911" w:rsidP="009F2DA1">
      <w:pPr>
        <w:rPr>
          <w:rFonts w:cs="B Nazanin"/>
          <w:sz w:val="24"/>
          <w:szCs w:val="24"/>
        </w:rPr>
      </w:pPr>
    </w:p>
    <w:p w14:paraId="4937481B" w14:textId="77777777" w:rsidR="00192911" w:rsidRPr="001633A1" w:rsidRDefault="00192911" w:rsidP="009F2DA1">
      <w:pPr>
        <w:rPr>
          <w:rFonts w:cs="B Nazanin"/>
          <w:sz w:val="24"/>
          <w:szCs w:val="24"/>
        </w:rPr>
      </w:pPr>
    </w:p>
    <w:p w14:paraId="68D5FDC3" w14:textId="77777777" w:rsidR="00192911" w:rsidRPr="001633A1" w:rsidRDefault="00192911" w:rsidP="009F2DA1">
      <w:pPr>
        <w:rPr>
          <w:rFonts w:cs="B Nazanin"/>
          <w:sz w:val="24"/>
          <w:szCs w:val="24"/>
        </w:rPr>
      </w:pPr>
    </w:p>
    <w:p w14:paraId="74750664" w14:textId="77777777" w:rsidR="00192911" w:rsidRPr="001633A1" w:rsidRDefault="00192911" w:rsidP="009F2DA1">
      <w:pPr>
        <w:rPr>
          <w:rFonts w:cs="B Nazanin"/>
          <w:sz w:val="24"/>
          <w:szCs w:val="24"/>
        </w:rPr>
      </w:pPr>
    </w:p>
    <w:p w14:paraId="48832164" w14:textId="77777777" w:rsidR="00192911" w:rsidRPr="001633A1" w:rsidRDefault="00192911" w:rsidP="009F2DA1">
      <w:pPr>
        <w:rPr>
          <w:rFonts w:cs="B Nazanin"/>
          <w:sz w:val="24"/>
          <w:szCs w:val="24"/>
        </w:rPr>
      </w:pPr>
    </w:p>
    <w:p w14:paraId="69A4C4EE" w14:textId="77777777" w:rsidR="00192911" w:rsidRPr="001633A1" w:rsidRDefault="00192911" w:rsidP="009F2DA1">
      <w:pPr>
        <w:rPr>
          <w:rFonts w:cs="B Nazanin"/>
          <w:sz w:val="24"/>
          <w:szCs w:val="24"/>
        </w:rPr>
      </w:pPr>
    </w:p>
    <w:p w14:paraId="7123C2DD" w14:textId="77777777" w:rsidR="00192911" w:rsidRPr="001633A1" w:rsidRDefault="00192911" w:rsidP="009F2DA1">
      <w:pPr>
        <w:rPr>
          <w:rFonts w:cs="B Nazanin"/>
          <w:sz w:val="24"/>
          <w:szCs w:val="24"/>
        </w:rPr>
      </w:pPr>
    </w:p>
    <w:p w14:paraId="3B465BAC" w14:textId="77777777" w:rsidR="00C27329" w:rsidRDefault="00C27329" w:rsidP="009F2DA1">
      <w:pPr>
        <w:rPr>
          <w:rFonts w:cs="B Nazanin"/>
          <w:sz w:val="24"/>
          <w:szCs w:val="24"/>
          <w:rtl/>
        </w:rPr>
      </w:pPr>
    </w:p>
    <w:p w14:paraId="4F14AC22" w14:textId="77777777" w:rsidR="00A56FE1" w:rsidRPr="001633A1" w:rsidRDefault="00A56FE1" w:rsidP="009F2DA1">
      <w:pPr>
        <w:rPr>
          <w:rFonts w:cs="B Nazanin"/>
          <w:sz w:val="24"/>
          <w:szCs w:val="24"/>
          <w:rtl/>
        </w:rPr>
      </w:pPr>
    </w:p>
    <w:p w14:paraId="17B27187" w14:textId="0E716222" w:rsidR="00BF178D" w:rsidRDefault="00BF178D" w:rsidP="009F2DA1">
      <w:pPr>
        <w:rPr>
          <w:rFonts w:cs="B Nazanin"/>
          <w:b/>
          <w:bCs/>
          <w:sz w:val="24"/>
          <w:szCs w:val="24"/>
          <w:rtl/>
        </w:rPr>
      </w:pPr>
    </w:p>
    <w:p w14:paraId="17479974" w14:textId="5FBD11A1" w:rsidR="001E7D2B" w:rsidRPr="001633A1" w:rsidRDefault="00C92DCC" w:rsidP="009F2DA1">
      <w:pPr>
        <w:rPr>
          <w:rFonts w:cs="B Nazanin"/>
          <w:b/>
          <w:bCs/>
          <w:sz w:val="24"/>
          <w:szCs w:val="24"/>
          <w:rtl/>
        </w:rPr>
      </w:pPr>
      <w:r>
        <w:rPr>
          <w:noProof/>
        </w:rPr>
        <w:lastRenderedPageBreak/>
        <w:drawing>
          <wp:anchor distT="0" distB="0" distL="114300" distR="114300" simplePos="0" relativeHeight="251682816" behindDoc="0" locked="0" layoutInCell="1" allowOverlap="1" wp14:anchorId="07CFC2BA" wp14:editId="60F12136">
            <wp:simplePos x="0" y="0"/>
            <wp:positionH relativeFrom="margin">
              <wp:posOffset>-952500</wp:posOffset>
            </wp:positionH>
            <wp:positionV relativeFrom="margin">
              <wp:posOffset>-942975</wp:posOffset>
            </wp:positionV>
            <wp:extent cx="7610475" cy="923290"/>
            <wp:effectExtent l="0" t="0" r="9525" b="0"/>
            <wp:wrapSquare wrapText="bothSides"/>
            <wp:docPr id="121326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0475" cy="923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7D2B" w:rsidRPr="001633A1">
        <w:rPr>
          <w:rFonts w:cs="B Nazanin" w:hint="cs"/>
          <w:b/>
          <w:bCs/>
          <w:sz w:val="24"/>
          <w:szCs w:val="24"/>
          <w:rtl/>
        </w:rPr>
        <w:t>یافته ها:</w:t>
      </w:r>
    </w:p>
    <w:p w14:paraId="3B19A436" w14:textId="77777777" w:rsidR="00192911" w:rsidRPr="001633A1" w:rsidRDefault="00192911" w:rsidP="00192911">
      <w:pPr>
        <w:widowControl w:val="0"/>
        <w:tabs>
          <w:tab w:val="right" w:pos="282"/>
          <w:tab w:val="right" w:pos="8787"/>
        </w:tabs>
        <w:spacing w:after="0" w:line="240" w:lineRule="auto"/>
        <w:ind w:firstLine="284"/>
        <w:jc w:val="both"/>
        <w:rPr>
          <w:rFonts w:ascii="Times New Roman" w:eastAsia="Times New Roman" w:hAnsi="Times New Roman" w:cs="B Nazanin"/>
          <w:kern w:val="0"/>
          <w:sz w:val="24"/>
          <w:szCs w:val="24"/>
          <w:rtl/>
          <w:lang w:bidi="ar-SA"/>
          <w14:ligatures w14:val="none"/>
        </w:rPr>
      </w:pPr>
      <w:r w:rsidRPr="001633A1">
        <w:rPr>
          <w:rFonts w:ascii="Times New Roman" w:eastAsia="Times New Roman" w:hAnsi="Times New Roman" w:cs="B Nazanin" w:hint="cs"/>
          <w:kern w:val="0"/>
          <w:sz w:val="24"/>
          <w:szCs w:val="24"/>
          <w:rtl/>
          <w:lang w:bidi="ar-SA"/>
          <w14:ligatures w14:val="none"/>
        </w:rPr>
        <w:t>یافته‌های پژوهش حاضر به شرح زیر بود؛</w:t>
      </w:r>
    </w:p>
    <w:p w14:paraId="61BD7F4F"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b/>
          <w:bCs/>
          <w:kern w:val="0"/>
          <w:lang w:bidi="ar-SA"/>
          <w14:ligatures w14:val="none"/>
        </w:rPr>
      </w:pPr>
      <w:r w:rsidRPr="001633A1">
        <w:rPr>
          <w:rFonts w:ascii="Times New Roman" w:eastAsia="Times New Roman" w:hAnsi="Times New Roman" w:cs="B Nazanin"/>
          <w:b/>
          <w:bCs/>
          <w:kern w:val="0"/>
          <w:rtl/>
          <w14:ligatures w14:val="none"/>
        </w:rPr>
        <w:t>الف) یافته‌های توصیفی</w:t>
      </w:r>
    </w:p>
    <w:p w14:paraId="3DC9F5C8"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آمار توصیفی به منظور خلاصه‌سازی و درک ویژگی‌های اصلی داده‌ها به کار رفته است.</w:t>
      </w:r>
    </w:p>
    <w:p w14:paraId="07E6CBB5"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جدول ۱. توزیع فراوانی و درصدی نمونه به تفکیک گروه</w:t>
      </w:r>
    </w:p>
    <w:tbl>
      <w:tblPr>
        <w:bidiVisual/>
        <w:tblW w:w="0" w:type="auto"/>
        <w:jc w:val="center"/>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294"/>
        <w:gridCol w:w="513"/>
        <w:gridCol w:w="428"/>
      </w:tblGrid>
      <w:tr w:rsidR="00192911" w:rsidRPr="001633A1" w14:paraId="58E79401" w14:textId="77777777" w:rsidTr="00514485">
        <w:trPr>
          <w:tblHeader/>
          <w:jc w:val="center"/>
        </w:trPr>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3C218E4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گروه</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6E5B59F5"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فراوانی</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4196FFF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درصد</w:t>
            </w:r>
          </w:p>
        </w:tc>
      </w:tr>
      <w:tr w:rsidR="00192911" w:rsidRPr="001633A1" w14:paraId="2B129453"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4725D74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14:ligatures w14:val="none"/>
              </w:rPr>
            </w:pPr>
            <w:r w:rsidRPr="001633A1">
              <w:rPr>
                <w:rFonts w:ascii="Times New Roman" w:eastAsia="Times New Roman" w:hAnsi="Times New Roman" w:cs="B Nazanin"/>
                <w:kern w:val="0"/>
                <w:sz w:val="20"/>
                <w:szCs w:val="20"/>
                <w:rtl/>
                <w14:ligatures w14:val="none"/>
              </w:rPr>
              <w:t>فرزندان طلاق</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1C1CF96"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534577D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۵۰</w:t>
            </w:r>
          </w:p>
        </w:tc>
      </w:tr>
      <w:tr w:rsidR="00192911" w:rsidRPr="001633A1" w14:paraId="0A32A812"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02D0F04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فرزندان والدین عادی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49D6E4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69CD8B6"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۵۰</w:t>
            </w:r>
          </w:p>
        </w:tc>
      </w:tr>
      <w:tr w:rsidR="00192911" w:rsidRPr="001633A1" w14:paraId="50FAD120"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546667D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کل</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77ABABB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۴۰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0FE7F6FC"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۱۰۰</w:t>
            </w:r>
          </w:p>
        </w:tc>
      </w:tr>
    </w:tbl>
    <w:p w14:paraId="41359F94"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بر اساس نتایج جدول ۱، نمونه پژوهش متشکل از ۴۰ دانش‌آموز است که به صورت برابر در دو گروه "فرزندان طلاق" (۲۰ نفر) و "فرزندان والدین عادی" (۲۰ نفر) توزیع شده‌اند. این تخصیص متوازن، اعتبار مقایسه‌های بین‌گروهی را افزایش می‌دهد.</w:t>
      </w:r>
    </w:p>
    <w:p w14:paraId="4137BA45"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جدول ۲. شاخص‌های توصیفی متغیرهای پژوهش برای گروه فرزندان طلاق</w:t>
      </w:r>
    </w:p>
    <w:tbl>
      <w:tblPr>
        <w:bidiVisual/>
        <w:tblW w:w="0" w:type="auto"/>
        <w:jc w:val="center"/>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078"/>
        <w:gridCol w:w="570"/>
        <w:gridCol w:w="1181"/>
        <w:gridCol w:w="428"/>
        <w:gridCol w:w="646"/>
      </w:tblGrid>
      <w:tr w:rsidR="00192911" w:rsidRPr="001633A1" w14:paraId="55BF1FB6" w14:textId="77777777" w:rsidTr="00514485">
        <w:trPr>
          <w:tblHeader/>
          <w:jc w:val="center"/>
        </w:trPr>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11F1CA2D"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متغیر</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03E5E36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میانگین</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2551FC6D"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انحراف استاندارد</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554DADCC"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کجی</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201160E6"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کشیدگی</w:t>
            </w:r>
          </w:p>
        </w:tc>
      </w:tr>
      <w:tr w:rsidR="00192911" w:rsidRPr="001633A1" w14:paraId="11F8C6A9"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20305FE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عزت نفس</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7ADB47F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۲۵/۱۵</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9652AB8"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۹۵/۴</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924BA1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1032D97"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۱۵/۰</w:t>
            </w:r>
          </w:p>
        </w:tc>
      </w:tr>
      <w:tr w:rsidR="00192911" w:rsidRPr="001633A1" w14:paraId="447FB9C1"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0FE9FBD8"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پیشرفت تحصیلی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E6F34A9"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۶۰/۱۲۸</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B43EACC"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۸۰/۲۴</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7935ED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۲۸/۰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BA92F1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۲۱/۰-</w:t>
            </w:r>
          </w:p>
        </w:tc>
      </w:tr>
    </w:tbl>
    <w:p w14:paraId="7305F062"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بر اساس نتایج جدول ۲، در گروه</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فرزندان طلاق</w:t>
      </w:r>
      <w:r w:rsidRPr="001633A1">
        <w:rPr>
          <w:rFonts w:ascii="Times New Roman" w:eastAsia="Times New Roman" w:hAnsi="Times New Roman" w:cs="B Nazanin"/>
          <w:kern w:val="0"/>
          <w:sz w:val="24"/>
          <w:szCs w:val="24"/>
          <w:rtl/>
          <w14:ligatures w14:val="none"/>
        </w:rPr>
        <w:t>، میانگین نمره</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عزت نفس</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برابر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با</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۲۵/۱۵</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kern w:val="0"/>
          <w:sz w:val="24"/>
          <w:szCs w:val="24"/>
          <w:rtl/>
          <w14:ligatures w14:val="none"/>
        </w:rPr>
        <w:t>(با انحراف استاندارد ۹۵/۴) است که در محدوده عزت نفس متوسط قرار دارد. میانگین</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پیشرفت تحصیلی</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این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نیز</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۶۰/۱۲۸</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با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انحراف</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استاندارد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۸۰</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۲۴</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گزارش</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شده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مقادیر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کجی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کشیدگی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برای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هر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متغیر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بازه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قرار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دارند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بیانگر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توزیع</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نسبتاً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متقارن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نزدیک</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نرمال</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داده‌ها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w:t>
      </w:r>
    </w:p>
    <w:p w14:paraId="45E3E68C"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جدول ۳. شاخص‌های توصیفی متغیرهای پژوهش برای گروه فرزندان والدین عادی</w:t>
      </w:r>
    </w:p>
    <w:tbl>
      <w:tblPr>
        <w:bidiVisual/>
        <w:tblW w:w="0" w:type="auto"/>
        <w:jc w:val="center"/>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078"/>
        <w:gridCol w:w="570"/>
        <w:gridCol w:w="1181"/>
        <w:gridCol w:w="428"/>
        <w:gridCol w:w="646"/>
      </w:tblGrid>
      <w:tr w:rsidR="00192911" w:rsidRPr="001633A1" w14:paraId="20A8D3EA" w14:textId="77777777" w:rsidTr="00514485">
        <w:trPr>
          <w:tblHeader/>
          <w:jc w:val="center"/>
        </w:trPr>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531067F1"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متغیر</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377075A6"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میانگین</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705E26C3"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انحراف استاندارد</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6701EF4A"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کجی</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5045CBD0"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کشیدگی</w:t>
            </w:r>
          </w:p>
        </w:tc>
      </w:tr>
      <w:tr w:rsidR="00192911" w:rsidRPr="001633A1" w14:paraId="1F2C465B"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center"/>
            <w:hideMark/>
          </w:tcPr>
          <w:p w14:paraId="07D67A53"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عزت نفس</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4A1F6C1D"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۸۰/۲۱</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32836396"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۱۰/۴</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75903D2B"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۳۵/۰-</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398785FE"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۱۸/۰</w:t>
            </w:r>
          </w:p>
        </w:tc>
      </w:tr>
      <w:tr w:rsidR="00192911" w:rsidRPr="001633A1" w14:paraId="7F7B3E97"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center"/>
            <w:hideMark/>
          </w:tcPr>
          <w:p w14:paraId="0093C5D0"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پیشرفت تحصیلی</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40186B3E"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۳۰/۱۷۹</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03D70996"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۵۰/۲۱</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6B97792F"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۴۱/۰-</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2D10FB08"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۲۹/۰</w:t>
            </w:r>
          </w:p>
        </w:tc>
      </w:tr>
    </w:tbl>
    <w:p w14:paraId="361D1B25"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نتایج جدول ۳ نشان می‌دهد که در گروه</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فرزندان والدین عادی</w:t>
      </w:r>
      <w:r w:rsidRPr="001633A1">
        <w:rPr>
          <w:rFonts w:ascii="Times New Roman" w:eastAsia="Times New Roman" w:hAnsi="Times New Roman" w:cs="B Nazanin"/>
          <w:kern w:val="0"/>
          <w:sz w:val="24"/>
          <w:szCs w:val="24"/>
          <w:rtl/>
          <w14:ligatures w14:val="none"/>
        </w:rPr>
        <w:t>، میانگین نمره</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عزت نفس</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برابر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با</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۸۰/۲۱</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با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انحراف</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استاندارد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۱۰</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۴</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آستانه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سطح</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عزت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نفس</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بالا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طبقه‌بندی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می‌شود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میانگین</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پیشرفت تحصیلی</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این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نیز</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۳۰/۱۷۹</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kern w:val="0"/>
          <w:sz w:val="24"/>
          <w:szCs w:val="24"/>
          <w:rtl/>
          <w14:ligatures w14:val="none"/>
        </w:rPr>
        <w:t>(با انحراف استاندارد ۵۰/۲۱) است که حاکی از سطح مطلوب پیشرفت تحصیلی می‌باشد. شاخص‌های کجی و کشیدگی در این گروه نیز توزیع مناسب داده‌ها را تأیید می‌کنند.</w:t>
      </w:r>
    </w:p>
    <w:p w14:paraId="15A730B0"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b/>
          <w:bCs/>
          <w:kern w:val="0"/>
          <w:rtl/>
          <w14:ligatures w14:val="none"/>
        </w:rPr>
      </w:pPr>
      <w:r w:rsidRPr="001633A1">
        <w:rPr>
          <w:rFonts w:ascii="Times New Roman" w:eastAsia="Times New Roman" w:hAnsi="Times New Roman" w:cs="B Nazanin"/>
          <w:b/>
          <w:bCs/>
          <w:kern w:val="0"/>
          <w:rtl/>
          <w14:ligatures w14:val="none"/>
        </w:rPr>
        <w:t>ب) یافته‌های استنباطی</w:t>
      </w:r>
    </w:p>
    <w:p w14:paraId="4A038609"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به منظور مقایسه میانگین متغیرهای پژوهش بین دو گروه، از آزمون تی مستقل (</w:t>
      </w:r>
      <w:r w:rsidRPr="001633A1">
        <w:rPr>
          <w:rFonts w:ascii="Times New Roman" w:eastAsia="Times New Roman" w:hAnsi="Times New Roman" w:cs="B Nazanin"/>
          <w:kern w:val="0"/>
          <w:sz w:val="24"/>
          <w:szCs w:val="24"/>
          <w:lang w:bidi="ar-SA"/>
          <w14:ligatures w14:val="none"/>
        </w:rPr>
        <w:t>Independent Samples t-test</w:t>
      </w:r>
      <w:r w:rsidRPr="001633A1">
        <w:rPr>
          <w:rFonts w:ascii="Times New Roman" w:eastAsia="Times New Roman" w:hAnsi="Times New Roman" w:cs="B Nazanin"/>
          <w:kern w:val="0"/>
          <w:sz w:val="24"/>
          <w:szCs w:val="24"/>
          <w:rtl/>
          <w14:ligatures w14:val="none"/>
        </w:rPr>
        <w:t>) استفاده شد. پیش از اجرای آزمون، پیش‌فرض‌های اصلی این آزمون، یعنی</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نرمال بودن توزیع داده‌ها</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و</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همگنی واریانس‌ها</w:t>
      </w:r>
      <w:r w:rsidRPr="001633A1">
        <w:rPr>
          <w:rFonts w:ascii="Times New Roman" w:eastAsia="Times New Roman" w:hAnsi="Times New Roman" w:cs="B Nazanin"/>
          <w:kern w:val="0"/>
          <w:sz w:val="24"/>
          <w:szCs w:val="24"/>
          <w:rtl/>
          <w14:ligatures w14:val="none"/>
        </w:rPr>
        <w:t>، مورد بررسی قرار گرفت.</w:t>
      </w:r>
    </w:p>
    <w:p w14:paraId="0439E6A8"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rtl/>
          <w14:ligatures w14:val="none"/>
        </w:rPr>
      </w:pPr>
      <w:r w:rsidRPr="001633A1">
        <w:rPr>
          <w:rFonts w:ascii="Times New Roman" w:eastAsia="Times New Roman" w:hAnsi="Times New Roman" w:cs="B Nazanin"/>
          <w:b/>
          <w:bCs/>
          <w:kern w:val="0"/>
          <w:rtl/>
          <w14:ligatures w14:val="none"/>
        </w:rPr>
        <w:t>۱. بررسی پیش‌فرض نرمال بودن توزیع داده‌ها</w:t>
      </w:r>
    </w:p>
    <w:p w14:paraId="3C527746"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برای ارزیابی نرمال بودن توزیع متغیرها در هر گروه، از آزمون شاپیرو-ویلک (</w:t>
      </w:r>
      <w:r w:rsidRPr="001633A1">
        <w:rPr>
          <w:rFonts w:ascii="Times New Roman" w:eastAsia="Times New Roman" w:hAnsi="Times New Roman" w:cs="B Nazanin"/>
          <w:kern w:val="0"/>
          <w:sz w:val="24"/>
          <w:szCs w:val="24"/>
          <w:lang w:bidi="ar-SA"/>
          <w14:ligatures w14:val="none"/>
        </w:rPr>
        <w:t>Shapiro-Wilk</w:t>
      </w:r>
      <w:r w:rsidRPr="001633A1">
        <w:rPr>
          <w:rFonts w:ascii="Times New Roman" w:eastAsia="Times New Roman" w:hAnsi="Times New Roman" w:cs="B Nazanin"/>
          <w:kern w:val="0"/>
          <w:sz w:val="24"/>
          <w:szCs w:val="24"/>
          <w:rtl/>
          <w14:ligatures w14:val="none"/>
        </w:rPr>
        <w:t>) که برای حجم نمونه کمتر از ۵۰ نفر مناسب‌تر است، استفاده شد. نتایج در جدول ۴ ارائه شده است.</w:t>
      </w:r>
    </w:p>
    <w:p w14:paraId="681D45FB" w14:textId="753DD263" w:rsidR="00BF178D" w:rsidRDefault="00BF178D"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b/>
          <w:bCs/>
          <w:kern w:val="0"/>
          <w:sz w:val="20"/>
          <w:szCs w:val="20"/>
          <w:rtl/>
          <w14:ligatures w14:val="none"/>
        </w:rPr>
      </w:pPr>
    </w:p>
    <w:p w14:paraId="50CDD648" w14:textId="77777777" w:rsidR="00BF178D" w:rsidRDefault="00BF178D"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b/>
          <w:bCs/>
          <w:kern w:val="0"/>
          <w:sz w:val="20"/>
          <w:szCs w:val="20"/>
          <w:rtl/>
          <w14:ligatures w14:val="none"/>
        </w:rPr>
      </w:pPr>
    </w:p>
    <w:p w14:paraId="42B693C4" w14:textId="28016809"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جدول ۴. نتایج آزمون شاپیرو-ویلک برای بررسی نرمال بودن توزیع داده‌ها</w:t>
      </w:r>
    </w:p>
    <w:tbl>
      <w:tblPr>
        <w:bidiVisual/>
        <w:tblW w:w="0" w:type="auto"/>
        <w:jc w:val="center"/>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233"/>
        <w:gridCol w:w="1294"/>
        <w:gridCol w:w="447"/>
        <w:gridCol w:w="1189"/>
        <w:gridCol w:w="1517"/>
      </w:tblGrid>
      <w:tr w:rsidR="00192911" w:rsidRPr="001633A1" w14:paraId="2143B45A" w14:textId="77777777" w:rsidTr="00514485">
        <w:trPr>
          <w:tblHeader/>
          <w:jc w:val="center"/>
        </w:trPr>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714FB026"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lastRenderedPageBreak/>
              <w:t>متغیر</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19259BD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گروه</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52D94314"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آماره</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73EF2F47"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درجه آزادی (</w:t>
            </w:r>
            <w:proofErr w:type="spellStart"/>
            <w:r w:rsidRPr="001633A1">
              <w:rPr>
                <w:rFonts w:ascii="Times New Roman" w:eastAsia="Times New Roman" w:hAnsi="Times New Roman" w:cs="B Nazanin"/>
                <w:b/>
                <w:bCs/>
                <w:kern w:val="0"/>
                <w:sz w:val="20"/>
                <w:szCs w:val="20"/>
                <w:lang w:bidi="ar-SA"/>
                <w14:ligatures w14:val="none"/>
              </w:rPr>
              <w:t>df</w:t>
            </w:r>
            <w:proofErr w:type="spellEnd"/>
            <w:r w:rsidRPr="001633A1">
              <w:rPr>
                <w:rFonts w:ascii="Times New Roman" w:eastAsia="Times New Roman" w:hAnsi="Times New Roman" w:cs="B Nazanin"/>
                <w:b/>
                <w:bCs/>
                <w:kern w:val="0"/>
                <w:sz w:val="20"/>
                <w:szCs w:val="20"/>
                <w:rtl/>
                <w14:ligatures w14:val="none"/>
              </w:rPr>
              <w:t>)</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39F5AEE7"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سطح معناداری (</w:t>
            </w:r>
            <w:r w:rsidRPr="001633A1">
              <w:rPr>
                <w:rFonts w:ascii="Times New Roman" w:eastAsia="Times New Roman" w:hAnsi="Times New Roman" w:cs="B Nazanin"/>
                <w:b/>
                <w:bCs/>
                <w:kern w:val="0"/>
                <w:sz w:val="20"/>
                <w:szCs w:val="20"/>
                <w:lang w:bidi="ar-SA"/>
                <w14:ligatures w14:val="none"/>
              </w:rPr>
              <w:t>Sig</w:t>
            </w:r>
            <w:r w:rsidRPr="001633A1">
              <w:rPr>
                <w:rFonts w:ascii="Times New Roman" w:eastAsia="Times New Roman" w:hAnsi="Times New Roman" w:cs="B Nazanin"/>
                <w:b/>
                <w:bCs/>
                <w:kern w:val="0"/>
                <w:sz w:val="20"/>
                <w:szCs w:val="20"/>
                <w:rtl/>
                <w14:ligatures w14:val="none"/>
              </w:rPr>
              <w:t>.)</w:t>
            </w:r>
          </w:p>
        </w:tc>
      </w:tr>
      <w:tr w:rsidR="00192911" w:rsidRPr="001633A1" w14:paraId="1588ADC9"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3D6AB1C5"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عزت نفس</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1329A9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فرزندان طلاق</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D60C23B"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۹۴۳/۰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408408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BA1496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۳۰۱/۰</w:t>
            </w:r>
          </w:p>
        </w:tc>
      </w:tr>
      <w:tr w:rsidR="00192911" w:rsidRPr="001633A1" w14:paraId="7815FA07"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377FBD8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3A97B9A4"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r w:rsidRPr="001633A1">
              <w:rPr>
                <w:rFonts w:ascii="Times New Roman" w:eastAsia="Times New Roman" w:hAnsi="Times New Roman" w:cs="B Nazanin"/>
                <w:kern w:val="0"/>
                <w:sz w:val="20"/>
                <w:szCs w:val="20"/>
                <w:rtl/>
                <w14:ligatures w14:val="none"/>
              </w:rPr>
              <w:t>فرزندان والدین عادی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9B9A63C"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14:ligatures w14:val="none"/>
              </w:rPr>
            </w:pPr>
            <w:r w:rsidRPr="001633A1">
              <w:rPr>
                <w:rFonts w:ascii="Times New Roman" w:eastAsia="Times New Roman" w:hAnsi="Times New Roman" w:cs="B Nazanin"/>
                <w:kern w:val="0"/>
                <w:sz w:val="20"/>
                <w:szCs w:val="20"/>
                <w:rtl/>
                <w14:ligatures w14:val="none"/>
              </w:rPr>
              <w:t>۹۵۱/۰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22B4DF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25A2A5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۴۰۸/۰</w:t>
            </w:r>
          </w:p>
        </w:tc>
      </w:tr>
      <w:tr w:rsidR="00192911" w:rsidRPr="001633A1" w14:paraId="5968A5EC"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7E25DCD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پیشرفت تحصیلی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0D973A7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فرزندان طلاق</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7DA9DC6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۹۶۰/۰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7878ABE9"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86803D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۵۶۴/۰</w:t>
            </w:r>
          </w:p>
        </w:tc>
      </w:tr>
      <w:tr w:rsidR="00192911" w:rsidRPr="001633A1" w14:paraId="1931A9AA" w14:textId="77777777" w:rsidTr="00514485">
        <w:trPr>
          <w:jc w:val="center"/>
        </w:trPr>
        <w:tc>
          <w:tcPr>
            <w:tcW w:w="0" w:type="auto"/>
            <w:tcBorders>
              <w:top w:val="single" w:sz="2" w:space="0" w:color="E5E7EB"/>
              <w:left w:val="single" w:sz="2" w:space="0" w:color="E5E7EB"/>
              <w:bottom w:val="single" w:sz="2" w:space="0" w:color="E5E7EB"/>
              <w:right w:val="single" w:sz="2" w:space="0" w:color="E5E7EB"/>
            </w:tcBorders>
            <w:vAlign w:val="bottom"/>
            <w:hideMark/>
          </w:tcPr>
          <w:p w14:paraId="1EB245D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382F4E8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r w:rsidRPr="001633A1">
              <w:rPr>
                <w:rFonts w:ascii="Times New Roman" w:eastAsia="Times New Roman" w:hAnsi="Times New Roman" w:cs="B Nazanin"/>
                <w:kern w:val="0"/>
                <w:sz w:val="20"/>
                <w:szCs w:val="20"/>
                <w:rtl/>
                <w14:ligatures w14:val="none"/>
              </w:rPr>
              <w:t>فرزندان والدین عادی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09E3AA8B"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۹۳۹/۰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7E125DC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1A384FD"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۲۴۷/۰</w:t>
            </w:r>
          </w:p>
        </w:tc>
      </w:tr>
    </w:tbl>
    <w:p w14:paraId="2146AABD" w14:textId="6322A9A0" w:rsidR="00192911" w:rsidRPr="001633A1" w:rsidRDefault="00C92DCC"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Pr>
          <w:noProof/>
        </w:rPr>
        <w:drawing>
          <wp:anchor distT="0" distB="0" distL="114300" distR="114300" simplePos="0" relativeHeight="251684864" behindDoc="0" locked="0" layoutInCell="1" allowOverlap="1" wp14:anchorId="7515C599" wp14:editId="1CCD84FB">
            <wp:simplePos x="0" y="0"/>
            <wp:positionH relativeFrom="margin">
              <wp:posOffset>-1609725</wp:posOffset>
            </wp:positionH>
            <wp:positionV relativeFrom="margin">
              <wp:posOffset>-905510</wp:posOffset>
            </wp:positionV>
            <wp:extent cx="8239125" cy="1000125"/>
            <wp:effectExtent l="0" t="0" r="9525" b="9525"/>
            <wp:wrapSquare wrapText="bothSides"/>
            <wp:docPr id="1184412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39125"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2911" w:rsidRPr="001633A1">
        <w:rPr>
          <w:rFonts w:ascii="Times New Roman" w:eastAsia="Times New Roman" w:hAnsi="Times New Roman" w:cs="B Nazanin"/>
          <w:kern w:val="0"/>
          <w:sz w:val="24"/>
          <w:szCs w:val="24"/>
          <w:rtl/>
          <w14:ligatures w14:val="none"/>
        </w:rPr>
        <w:t>همانطور که در جدول ۴ مشاهده می‌شود، سطح معناداری (</w:t>
      </w:r>
      <w:r w:rsidR="00192911" w:rsidRPr="001633A1">
        <w:rPr>
          <w:rFonts w:ascii="Times New Roman" w:eastAsia="Times New Roman" w:hAnsi="Times New Roman" w:cs="B Nazanin"/>
          <w:kern w:val="0"/>
          <w:sz w:val="24"/>
          <w:szCs w:val="24"/>
          <w:lang w:bidi="ar-SA"/>
          <w14:ligatures w14:val="none"/>
        </w:rPr>
        <w:t>Sig</w:t>
      </w:r>
      <w:r w:rsidR="00192911" w:rsidRPr="001633A1">
        <w:rPr>
          <w:rFonts w:ascii="Times New Roman" w:eastAsia="Times New Roman" w:hAnsi="Times New Roman" w:cs="B Nazanin"/>
          <w:kern w:val="0"/>
          <w:sz w:val="24"/>
          <w:szCs w:val="24"/>
          <w:rtl/>
          <w14:ligatures w14:val="none"/>
        </w:rPr>
        <w:t>.) برای تمامی متغیرها در هر دو گروه بزرگ‌تر از سطح آلفای</w:t>
      </w:r>
      <w:r w:rsidR="00192911" w:rsidRPr="001633A1">
        <w:rPr>
          <w:rFonts w:ascii="Cambria" w:eastAsia="Times New Roman" w:hAnsi="Cambria" w:cs="Cambria" w:hint="cs"/>
          <w:kern w:val="0"/>
          <w:sz w:val="24"/>
          <w:szCs w:val="24"/>
          <w:rtl/>
          <w14:ligatures w14:val="none"/>
        </w:rPr>
        <w:t> </w:t>
      </w:r>
      <w:r w:rsidR="00192911" w:rsidRPr="001633A1">
        <w:rPr>
          <w:rFonts w:ascii="Times New Roman" w:eastAsia="Times New Roman" w:hAnsi="Times New Roman" w:cs="B Nazanin"/>
          <w:b/>
          <w:bCs/>
          <w:kern w:val="0"/>
          <w:sz w:val="24"/>
          <w:szCs w:val="24"/>
          <w:rtl/>
          <w14:ligatures w14:val="none"/>
        </w:rPr>
        <w:t>۰۵/۰</w:t>
      </w:r>
      <w:r w:rsidR="00192911" w:rsidRPr="001633A1">
        <w:rPr>
          <w:rFonts w:ascii="Cambria" w:eastAsia="Times New Roman" w:hAnsi="Cambria" w:cs="Cambria" w:hint="cs"/>
          <w:kern w:val="0"/>
          <w:sz w:val="24"/>
          <w:szCs w:val="24"/>
          <w:rtl/>
          <w14:ligatures w14:val="none"/>
        </w:rPr>
        <w:t> </w:t>
      </w:r>
      <w:r w:rsidR="00192911" w:rsidRPr="001633A1">
        <w:rPr>
          <w:rFonts w:ascii="Times New Roman" w:eastAsia="Times New Roman" w:hAnsi="Times New Roman" w:cs="B Nazanin" w:hint="cs"/>
          <w:kern w:val="0"/>
          <w:sz w:val="24"/>
          <w:szCs w:val="24"/>
          <w:rtl/>
          <w14:ligatures w14:val="none"/>
        </w:rPr>
        <w:t>است</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لذا</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فرض</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نرمال</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بودن</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توزیع</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داده‌ها</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در</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تمام</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موارد</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تأیید</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می‌گردد</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و</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استفاده</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از</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آزمون</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پارامتریک</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تی</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مستقل</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مجاز</w:t>
      </w:r>
      <w:r w:rsidR="00192911" w:rsidRPr="001633A1">
        <w:rPr>
          <w:rFonts w:ascii="Times New Roman" w:eastAsia="Times New Roman" w:hAnsi="Times New Roman" w:cs="B Nazanin"/>
          <w:kern w:val="0"/>
          <w:sz w:val="24"/>
          <w:szCs w:val="24"/>
          <w:rtl/>
          <w14:ligatures w14:val="none"/>
        </w:rPr>
        <w:t xml:space="preserve"> </w:t>
      </w:r>
      <w:r w:rsidR="00192911" w:rsidRPr="001633A1">
        <w:rPr>
          <w:rFonts w:ascii="Times New Roman" w:eastAsia="Times New Roman" w:hAnsi="Times New Roman" w:cs="B Nazanin" w:hint="cs"/>
          <w:kern w:val="0"/>
          <w:sz w:val="24"/>
          <w:szCs w:val="24"/>
          <w:rtl/>
          <w14:ligatures w14:val="none"/>
        </w:rPr>
        <w:t>است</w:t>
      </w:r>
      <w:r w:rsidR="00192911" w:rsidRPr="001633A1">
        <w:rPr>
          <w:rFonts w:ascii="Times New Roman" w:eastAsia="Times New Roman" w:hAnsi="Times New Roman" w:cs="B Nazanin"/>
          <w:kern w:val="0"/>
          <w:sz w:val="24"/>
          <w:szCs w:val="24"/>
          <w:rtl/>
          <w14:ligatures w14:val="none"/>
        </w:rPr>
        <w:t>.</w:t>
      </w:r>
    </w:p>
    <w:p w14:paraId="2F10CF2E"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rtl/>
          <w14:ligatures w14:val="none"/>
        </w:rPr>
      </w:pPr>
      <w:r w:rsidRPr="001633A1">
        <w:rPr>
          <w:rFonts w:ascii="Times New Roman" w:eastAsia="Times New Roman" w:hAnsi="Times New Roman" w:cs="B Nazanin"/>
          <w:b/>
          <w:bCs/>
          <w:kern w:val="0"/>
          <w:rtl/>
          <w14:ligatures w14:val="none"/>
        </w:rPr>
        <w:t>۲. بررسی پیش‌فرض همگنی واریانس‌ها</w:t>
      </w:r>
    </w:p>
    <w:p w14:paraId="32E8EC3B"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برای بررسی برابری واریانس‌ها بین دو گروه، از آزمون لوین (</w:t>
      </w:r>
      <w:r w:rsidRPr="001633A1">
        <w:rPr>
          <w:rFonts w:ascii="Times New Roman" w:eastAsia="Times New Roman" w:hAnsi="Times New Roman" w:cs="B Nazanin"/>
          <w:kern w:val="0"/>
          <w:sz w:val="24"/>
          <w:szCs w:val="24"/>
          <w:lang w:bidi="ar-SA"/>
          <w14:ligatures w14:val="none"/>
        </w:rPr>
        <w:t>Levene's Test</w:t>
      </w:r>
      <w:r w:rsidRPr="001633A1">
        <w:rPr>
          <w:rFonts w:ascii="Times New Roman" w:eastAsia="Times New Roman" w:hAnsi="Times New Roman" w:cs="B Nazanin"/>
          <w:kern w:val="0"/>
          <w:sz w:val="24"/>
          <w:szCs w:val="24"/>
          <w:rtl/>
          <w14:ligatures w14:val="none"/>
        </w:rPr>
        <w:t>) استفاده شد.</w:t>
      </w:r>
    </w:p>
    <w:p w14:paraId="2CBB6914"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جدول ۵. نتایج آزمون لوین برای بررسی همگنی واریانس‌ها</w:t>
      </w:r>
    </w:p>
    <w:tbl>
      <w:tblPr>
        <w:bidiVisual/>
        <w:tblW w:w="5186" w:type="dxa"/>
        <w:jc w:val="center"/>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279"/>
        <w:gridCol w:w="1374"/>
        <w:gridCol w:w="366"/>
        <w:gridCol w:w="366"/>
        <w:gridCol w:w="1801"/>
      </w:tblGrid>
      <w:tr w:rsidR="00192911" w:rsidRPr="001633A1" w14:paraId="73BD8B94" w14:textId="77777777" w:rsidTr="00514485">
        <w:trPr>
          <w:trHeight w:val="390"/>
          <w:tblHeader/>
          <w:jc w:val="center"/>
        </w:trPr>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2CBAEF58"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متغیر</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1A7CDCF6"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شاخص لوین (</w:t>
            </w:r>
            <w:r w:rsidRPr="001633A1">
              <w:rPr>
                <w:rFonts w:ascii="Times New Roman" w:eastAsia="Times New Roman" w:hAnsi="Times New Roman" w:cs="B Nazanin"/>
                <w:b/>
                <w:bCs/>
                <w:kern w:val="0"/>
                <w:sz w:val="20"/>
                <w:szCs w:val="20"/>
                <w:lang w:bidi="ar-SA"/>
                <w14:ligatures w14:val="none"/>
              </w:rPr>
              <w:t>F</w:t>
            </w:r>
            <w:r w:rsidRPr="001633A1">
              <w:rPr>
                <w:rFonts w:ascii="Times New Roman" w:eastAsia="Times New Roman" w:hAnsi="Times New Roman" w:cs="B Nazanin"/>
                <w:b/>
                <w:bCs/>
                <w:kern w:val="0"/>
                <w:sz w:val="20"/>
                <w:szCs w:val="20"/>
                <w:rtl/>
                <w14:ligatures w14:val="none"/>
              </w:rPr>
              <w:t>)</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4335829D"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lang w:bidi="ar-SA"/>
                <w14:ligatures w14:val="none"/>
              </w:rPr>
              <w:t>df1</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76E0922E"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lang w:bidi="ar-SA"/>
                <w14:ligatures w14:val="none"/>
              </w:rPr>
              <w:t>df2</w:t>
            </w:r>
          </w:p>
        </w:tc>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2054E40D"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lang w:bidi="ar-SA"/>
                <w14:ligatures w14:val="none"/>
              </w:rPr>
              <w:t>Sig</w:t>
            </w:r>
            <w:r w:rsidRPr="001633A1">
              <w:rPr>
                <w:rFonts w:ascii="Times New Roman" w:eastAsia="Times New Roman" w:hAnsi="Times New Roman" w:cs="B Nazanin"/>
                <w:b/>
                <w:bCs/>
                <w:kern w:val="0"/>
                <w:sz w:val="20"/>
                <w:szCs w:val="20"/>
                <w:rtl/>
                <w14:ligatures w14:val="none"/>
              </w:rPr>
              <w:t>. (سطح معناداری)</w:t>
            </w:r>
          </w:p>
        </w:tc>
      </w:tr>
      <w:tr w:rsidR="00192911" w:rsidRPr="001633A1" w14:paraId="252C39CD" w14:textId="77777777" w:rsidTr="00514485">
        <w:trPr>
          <w:trHeight w:val="372"/>
          <w:jc w:val="center"/>
        </w:trPr>
        <w:tc>
          <w:tcPr>
            <w:tcW w:w="0" w:type="auto"/>
            <w:tcBorders>
              <w:top w:val="single" w:sz="2" w:space="0" w:color="E5E7EB"/>
              <w:left w:val="single" w:sz="2" w:space="0" w:color="E5E7EB"/>
              <w:bottom w:val="single" w:sz="2" w:space="0" w:color="E5E7EB"/>
              <w:right w:val="single" w:sz="2" w:space="0" w:color="E5E7EB"/>
            </w:tcBorders>
            <w:vAlign w:val="center"/>
            <w:hideMark/>
          </w:tcPr>
          <w:p w14:paraId="49A0AA32"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عزت نفس</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33AE1CB4"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۳۵/۱</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398FE561"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14:ligatures w14:val="none"/>
              </w:rPr>
            </w:pPr>
            <w:r w:rsidRPr="001633A1">
              <w:rPr>
                <w:rFonts w:ascii="Times New Roman" w:eastAsia="Times New Roman" w:hAnsi="Times New Roman" w:cs="B Nazanin"/>
                <w:kern w:val="0"/>
                <w:sz w:val="20"/>
                <w:szCs w:val="20"/>
                <w:rtl/>
                <w14:ligatures w14:val="none"/>
              </w:rPr>
              <w:t>۱</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605F98B9"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۳۸</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4E72CCEB"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۲۵۳/۰</w:t>
            </w:r>
          </w:p>
        </w:tc>
      </w:tr>
      <w:tr w:rsidR="00192911" w:rsidRPr="001633A1" w14:paraId="7C8B6C9D" w14:textId="77777777" w:rsidTr="00514485">
        <w:trPr>
          <w:trHeight w:val="372"/>
          <w:jc w:val="center"/>
        </w:trPr>
        <w:tc>
          <w:tcPr>
            <w:tcW w:w="0" w:type="auto"/>
            <w:tcBorders>
              <w:top w:val="single" w:sz="2" w:space="0" w:color="E5E7EB"/>
              <w:left w:val="single" w:sz="2" w:space="0" w:color="E5E7EB"/>
              <w:bottom w:val="single" w:sz="2" w:space="0" w:color="E5E7EB"/>
              <w:right w:val="single" w:sz="2" w:space="0" w:color="E5E7EB"/>
            </w:tcBorders>
            <w:vAlign w:val="center"/>
            <w:hideMark/>
          </w:tcPr>
          <w:p w14:paraId="2CB22C90"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پیشرفت تحصیلی</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4A6467E7"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۹۸/۰</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08F2EFB9"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۱</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6AE347C6"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۳۸</w:t>
            </w:r>
          </w:p>
        </w:tc>
        <w:tc>
          <w:tcPr>
            <w:tcW w:w="0" w:type="auto"/>
            <w:tcBorders>
              <w:top w:val="single" w:sz="2" w:space="0" w:color="E5E7EB"/>
              <w:left w:val="single" w:sz="2" w:space="0" w:color="E5E7EB"/>
              <w:bottom w:val="single" w:sz="2" w:space="0" w:color="E5E7EB"/>
              <w:right w:val="single" w:sz="2" w:space="0" w:color="E5E7EB"/>
            </w:tcBorders>
            <w:vAlign w:val="center"/>
            <w:hideMark/>
          </w:tcPr>
          <w:p w14:paraId="2C456048" w14:textId="77777777" w:rsidR="00192911" w:rsidRPr="001633A1" w:rsidRDefault="00192911" w:rsidP="00192911">
            <w:pPr>
              <w:widowControl w:val="0"/>
              <w:tabs>
                <w:tab w:val="right" w:pos="282"/>
                <w:tab w:val="right" w:pos="8787"/>
              </w:tabs>
              <w:spacing w:after="0" w:line="240" w:lineRule="auto"/>
              <w:jc w:val="center"/>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۳۲۸/۰</w:t>
            </w:r>
          </w:p>
        </w:tc>
      </w:tr>
    </w:tbl>
    <w:p w14:paraId="0BD2C7A9"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نتایج جدول ۵ نشان می‌دهد که سطح معناداری آزمون لوین برای هر دو متغیر</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عزت نفس</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kern w:val="0"/>
          <w:sz w:val="24"/>
          <w:szCs w:val="24"/>
          <w:lang w:bidi="ar-SA"/>
          <w14:ligatures w14:val="none"/>
        </w:rPr>
        <w:t xml:space="preserve">Sig = </w:t>
      </w:r>
      <w:r w:rsidRPr="001633A1">
        <w:rPr>
          <w:rFonts w:ascii="Times New Roman" w:eastAsia="Times New Roman" w:hAnsi="Times New Roman" w:cs="B Nazanin"/>
          <w:kern w:val="0"/>
          <w:sz w:val="24"/>
          <w:szCs w:val="24"/>
          <w:rtl/>
          <w14:ligatures w14:val="none"/>
        </w:rPr>
        <w:t>۲۵۳/۰) و</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پیشرفت تحصیلی</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kern w:val="0"/>
          <w:sz w:val="24"/>
          <w:szCs w:val="24"/>
          <w:lang w:bidi="ar-SA"/>
          <w14:ligatures w14:val="none"/>
        </w:rPr>
        <w:t xml:space="preserve">Sig = </w:t>
      </w:r>
      <w:r w:rsidRPr="001633A1">
        <w:rPr>
          <w:rFonts w:ascii="Times New Roman" w:eastAsia="Times New Roman" w:hAnsi="Times New Roman" w:cs="B Nazanin"/>
          <w:kern w:val="0"/>
          <w:sz w:val="24"/>
          <w:szCs w:val="24"/>
          <w:rtl/>
          <w14:ligatures w14:val="none"/>
        </w:rPr>
        <w:t>۳۲۸/۰) بزرگ‌تر از ۰۵/۰ است. بنابراین، پیش‌فرض همگنی واریانس‌ها برقرار بوده و می‌توان نتایج آزمون تی را با فرض واریانس‌های مساوی گزارش نمود.</w:t>
      </w:r>
    </w:p>
    <w:p w14:paraId="3042655A"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rtl/>
          <w14:ligatures w14:val="none"/>
        </w:rPr>
      </w:pPr>
      <w:r w:rsidRPr="001633A1">
        <w:rPr>
          <w:rFonts w:ascii="Times New Roman" w:eastAsia="Times New Roman" w:hAnsi="Times New Roman" w:cs="B Nazanin"/>
          <w:b/>
          <w:bCs/>
          <w:kern w:val="0"/>
          <w:rtl/>
          <w14:ligatures w14:val="none"/>
        </w:rPr>
        <w:t>۳. نتایج آزمون تی مستقل برای مقایسه میانگین گروه‌ها</w:t>
      </w:r>
    </w:p>
    <w:p w14:paraId="7E37080E" w14:textId="77777777" w:rsidR="00192911" w:rsidRPr="001633A1"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پس از تأیید پیش‌فرض‌ها، آزمون تی مستقل برای مقایسه میانگین‌ها اجرا گردید. به منظور سنجش اهمیت عملی تفاوت‌ها، شاخص</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اندازه اثر کوهن (</w:t>
      </w:r>
      <w:r w:rsidRPr="001633A1">
        <w:rPr>
          <w:rFonts w:ascii="Times New Roman" w:eastAsia="Times New Roman" w:hAnsi="Times New Roman" w:cs="B Nazanin"/>
          <w:b/>
          <w:bCs/>
          <w:kern w:val="0"/>
          <w:sz w:val="24"/>
          <w:szCs w:val="24"/>
          <w:lang w:bidi="ar-SA"/>
          <w14:ligatures w14:val="none"/>
        </w:rPr>
        <w:t>Cohen's d</w:t>
      </w:r>
      <w:r w:rsidRPr="001633A1">
        <w:rPr>
          <w:rFonts w:ascii="Times New Roman" w:eastAsia="Times New Roman" w:hAnsi="Times New Roman" w:cs="B Nazanin"/>
          <w:b/>
          <w:bCs/>
          <w:kern w:val="0"/>
          <w:sz w:val="24"/>
          <w:szCs w:val="24"/>
          <w:rtl/>
          <w14:ligatures w14:val="none"/>
        </w:rPr>
        <w:t>)</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نیز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محاسبه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گزارش</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شده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w:t>
      </w:r>
    </w:p>
    <w:p w14:paraId="203D038A" w14:textId="77777777" w:rsidR="00192911" w:rsidRPr="00B23767" w:rsidRDefault="00192911" w:rsidP="00192911">
      <w:pPr>
        <w:widowControl w:val="0"/>
        <w:tabs>
          <w:tab w:val="right" w:pos="282"/>
          <w:tab w:val="right" w:pos="8787"/>
        </w:tabs>
        <w:spacing w:after="0" w:line="240" w:lineRule="auto"/>
        <w:ind w:left="567" w:right="567" w:firstLine="284"/>
        <w:jc w:val="both"/>
        <w:rPr>
          <w:rFonts w:ascii="Times New Roman" w:eastAsia="Times New Roman" w:hAnsi="Times New Roman" w:cs="B Nazanin"/>
          <w:kern w:val="0"/>
          <w:sz w:val="20"/>
          <w:szCs w:val="20"/>
          <w:rtl/>
          <w14:ligatures w14:val="none"/>
        </w:rPr>
      </w:pPr>
      <w:r w:rsidRPr="00B23767">
        <w:rPr>
          <w:rFonts w:ascii="Times New Roman" w:eastAsia="Times New Roman" w:hAnsi="Times New Roman" w:cs="B Nazanin"/>
          <w:b/>
          <w:bCs/>
          <w:kern w:val="0"/>
          <w:sz w:val="20"/>
          <w:szCs w:val="20"/>
          <w:rtl/>
          <w14:ligatures w14:val="none"/>
        </w:rPr>
        <w:t>جدول ۶. نتایج آزمون تی مستقل و اندازه اثر برای مقایسه متغیرها در دو گروه</w:t>
      </w:r>
    </w:p>
    <w:tbl>
      <w:tblPr>
        <w:bidiVisual/>
        <w:tblW w:w="0" w:type="auto"/>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233"/>
        <w:gridCol w:w="790"/>
        <w:gridCol w:w="395"/>
        <w:gridCol w:w="570"/>
        <w:gridCol w:w="1181"/>
        <w:gridCol w:w="482"/>
        <w:gridCol w:w="218"/>
        <w:gridCol w:w="1175"/>
        <w:gridCol w:w="1337"/>
      </w:tblGrid>
      <w:tr w:rsidR="00192911" w:rsidRPr="001633A1" w14:paraId="747ED0A8" w14:textId="77777777" w:rsidTr="00514485">
        <w:trPr>
          <w:tblHeader/>
        </w:trPr>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5FBD81C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متغیر</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04277A9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گروه</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7995E204"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تعداد</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060CAF6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میانگین</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2FB12D3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انحراف استاندارد</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3B20CFC1"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 xml:space="preserve">آماره </w:t>
            </w:r>
            <w:r w:rsidRPr="001633A1">
              <w:rPr>
                <w:rFonts w:ascii="Times New Roman" w:eastAsia="Times New Roman" w:hAnsi="Times New Roman" w:cs="B Nazanin"/>
                <w:b/>
                <w:bCs/>
                <w:kern w:val="0"/>
                <w:sz w:val="20"/>
                <w:szCs w:val="20"/>
                <w:lang w:bidi="ar-SA"/>
                <w14:ligatures w14:val="none"/>
              </w:rPr>
              <w:t>t</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74CEF61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proofErr w:type="spellStart"/>
            <w:r w:rsidRPr="001633A1">
              <w:rPr>
                <w:rFonts w:ascii="Times New Roman" w:eastAsia="Times New Roman" w:hAnsi="Times New Roman" w:cs="B Nazanin"/>
                <w:b/>
                <w:bCs/>
                <w:kern w:val="0"/>
                <w:sz w:val="20"/>
                <w:szCs w:val="20"/>
                <w:lang w:bidi="ar-SA"/>
                <w14:ligatures w14:val="none"/>
              </w:rPr>
              <w:t>df</w:t>
            </w:r>
            <w:proofErr w:type="spellEnd"/>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42C43F3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lang w:bidi="ar-SA"/>
                <w14:ligatures w14:val="none"/>
              </w:rPr>
              <w:t>Sig. (2-tailed)</w:t>
            </w:r>
          </w:p>
        </w:tc>
        <w:tc>
          <w:tcPr>
            <w:tcW w:w="0" w:type="auto"/>
            <w:tcBorders>
              <w:top w:val="single" w:sz="2" w:space="0" w:color="E5E7EB"/>
              <w:left w:val="single" w:sz="2" w:space="0" w:color="E5E7EB"/>
              <w:bottom w:val="single" w:sz="2" w:space="0" w:color="E5E7EB"/>
              <w:right w:val="single" w:sz="2" w:space="0" w:color="E5E7EB"/>
            </w:tcBorders>
            <w:noWrap/>
            <w:vAlign w:val="bottom"/>
            <w:hideMark/>
          </w:tcPr>
          <w:p w14:paraId="7DBA709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b/>
                <w:bCs/>
                <w:kern w:val="0"/>
                <w:sz w:val="20"/>
                <w:szCs w:val="20"/>
                <w:rtl/>
                <w14:ligatures w14:val="none"/>
              </w:rPr>
            </w:pPr>
            <w:r w:rsidRPr="001633A1">
              <w:rPr>
                <w:rFonts w:ascii="Times New Roman" w:eastAsia="Times New Roman" w:hAnsi="Times New Roman" w:cs="B Nazanin"/>
                <w:b/>
                <w:bCs/>
                <w:kern w:val="0"/>
                <w:sz w:val="20"/>
                <w:szCs w:val="20"/>
                <w:rtl/>
                <w14:ligatures w14:val="none"/>
              </w:rPr>
              <w:t>اندازه اثر (</w:t>
            </w:r>
            <w:r w:rsidRPr="001633A1">
              <w:rPr>
                <w:rFonts w:ascii="Times New Roman" w:eastAsia="Times New Roman" w:hAnsi="Times New Roman" w:cs="B Nazanin"/>
                <w:b/>
                <w:bCs/>
                <w:kern w:val="0"/>
                <w:sz w:val="20"/>
                <w:szCs w:val="20"/>
                <w:lang w:bidi="ar-SA"/>
                <w14:ligatures w14:val="none"/>
              </w:rPr>
              <w:t>d</w:t>
            </w:r>
            <w:r w:rsidRPr="001633A1">
              <w:rPr>
                <w:rFonts w:ascii="Times New Roman" w:eastAsia="Times New Roman" w:hAnsi="Times New Roman" w:cs="B Nazanin"/>
                <w:b/>
                <w:bCs/>
                <w:kern w:val="0"/>
                <w:sz w:val="20"/>
                <w:szCs w:val="20"/>
                <w:rtl/>
                <w14:ligatures w14:val="none"/>
              </w:rPr>
              <w:t xml:space="preserve"> کوهن)</w:t>
            </w:r>
          </w:p>
        </w:tc>
      </w:tr>
      <w:tr w:rsidR="00192911" w:rsidRPr="001633A1" w14:paraId="0BF55F33" w14:textId="77777777" w:rsidTr="00514485">
        <w:tc>
          <w:tcPr>
            <w:tcW w:w="0" w:type="auto"/>
            <w:tcBorders>
              <w:top w:val="single" w:sz="2" w:space="0" w:color="E5E7EB"/>
              <w:left w:val="single" w:sz="2" w:space="0" w:color="E5E7EB"/>
              <w:bottom w:val="single" w:sz="2" w:space="0" w:color="E5E7EB"/>
              <w:right w:val="single" w:sz="2" w:space="0" w:color="E5E7EB"/>
            </w:tcBorders>
            <w:vAlign w:val="bottom"/>
            <w:hideMark/>
          </w:tcPr>
          <w:p w14:paraId="4017C207"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عزت نفس</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A7B7044"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والدین عادی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C8EC5DC"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C4944A4"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۸۰/۲۱</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1DB1881"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۱۰/۴</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D47C6E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۵۸/۴</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5A78FE5"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۳۸</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848328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 xml:space="preserve">۰۰۱/۰ &gt; </w:t>
            </w:r>
            <w:r w:rsidRPr="001633A1">
              <w:rPr>
                <w:rFonts w:ascii="Times New Roman" w:eastAsia="Times New Roman" w:hAnsi="Times New Roman" w:cs="B Nazanin"/>
                <w:b/>
                <w:bCs/>
                <w:kern w:val="0"/>
                <w:sz w:val="20"/>
                <w:szCs w:val="20"/>
                <w:lang w:bidi="ar-SA"/>
                <w14:ligatures w14:val="none"/>
              </w:rPr>
              <w:t>P</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34C88725"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۳۹/۱</w:t>
            </w:r>
          </w:p>
        </w:tc>
      </w:tr>
      <w:tr w:rsidR="00192911" w:rsidRPr="001633A1" w14:paraId="76E76AF7" w14:textId="77777777" w:rsidTr="00514485">
        <w:tc>
          <w:tcPr>
            <w:tcW w:w="0" w:type="auto"/>
            <w:tcBorders>
              <w:top w:val="single" w:sz="2" w:space="0" w:color="E5E7EB"/>
              <w:left w:val="single" w:sz="2" w:space="0" w:color="E5E7EB"/>
              <w:bottom w:val="single" w:sz="2" w:space="0" w:color="E5E7EB"/>
              <w:right w:val="single" w:sz="2" w:space="0" w:color="E5E7EB"/>
            </w:tcBorders>
            <w:vAlign w:val="bottom"/>
            <w:hideMark/>
          </w:tcPr>
          <w:p w14:paraId="5F51E95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4708E55"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r w:rsidRPr="001633A1">
              <w:rPr>
                <w:rFonts w:ascii="Times New Roman" w:eastAsia="Times New Roman" w:hAnsi="Times New Roman" w:cs="B Nazanin"/>
                <w:kern w:val="0"/>
                <w:sz w:val="20"/>
                <w:szCs w:val="20"/>
                <w:rtl/>
                <w14:ligatures w14:val="none"/>
              </w:rPr>
              <w:t>طلاق</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D113EC6"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9A2215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۲۵/۱۵</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BE630F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۹۵/۴</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58F25C0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4C298D8"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86E77C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0F6CB7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p>
        </w:tc>
      </w:tr>
      <w:tr w:rsidR="00192911" w:rsidRPr="001633A1" w14:paraId="778B3EFA" w14:textId="77777777" w:rsidTr="00514485">
        <w:tc>
          <w:tcPr>
            <w:tcW w:w="0" w:type="auto"/>
            <w:tcBorders>
              <w:top w:val="single" w:sz="2" w:space="0" w:color="E5E7EB"/>
              <w:left w:val="single" w:sz="2" w:space="0" w:color="E5E7EB"/>
              <w:bottom w:val="single" w:sz="2" w:space="0" w:color="E5E7EB"/>
              <w:right w:val="single" w:sz="2" w:space="0" w:color="E5E7EB"/>
            </w:tcBorders>
            <w:vAlign w:val="bottom"/>
            <w:hideMark/>
          </w:tcPr>
          <w:p w14:paraId="26FF796C"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r w:rsidRPr="001633A1">
              <w:rPr>
                <w:rFonts w:ascii="Times New Roman" w:eastAsia="Times New Roman" w:hAnsi="Times New Roman" w:cs="B Nazanin"/>
                <w:b/>
                <w:bCs/>
                <w:kern w:val="0"/>
                <w:sz w:val="20"/>
                <w:szCs w:val="20"/>
                <w:rtl/>
                <w14:ligatures w14:val="none"/>
              </w:rPr>
              <w:t>پیشرفت تحصیلی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31E1E918"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والدین عادی</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2B814C9"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B023F68"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۳۰/۱۷۹</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0475133"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۵۰/۲۱</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B02D1E5"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۷۱/۶</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563AF2CA"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۳۸</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E811CDB"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 xml:space="preserve">۰۰۱/۰ &gt; </w:t>
            </w:r>
            <w:r w:rsidRPr="001633A1">
              <w:rPr>
                <w:rFonts w:ascii="Times New Roman" w:eastAsia="Times New Roman" w:hAnsi="Times New Roman" w:cs="B Nazanin"/>
                <w:b/>
                <w:bCs/>
                <w:kern w:val="0"/>
                <w:sz w:val="20"/>
                <w:szCs w:val="20"/>
                <w:lang w:bidi="ar-SA"/>
                <w14:ligatures w14:val="none"/>
              </w:rPr>
              <w:t>P</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A3CBF7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b/>
                <w:bCs/>
                <w:kern w:val="0"/>
                <w:sz w:val="20"/>
                <w:szCs w:val="20"/>
                <w:rtl/>
                <w14:ligatures w14:val="none"/>
              </w:rPr>
              <w:t>۲۱/۲</w:t>
            </w:r>
          </w:p>
        </w:tc>
      </w:tr>
      <w:tr w:rsidR="00192911" w:rsidRPr="001633A1" w14:paraId="3259DE7B" w14:textId="77777777" w:rsidTr="00514485">
        <w:tc>
          <w:tcPr>
            <w:tcW w:w="0" w:type="auto"/>
            <w:tcBorders>
              <w:top w:val="single" w:sz="2" w:space="0" w:color="E5E7EB"/>
              <w:left w:val="single" w:sz="2" w:space="0" w:color="E5E7EB"/>
              <w:bottom w:val="single" w:sz="2" w:space="0" w:color="E5E7EB"/>
              <w:right w:val="single" w:sz="2" w:space="0" w:color="E5E7EB"/>
            </w:tcBorders>
            <w:vAlign w:val="bottom"/>
            <w:hideMark/>
          </w:tcPr>
          <w:p w14:paraId="33FC06D7"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669F300F"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r w:rsidRPr="001633A1">
              <w:rPr>
                <w:rFonts w:ascii="Times New Roman" w:eastAsia="Times New Roman" w:hAnsi="Times New Roman" w:cs="B Nazanin"/>
                <w:kern w:val="0"/>
                <w:sz w:val="20"/>
                <w:szCs w:val="20"/>
                <w:rtl/>
                <w14:ligatures w14:val="none"/>
              </w:rPr>
              <w:t>طلاق</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0403940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۲۰</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851BB10"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۶۰/۱۲۸</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12822058"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r w:rsidRPr="001633A1">
              <w:rPr>
                <w:rFonts w:ascii="Times New Roman" w:eastAsia="Times New Roman" w:hAnsi="Times New Roman" w:cs="B Nazanin"/>
                <w:kern w:val="0"/>
                <w:sz w:val="20"/>
                <w:szCs w:val="20"/>
                <w:rtl/>
                <w14:ligatures w14:val="none"/>
              </w:rPr>
              <w:t>۸۰/۲۴</w:t>
            </w: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251F870B"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rtl/>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458C77E1"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38DFC622"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p>
        </w:tc>
        <w:tc>
          <w:tcPr>
            <w:tcW w:w="0" w:type="auto"/>
            <w:tcBorders>
              <w:top w:val="single" w:sz="2" w:space="0" w:color="E5E7EB"/>
              <w:left w:val="single" w:sz="2" w:space="0" w:color="E5E7EB"/>
              <w:bottom w:val="single" w:sz="2" w:space="0" w:color="E5E7EB"/>
              <w:right w:val="single" w:sz="2" w:space="0" w:color="E5E7EB"/>
            </w:tcBorders>
            <w:vAlign w:val="bottom"/>
            <w:hideMark/>
          </w:tcPr>
          <w:p w14:paraId="7BC0E68E" w14:textId="77777777" w:rsidR="00192911" w:rsidRPr="001633A1" w:rsidRDefault="00192911" w:rsidP="00192911">
            <w:pPr>
              <w:widowControl w:val="0"/>
              <w:tabs>
                <w:tab w:val="right" w:pos="282"/>
                <w:tab w:val="right" w:pos="8787"/>
              </w:tabs>
              <w:spacing w:after="0" w:line="240" w:lineRule="auto"/>
              <w:jc w:val="both"/>
              <w:rPr>
                <w:rFonts w:ascii="Times New Roman" w:eastAsia="Times New Roman" w:hAnsi="Times New Roman" w:cs="B Nazanin"/>
                <w:kern w:val="0"/>
                <w:sz w:val="20"/>
                <w:szCs w:val="20"/>
                <w:lang w:bidi="ar-SA"/>
                <w14:ligatures w14:val="none"/>
              </w:rPr>
            </w:pPr>
          </w:p>
        </w:tc>
      </w:tr>
    </w:tbl>
    <w:p w14:paraId="3CB8E921" w14:textId="77777777" w:rsidR="00192911" w:rsidRPr="001633A1" w:rsidRDefault="00192911" w:rsidP="00192911">
      <w:pPr>
        <w:widowControl w:val="0"/>
        <w:tabs>
          <w:tab w:val="right" w:pos="282"/>
          <w:tab w:val="right" w:pos="8787"/>
        </w:tabs>
        <w:spacing w:after="0" w:line="240" w:lineRule="auto"/>
        <w:ind w:left="567" w:right="567" w:firstLine="284"/>
        <w:jc w:val="lowKashida"/>
        <w:rPr>
          <w:rFonts w:ascii="Times New Roman" w:eastAsia="Times New Roman" w:hAnsi="Times New Roman" w:cs="B Nazanin"/>
          <w:kern w:val="0"/>
          <w:sz w:val="24"/>
          <w:szCs w:val="24"/>
          <w:lang w:bidi="ar-SA"/>
          <w14:ligatures w14:val="none"/>
        </w:rPr>
      </w:pPr>
      <w:r w:rsidRPr="001633A1">
        <w:rPr>
          <w:rFonts w:ascii="Times New Roman" w:eastAsia="Times New Roman" w:hAnsi="Times New Roman" w:cs="B Nazanin"/>
          <w:kern w:val="0"/>
          <w:sz w:val="24"/>
          <w:szCs w:val="24"/>
          <w:rtl/>
          <w14:ligatures w14:val="none"/>
        </w:rPr>
        <w:t>نتایج ارائه شده در جدول ۶ بیانگر وجود تفاوت‌های معنادار آماری بین دو گروه است:</w:t>
      </w:r>
    </w:p>
    <w:p w14:paraId="1CD465AA" w14:textId="77777777" w:rsidR="00192911" w:rsidRPr="001633A1" w:rsidRDefault="00192911" w:rsidP="00192911">
      <w:pPr>
        <w:widowControl w:val="0"/>
        <w:numPr>
          <w:ilvl w:val="0"/>
          <w:numId w:val="1"/>
        </w:numPr>
        <w:tabs>
          <w:tab w:val="right" w:pos="282"/>
          <w:tab w:val="right" w:pos="8787"/>
        </w:tabs>
        <w:spacing w:after="0" w:line="240" w:lineRule="auto"/>
        <w:ind w:right="567"/>
        <w:jc w:val="lowKashida"/>
        <w:rPr>
          <w:rFonts w:ascii="Times New Roman" w:eastAsia="Times New Roman" w:hAnsi="Times New Roman" w:cs="B Nazanin"/>
          <w:kern w:val="0"/>
          <w:sz w:val="24"/>
          <w:szCs w:val="24"/>
          <w:rtl/>
          <w14:ligatures w14:val="none"/>
        </w:rPr>
      </w:pPr>
      <w:r w:rsidRPr="00B23767">
        <w:rPr>
          <w:rFonts w:ascii="Times New Roman" w:eastAsia="Times New Roman" w:hAnsi="Times New Roman" w:cs="B Nazanin"/>
          <w:b/>
          <w:bCs/>
          <w:kern w:val="0"/>
          <w:rtl/>
          <w14:ligatures w14:val="none"/>
        </w:rPr>
        <w:t>عزت نفس:</w:t>
      </w:r>
      <w:r w:rsidRPr="00B23767">
        <w:rPr>
          <w:rFonts w:ascii="Cambria" w:eastAsia="Times New Roman" w:hAnsi="Cambria" w:cs="Cambria" w:hint="cs"/>
          <w:kern w:val="0"/>
          <w:rtl/>
          <w14:ligatures w14:val="none"/>
        </w:rPr>
        <w:t> </w:t>
      </w:r>
      <w:r w:rsidRPr="001633A1">
        <w:rPr>
          <w:rFonts w:ascii="Times New Roman" w:eastAsia="Times New Roman" w:hAnsi="Times New Roman" w:cs="B Nazanin" w:hint="cs"/>
          <w:kern w:val="0"/>
          <w:sz w:val="24"/>
          <w:szCs w:val="24"/>
          <w:rtl/>
          <w14:ligatures w14:val="none"/>
        </w:rPr>
        <w:t>نتایج</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آزمون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نشان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می‌دهد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تفاوت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معناداری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میانگین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عزت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نفس</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فرزندان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والدین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عادی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۸۰</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۲۱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فرزندان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طلاق</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۲۵</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۱۵</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وجود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دارد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kern w:val="0"/>
          <w:sz w:val="24"/>
          <w:szCs w:val="24"/>
          <w:lang w:bidi="ar-SA"/>
          <w14:ligatures w14:val="none"/>
        </w:rPr>
        <w:t xml:space="preserve">t(38) = </w:t>
      </w:r>
      <w:r w:rsidRPr="001633A1">
        <w:rPr>
          <w:rFonts w:ascii="Times New Roman" w:eastAsia="Times New Roman" w:hAnsi="Times New Roman" w:cs="B Nazanin"/>
          <w:kern w:val="0"/>
          <w:sz w:val="24"/>
          <w:szCs w:val="24"/>
          <w:rtl/>
          <w14:ligatures w14:val="none"/>
        </w:rPr>
        <w:t>۴/۵۸</w:t>
      </w:r>
      <w:r w:rsidRPr="001633A1">
        <w:rPr>
          <w:rFonts w:ascii="Times New Roman" w:eastAsia="Times New Roman" w:hAnsi="Times New Roman" w:cs="B Nazanin"/>
          <w:kern w:val="0"/>
          <w:sz w:val="24"/>
          <w:szCs w:val="24"/>
          <w:lang w:bidi="ar-SA"/>
          <w14:ligatures w14:val="none"/>
        </w:rPr>
        <w:t>, p</w:t>
      </w:r>
      <w:r w:rsidRPr="001633A1">
        <w:rPr>
          <w:rFonts w:ascii="Times New Roman" w:eastAsia="Times New Roman" w:hAnsi="Times New Roman" w:cs="B Nazanin"/>
          <w:kern w:val="0"/>
          <w:sz w:val="24"/>
          <w:szCs w:val="24"/>
          <w:rtl/>
          <w14:ligatures w14:val="none"/>
        </w:rPr>
        <w:t xml:space="preserve"> &lt; ۰/۰۰۱). این بدان معناست که فرزندان والدین عادی به طور معناداری عزت نفس بالاتری را گزارش کرده‌اند. علاوه بر این،</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اندازه اثر کوهن (۳۹/۱=</w:t>
      </w:r>
      <w:r w:rsidRPr="001633A1">
        <w:rPr>
          <w:rFonts w:ascii="Times New Roman" w:eastAsia="Times New Roman" w:hAnsi="Times New Roman" w:cs="B Nazanin"/>
          <w:b/>
          <w:bCs/>
          <w:kern w:val="0"/>
          <w:sz w:val="24"/>
          <w:szCs w:val="24"/>
          <w:lang w:bidi="ar-SA"/>
          <w14:ligatures w14:val="none"/>
        </w:rPr>
        <w:t>d</w:t>
      </w:r>
      <w:r w:rsidRPr="001633A1">
        <w:rPr>
          <w:rFonts w:ascii="Times New Roman" w:eastAsia="Times New Roman" w:hAnsi="Times New Roman" w:cs="B Nazanin"/>
          <w:b/>
          <w:bCs/>
          <w:kern w:val="0"/>
          <w:sz w:val="24"/>
          <w:szCs w:val="24"/>
          <w:rtl/>
          <w14:ligatures w14:val="none"/>
        </w:rPr>
        <w:t>)</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نشان‌دهنده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تفاوت</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بسیار بزرگ</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قابل‌توجه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نظر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عملی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دو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w:t>
      </w:r>
    </w:p>
    <w:p w14:paraId="1B4CF9F6" w14:textId="77777777" w:rsidR="00192911" w:rsidRPr="001633A1" w:rsidRDefault="00192911" w:rsidP="00192911">
      <w:pPr>
        <w:widowControl w:val="0"/>
        <w:numPr>
          <w:ilvl w:val="0"/>
          <w:numId w:val="1"/>
        </w:numPr>
        <w:tabs>
          <w:tab w:val="right" w:pos="282"/>
          <w:tab w:val="right" w:pos="8787"/>
        </w:tabs>
        <w:spacing w:after="0" w:line="240" w:lineRule="auto"/>
        <w:ind w:right="567"/>
        <w:jc w:val="lowKashida"/>
        <w:rPr>
          <w:rFonts w:ascii="Times New Roman" w:eastAsia="Times New Roman" w:hAnsi="Times New Roman" w:cs="B Nazanin"/>
          <w:kern w:val="0"/>
          <w:sz w:val="24"/>
          <w:szCs w:val="24"/>
          <w:rtl/>
          <w14:ligatures w14:val="none"/>
        </w:rPr>
      </w:pPr>
      <w:r w:rsidRPr="00B23767">
        <w:rPr>
          <w:rFonts w:ascii="Times New Roman" w:eastAsia="Times New Roman" w:hAnsi="Times New Roman" w:cs="B Nazanin"/>
          <w:b/>
          <w:bCs/>
          <w:kern w:val="0"/>
          <w:rtl/>
          <w14:ligatures w14:val="none"/>
        </w:rPr>
        <w:t>پیشرفت تحصیلی:</w:t>
      </w:r>
      <w:r w:rsidRPr="00B23767">
        <w:rPr>
          <w:rFonts w:ascii="Cambria" w:eastAsia="Times New Roman" w:hAnsi="Cambria" w:cs="Cambria" w:hint="cs"/>
          <w:kern w:val="0"/>
          <w:rtl/>
          <w14:ligatures w14:val="none"/>
        </w:rPr>
        <w:t> </w:t>
      </w:r>
      <w:r w:rsidRPr="001633A1">
        <w:rPr>
          <w:rFonts w:ascii="Times New Roman" w:eastAsia="Times New Roman" w:hAnsi="Times New Roman" w:cs="B Nazanin" w:hint="cs"/>
          <w:kern w:val="0"/>
          <w:sz w:val="24"/>
          <w:szCs w:val="24"/>
          <w:rtl/>
          <w14:ligatures w14:val="none"/>
        </w:rPr>
        <w:t>تفاوت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میانگین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پیشرفت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تحصیلی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فرزندان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والدین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عادی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۳۰</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۱۷۹</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گروه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فرزندان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طلاق</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۶۰</w:t>
      </w:r>
      <w:r w:rsidRPr="001633A1">
        <w:rPr>
          <w:rFonts w:ascii="Times New Roman" w:eastAsia="Times New Roman" w:hAnsi="Times New Roman" w:cs="B Nazanin"/>
          <w:kern w:val="0"/>
          <w:sz w:val="24"/>
          <w:szCs w:val="24"/>
          <w:rtl/>
          <w14:ligatures w14:val="none"/>
        </w:rPr>
        <w:t>/</w:t>
      </w:r>
      <w:r w:rsidRPr="001633A1">
        <w:rPr>
          <w:rFonts w:ascii="Times New Roman" w:eastAsia="Times New Roman" w:hAnsi="Times New Roman" w:cs="B Nazanin" w:hint="cs"/>
          <w:kern w:val="0"/>
          <w:sz w:val="24"/>
          <w:szCs w:val="24"/>
          <w:rtl/>
          <w14:ligatures w14:val="none"/>
        </w:rPr>
        <w:t>۱۲۸</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نیز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نظر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آماری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کاملاً</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معنادار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kern w:val="0"/>
          <w:sz w:val="24"/>
          <w:szCs w:val="24"/>
          <w:lang w:bidi="ar-SA"/>
          <w14:ligatures w14:val="none"/>
        </w:rPr>
        <w:t xml:space="preserve">t(38) = </w:t>
      </w:r>
      <w:r w:rsidRPr="001633A1">
        <w:rPr>
          <w:rFonts w:ascii="Times New Roman" w:eastAsia="Times New Roman" w:hAnsi="Times New Roman" w:cs="B Nazanin"/>
          <w:kern w:val="0"/>
          <w:sz w:val="24"/>
          <w:szCs w:val="24"/>
          <w:rtl/>
          <w14:ligatures w14:val="none"/>
        </w:rPr>
        <w:t>۶/۷۱</w:t>
      </w:r>
      <w:r w:rsidRPr="001633A1">
        <w:rPr>
          <w:rFonts w:ascii="Times New Roman" w:eastAsia="Times New Roman" w:hAnsi="Times New Roman" w:cs="B Nazanin"/>
          <w:kern w:val="0"/>
          <w:sz w:val="24"/>
          <w:szCs w:val="24"/>
          <w:lang w:bidi="ar-SA"/>
          <w14:ligatures w14:val="none"/>
        </w:rPr>
        <w:t>, p</w:t>
      </w:r>
      <w:r w:rsidRPr="001633A1">
        <w:rPr>
          <w:rFonts w:ascii="Times New Roman" w:eastAsia="Times New Roman" w:hAnsi="Times New Roman" w:cs="B Nazanin"/>
          <w:kern w:val="0"/>
          <w:sz w:val="24"/>
          <w:szCs w:val="24"/>
          <w:rtl/>
          <w14:ligatures w14:val="none"/>
        </w:rPr>
        <w:t xml:space="preserve"> &lt; ۰/۰۰۱).</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اندازه اثر کوهن (۲۱/۲=</w:t>
      </w:r>
      <w:r w:rsidRPr="001633A1">
        <w:rPr>
          <w:rFonts w:ascii="Times New Roman" w:eastAsia="Times New Roman" w:hAnsi="Times New Roman" w:cs="B Nazanin"/>
          <w:b/>
          <w:bCs/>
          <w:kern w:val="0"/>
          <w:sz w:val="24"/>
          <w:szCs w:val="24"/>
          <w:lang w:bidi="ar-SA"/>
          <w14:ligatures w14:val="none"/>
        </w:rPr>
        <w:t>d</w:t>
      </w:r>
      <w:r w:rsidRPr="001633A1">
        <w:rPr>
          <w:rFonts w:ascii="Times New Roman" w:eastAsia="Times New Roman" w:hAnsi="Times New Roman" w:cs="B Nazanin"/>
          <w:b/>
          <w:bCs/>
          <w:kern w:val="0"/>
          <w:sz w:val="24"/>
          <w:szCs w:val="24"/>
          <w:rtl/>
          <w14:ligatures w14:val="none"/>
        </w:rPr>
        <w:t>)</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نیز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حاکی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یک</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تفاوت</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b/>
          <w:bCs/>
          <w:kern w:val="0"/>
          <w:sz w:val="24"/>
          <w:szCs w:val="24"/>
          <w:rtl/>
          <w14:ligatures w14:val="none"/>
        </w:rPr>
        <w:t>بسیار بزرگ</w:t>
      </w:r>
      <w:r w:rsidRPr="001633A1">
        <w:rPr>
          <w:rFonts w:ascii="Cambria" w:eastAsia="Times New Roman" w:hAnsi="Cambria" w:cs="Cambria" w:hint="cs"/>
          <w:kern w:val="0"/>
          <w:sz w:val="24"/>
          <w:szCs w:val="24"/>
          <w:rtl/>
          <w14:ligatures w14:val="none"/>
        </w:rPr>
        <w:t>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معنادار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از</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نظر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بالینی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عملی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که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نشان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می‌دهد</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پیشرفت</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تحصیلی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فرزندان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والدین</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عادی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به</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شکل</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چشمگیری</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بالاتر</w:t>
      </w:r>
      <w:r w:rsidRPr="001633A1">
        <w:rPr>
          <w:rFonts w:ascii="Times New Roman" w:eastAsia="Times New Roman" w:hAnsi="Times New Roman" w:cs="B Nazanin"/>
          <w:kern w:val="0"/>
          <w:sz w:val="24"/>
          <w:szCs w:val="24"/>
          <w:rtl/>
          <w14:ligatures w14:val="none"/>
        </w:rPr>
        <w:t xml:space="preserve"> </w:t>
      </w:r>
      <w:r w:rsidRPr="001633A1">
        <w:rPr>
          <w:rFonts w:ascii="Times New Roman" w:eastAsia="Times New Roman" w:hAnsi="Times New Roman" w:cs="B Nazanin" w:hint="cs"/>
          <w:kern w:val="0"/>
          <w:sz w:val="24"/>
          <w:szCs w:val="24"/>
          <w:rtl/>
          <w14:ligatures w14:val="none"/>
        </w:rPr>
        <w:t>است</w:t>
      </w:r>
      <w:r w:rsidRPr="001633A1">
        <w:rPr>
          <w:rFonts w:ascii="Times New Roman" w:eastAsia="Times New Roman" w:hAnsi="Times New Roman" w:cs="B Nazanin"/>
          <w:kern w:val="0"/>
          <w:sz w:val="24"/>
          <w:szCs w:val="24"/>
          <w:rtl/>
          <w14:ligatures w14:val="none"/>
        </w:rPr>
        <w:t>.</w:t>
      </w:r>
    </w:p>
    <w:p w14:paraId="29ADC249" w14:textId="3C1740ED" w:rsidR="00BF178D" w:rsidRDefault="00BF178D" w:rsidP="00192911">
      <w:pPr>
        <w:widowControl w:val="0"/>
        <w:tabs>
          <w:tab w:val="right" w:pos="282"/>
          <w:tab w:val="right" w:pos="8787"/>
        </w:tabs>
        <w:spacing w:after="0" w:line="240" w:lineRule="auto"/>
        <w:ind w:left="567" w:right="567" w:firstLine="284"/>
        <w:jc w:val="lowKashida"/>
        <w:rPr>
          <w:rFonts w:ascii="Times New Roman" w:eastAsia="Times New Roman" w:hAnsi="Times New Roman" w:cs="B Nazanin"/>
          <w:kern w:val="0"/>
          <w:sz w:val="24"/>
          <w:szCs w:val="24"/>
          <w:rtl/>
          <w14:ligatures w14:val="none"/>
        </w:rPr>
      </w:pPr>
    </w:p>
    <w:p w14:paraId="37F56B07" w14:textId="77777777" w:rsidR="00BF178D" w:rsidRDefault="00BF178D" w:rsidP="00192911">
      <w:pPr>
        <w:widowControl w:val="0"/>
        <w:tabs>
          <w:tab w:val="right" w:pos="282"/>
          <w:tab w:val="right" w:pos="8787"/>
        </w:tabs>
        <w:spacing w:after="0" w:line="240" w:lineRule="auto"/>
        <w:ind w:left="567" w:right="567" w:firstLine="284"/>
        <w:jc w:val="lowKashida"/>
        <w:rPr>
          <w:rFonts w:ascii="Times New Roman" w:eastAsia="Times New Roman" w:hAnsi="Times New Roman" w:cs="B Nazanin"/>
          <w:kern w:val="0"/>
          <w:sz w:val="24"/>
          <w:szCs w:val="24"/>
          <w:rtl/>
          <w14:ligatures w14:val="none"/>
        </w:rPr>
      </w:pPr>
    </w:p>
    <w:p w14:paraId="731E059E" w14:textId="352EB116" w:rsidR="00192911" w:rsidRPr="001633A1" w:rsidRDefault="00192911" w:rsidP="00B44AB7">
      <w:pPr>
        <w:widowControl w:val="0"/>
        <w:tabs>
          <w:tab w:val="right" w:pos="282"/>
          <w:tab w:val="right" w:pos="8787"/>
        </w:tabs>
        <w:spacing w:after="0" w:line="240" w:lineRule="auto"/>
        <w:ind w:left="567" w:right="567" w:firstLine="284"/>
        <w:rPr>
          <w:rFonts w:ascii="Times New Roman" w:eastAsia="Times New Roman" w:hAnsi="Times New Roman" w:cs="B Nazanin"/>
          <w:kern w:val="0"/>
          <w:sz w:val="24"/>
          <w:szCs w:val="24"/>
          <w:rtl/>
          <w14:ligatures w14:val="none"/>
        </w:rPr>
      </w:pPr>
      <w:r w:rsidRPr="001633A1">
        <w:rPr>
          <w:rFonts w:ascii="Times New Roman" w:eastAsia="Times New Roman" w:hAnsi="Times New Roman" w:cs="B Nazanin"/>
          <w:kern w:val="0"/>
          <w:sz w:val="24"/>
          <w:szCs w:val="24"/>
          <w:rtl/>
          <w14:ligatures w14:val="none"/>
        </w:rPr>
        <w:t xml:space="preserve">در مجموع، یافته‌های استنباطی با قوت نشان می‌دهند که وضعیت تاهل والدین (عادی یا طلاق) با سطوح </w:t>
      </w:r>
      <w:r w:rsidR="00C92DCC">
        <w:rPr>
          <w:noProof/>
        </w:rPr>
        <w:lastRenderedPageBreak/>
        <w:drawing>
          <wp:anchor distT="0" distB="0" distL="114300" distR="114300" simplePos="0" relativeHeight="251688960" behindDoc="0" locked="0" layoutInCell="1" allowOverlap="1" wp14:anchorId="58ADFB11" wp14:editId="591BB46E">
            <wp:simplePos x="0" y="0"/>
            <wp:positionH relativeFrom="margin">
              <wp:posOffset>-1295400</wp:posOffset>
            </wp:positionH>
            <wp:positionV relativeFrom="margin">
              <wp:posOffset>-905510</wp:posOffset>
            </wp:positionV>
            <wp:extent cx="7926070" cy="962025"/>
            <wp:effectExtent l="0" t="0" r="0" b="9525"/>
            <wp:wrapSquare wrapText="bothSides"/>
            <wp:docPr id="1714692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607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33A1">
        <w:rPr>
          <w:rFonts w:ascii="Times New Roman" w:eastAsia="Times New Roman" w:hAnsi="Times New Roman" w:cs="B Nazanin"/>
          <w:kern w:val="0"/>
          <w:sz w:val="24"/>
          <w:szCs w:val="24"/>
          <w:rtl/>
          <w14:ligatures w14:val="none"/>
        </w:rPr>
        <w:t>عزت نفس و پیشرفت تحصیلی فرزندان ارتباط معناداری دارد و فرزندان والدین عادی در هر دو متغیر وضعیت مطلوب‌تری دارند.</w:t>
      </w:r>
    </w:p>
    <w:p w14:paraId="77EB5605" w14:textId="77777777" w:rsidR="00156A98" w:rsidRPr="001633A1" w:rsidRDefault="001E7D2B" w:rsidP="009F2DA1">
      <w:pPr>
        <w:rPr>
          <w:rFonts w:cs="B Nazanin"/>
          <w:sz w:val="24"/>
          <w:szCs w:val="24"/>
          <w:rtl/>
        </w:rPr>
      </w:pPr>
      <w:r w:rsidRPr="001633A1">
        <w:rPr>
          <w:rFonts w:cs="B Nazanin" w:hint="cs"/>
          <w:b/>
          <w:bCs/>
          <w:sz w:val="24"/>
          <w:szCs w:val="24"/>
          <w:rtl/>
        </w:rPr>
        <w:t>بحث و نتیجه گیری:</w:t>
      </w:r>
      <w:r w:rsidR="0013414F" w:rsidRPr="001633A1">
        <w:rPr>
          <w:rFonts w:cs="B Nazanin" w:hint="cs"/>
          <w:b/>
          <w:bCs/>
          <w:sz w:val="24"/>
          <w:szCs w:val="24"/>
          <w:rtl/>
        </w:rPr>
        <w:t xml:space="preserve"> </w:t>
      </w:r>
    </w:p>
    <w:p w14:paraId="4ABB27BB" w14:textId="6511D37D" w:rsidR="001E7D2B" w:rsidRPr="001633A1" w:rsidRDefault="0043020C" w:rsidP="009F2DA1">
      <w:pPr>
        <w:rPr>
          <w:rFonts w:cs="B Nazanin"/>
          <w:sz w:val="24"/>
          <w:szCs w:val="24"/>
          <w:rtl/>
        </w:rPr>
      </w:pPr>
      <w:r w:rsidRPr="001633A1">
        <w:rPr>
          <w:rFonts w:cs="B Nazanin" w:hint="cs"/>
          <w:sz w:val="24"/>
          <w:szCs w:val="24"/>
          <w:rtl/>
        </w:rPr>
        <w:t>پژوهش حاضر باهدف مقایسه عزت نفس وعملکرد تحصیلی کودکان دارای سابقه طلاق والدین و کودکان عادی شهر تنکابن انجام شد. یافته های این مطالعه نشان داد که بین دو گروه ازنظر هردو متغیر، تفاوت های آماری معناداری وجود دارد. به طور مشخص، کودکان خانواده های عادی از میانگین نمره عزت نفس و عملکرد تحصیلی بالاتری نسبت به کودکان با سابقه طلاق برخوردار بودند.</w:t>
      </w:r>
      <w:r w:rsidR="00A73E12" w:rsidRPr="001633A1">
        <w:rPr>
          <w:rFonts w:cs="B Nazanin" w:hint="cs"/>
          <w:sz w:val="24"/>
          <w:szCs w:val="24"/>
          <w:rtl/>
        </w:rPr>
        <w:t xml:space="preserve"> به نظر می رسد که عوامل متعددی در این زمینه نقش دارند؛ ازجمله کاهش حمایت عاطفی، بی ثباتی محیط خانواده، مواجهه با تعارضات والدین و احساس تنهایی و بی کفایتی در کودکان. این شرایط می تواند خودپنداره کودکان را تضعیف کرده و انگیزه و تمرکز لازم برای موفقیت تحصیلی را کاهش دهد. این نتایج با یافته های مطالعات پیشین از جمله پالوساری (1995) و آماتو(2001)همسو است که نشان می دهند طلاق والدین می تواند به کاهش عزت نفس و افت تحصیلی کودکان منجر شود. همچنین، پژوهش های داخلی مانندعبدالله زاده و همکاران(1400)،محمدی و حسینی(1399) و فتحی(1399) نیز بر تاثیر طلاق بر عملکرد تحصیلی و سلامت روان کودکان تاکید دارند. با توجه به یافته های این پژوهش و مطالعات مشابه، می توان نتیجه گرفت که طلاق </w:t>
      </w:r>
      <w:r w:rsidR="00DB1A25" w:rsidRPr="001633A1">
        <w:rPr>
          <w:rFonts w:cs="B Nazanin" w:hint="cs"/>
          <w:sz w:val="24"/>
          <w:szCs w:val="24"/>
          <w:rtl/>
        </w:rPr>
        <w:t xml:space="preserve">والدین به عنوان یک رویداد استرس زای مهم، تاثیرات عمیق و پایداری بر رشد عاطفی و تحصیلی کودکان برجای می گذارد. بنابراین، پیشنهاد می شود که برنامه های حمایتی و روان شناختی در مدارس و مراکز مشاوره برای این کودکان طراحی و اجرا شود همچنین آموزش مهارت های مقابله ای، تقویت خودکارآمدی و ارائه خدمات مشاوره ای می تواند تاحد زیادی از تبعات منفی طلاق بر کودکان بکاهد. </w:t>
      </w:r>
      <w:r w:rsidR="00582967" w:rsidRPr="001633A1">
        <w:rPr>
          <w:rFonts w:cs="B Nazanin" w:hint="cs"/>
          <w:sz w:val="24"/>
          <w:szCs w:val="24"/>
          <w:rtl/>
        </w:rPr>
        <w:t>از محدودیت های این پژوهش هم می توان به موارد زیر اشاره کرد:استفاده از روش نمونه گیری در دسترس ممکن است تعمیم پذیری نتایج را محدود کند و همچنین محدودیت جغرافیایی (شهر تنکابن) و مقطع تحصیلی (ابتدایی) امکان مقایسه با سایرگروه ها را کاهش می دهد.</w:t>
      </w:r>
    </w:p>
    <w:p w14:paraId="0BD9F0A1" w14:textId="77777777" w:rsidR="001E7D2B" w:rsidRPr="001633A1" w:rsidRDefault="001E7D2B" w:rsidP="009F2DA1">
      <w:pPr>
        <w:rPr>
          <w:rFonts w:cs="B Nazanin"/>
          <w:sz w:val="24"/>
          <w:szCs w:val="24"/>
          <w:rtl/>
        </w:rPr>
      </w:pPr>
    </w:p>
    <w:p w14:paraId="3206F9DA" w14:textId="77777777" w:rsidR="001E7D2B" w:rsidRPr="001633A1" w:rsidRDefault="001E7D2B" w:rsidP="009F2DA1">
      <w:pPr>
        <w:rPr>
          <w:rFonts w:cs="B Nazanin"/>
          <w:sz w:val="24"/>
          <w:szCs w:val="24"/>
          <w:rtl/>
        </w:rPr>
      </w:pPr>
    </w:p>
    <w:p w14:paraId="718FB255" w14:textId="77777777" w:rsidR="001E7D2B" w:rsidRPr="001633A1" w:rsidRDefault="001E7D2B" w:rsidP="009F2DA1">
      <w:pPr>
        <w:rPr>
          <w:rFonts w:cs="B Nazanin"/>
          <w:sz w:val="24"/>
          <w:szCs w:val="24"/>
          <w:rtl/>
        </w:rPr>
      </w:pPr>
    </w:p>
    <w:p w14:paraId="54BCD67A" w14:textId="77777777" w:rsidR="001E7D2B" w:rsidRPr="001633A1" w:rsidRDefault="001E7D2B" w:rsidP="009F2DA1">
      <w:pPr>
        <w:rPr>
          <w:rFonts w:cs="B Nazanin"/>
          <w:sz w:val="24"/>
          <w:szCs w:val="24"/>
          <w:rtl/>
        </w:rPr>
      </w:pPr>
    </w:p>
    <w:p w14:paraId="3256E38E" w14:textId="77777777" w:rsidR="001E7D2B" w:rsidRPr="001633A1" w:rsidRDefault="001E7D2B" w:rsidP="009F2DA1">
      <w:pPr>
        <w:rPr>
          <w:rFonts w:cs="B Nazanin"/>
          <w:sz w:val="24"/>
          <w:szCs w:val="24"/>
          <w:rtl/>
        </w:rPr>
      </w:pPr>
    </w:p>
    <w:p w14:paraId="115D9215" w14:textId="77777777" w:rsidR="001E7D2B" w:rsidRPr="001633A1" w:rsidRDefault="001E7D2B" w:rsidP="009F2DA1">
      <w:pPr>
        <w:rPr>
          <w:rFonts w:cs="B Nazanin"/>
          <w:sz w:val="24"/>
          <w:szCs w:val="24"/>
          <w:rtl/>
        </w:rPr>
      </w:pPr>
    </w:p>
    <w:p w14:paraId="54DA2769" w14:textId="77777777" w:rsidR="001E7D2B" w:rsidRPr="001633A1" w:rsidRDefault="001E7D2B" w:rsidP="009F2DA1">
      <w:pPr>
        <w:rPr>
          <w:rFonts w:cs="B Nazanin"/>
          <w:sz w:val="24"/>
          <w:szCs w:val="24"/>
          <w:rtl/>
        </w:rPr>
      </w:pPr>
    </w:p>
    <w:p w14:paraId="7E10B047" w14:textId="77777777" w:rsidR="00EB25F0" w:rsidRPr="001633A1" w:rsidRDefault="00EB25F0" w:rsidP="009F2DA1">
      <w:pPr>
        <w:rPr>
          <w:rFonts w:cs="B Nazanin"/>
          <w:sz w:val="24"/>
          <w:szCs w:val="24"/>
          <w:rtl/>
        </w:rPr>
      </w:pPr>
    </w:p>
    <w:p w14:paraId="12056F63" w14:textId="77777777" w:rsidR="00EB25F0" w:rsidRPr="001633A1" w:rsidRDefault="00EB25F0" w:rsidP="009F2DA1">
      <w:pPr>
        <w:rPr>
          <w:rFonts w:cs="B Nazanin"/>
          <w:sz w:val="24"/>
          <w:szCs w:val="24"/>
          <w:rtl/>
        </w:rPr>
      </w:pPr>
    </w:p>
    <w:p w14:paraId="05A5C17A" w14:textId="77777777" w:rsidR="00EB25F0" w:rsidRPr="001633A1" w:rsidRDefault="00EB25F0" w:rsidP="009F2DA1">
      <w:pPr>
        <w:rPr>
          <w:rFonts w:cs="B Nazanin"/>
          <w:sz w:val="24"/>
          <w:szCs w:val="24"/>
          <w:rtl/>
        </w:rPr>
      </w:pPr>
    </w:p>
    <w:p w14:paraId="5BF37890" w14:textId="518C3CD0" w:rsidR="006F58A2" w:rsidRPr="001633A1" w:rsidRDefault="006F58A2" w:rsidP="00BF178D">
      <w:pPr>
        <w:rPr>
          <w:rFonts w:cs="B Nazanin"/>
          <w:sz w:val="24"/>
          <w:szCs w:val="24"/>
          <w:rtl/>
        </w:rPr>
      </w:pPr>
    </w:p>
    <w:p w14:paraId="72FF769E" w14:textId="1C8854EC" w:rsidR="00BF178D" w:rsidRDefault="00BF178D" w:rsidP="00EB25F0">
      <w:pPr>
        <w:rPr>
          <w:rFonts w:cs="B Nazanin"/>
          <w:b/>
          <w:bCs/>
          <w:sz w:val="24"/>
          <w:szCs w:val="24"/>
          <w:rtl/>
        </w:rPr>
      </w:pPr>
    </w:p>
    <w:p w14:paraId="7167719F" w14:textId="24E79C05" w:rsidR="00C92DCC" w:rsidRDefault="00C92DCC" w:rsidP="00EB25F0">
      <w:pPr>
        <w:rPr>
          <w:rFonts w:cs="B Nazanin"/>
          <w:b/>
          <w:bCs/>
          <w:sz w:val="24"/>
          <w:szCs w:val="24"/>
          <w:rtl/>
        </w:rPr>
      </w:pPr>
      <w:r>
        <w:rPr>
          <w:noProof/>
        </w:rPr>
        <w:lastRenderedPageBreak/>
        <w:drawing>
          <wp:anchor distT="0" distB="0" distL="114300" distR="114300" simplePos="0" relativeHeight="251693056" behindDoc="0" locked="0" layoutInCell="1" allowOverlap="1" wp14:anchorId="2735ADB8" wp14:editId="6D956488">
            <wp:simplePos x="0" y="0"/>
            <wp:positionH relativeFrom="margin">
              <wp:posOffset>-1285875</wp:posOffset>
            </wp:positionH>
            <wp:positionV relativeFrom="margin">
              <wp:posOffset>-904875</wp:posOffset>
            </wp:positionV>
            <wp:extent cx="7926070" cy="962025"/>
            <wp:effectExtent l="0" t="0" r="0" b="9525"/>
            <wp:wrapSquare wrapText="bothSides"/>
            <wp:docPr id="1139028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607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DA54F9" w14:textId="0C25E5A5" w:rsidR="009F2DA1" w:rsidRPr="001633A1" w:rsidRDefault="001E7D2B" w:rsidP="00EB25F0">
      <w:pPr>
        <w:rPr>
          <w:rFonts w:cs="B Nazanin"/>
          <w:b/>
          <w:bCs/>
          <w:sz w:val="24"/>
          <w:szCs w:val="24"/>
          <w:rtl/>
        </w:rPr>
      </w:pPr>
      <w:r w:rsidRPr="001633A1">
        <w:rPr>
          <w:rFonts w:cs="B Nazanin" w:hint="cs"/>
          <w:b/>
          <w:bCs/>
          <w:sz w:val="24"/>
          <w:szCs w:val="24"/>
          <w:rtl/>
        </w:rPr>
        <w:t>منابع:</w:t>
      </w:r>
    </w:p>
    <w:p w14:paraId="4E593CC8" w14:textId="4C71754E" w:rsidR="00C35A21" w:rsidRPr="00B23767" w:rsidRDefault="00C35A21" w:rsidP="00EB25F0">
      <w:pPr>
        <w:rPr>
          <w:rFonts w:cs="B Nazanin"/>
          <w:sz w:val="20"/>
          <w:szCs w:val="20"/>
          <w:rtl/>
        </w:rPr>
      </w:pPr>
      <w:r w:rsidRPr="00B23767">
        <w:rPr>
          <w:rFonts w:cs="B Nazanin" w:hint="cs"/>
          <w:sz w:val="20"/>
          <w:szCs w:val="20"/>
          <w:rtl/>
        </w:rPr>
        <w:t>امانی،رزیتا؛صالحی،مسعود؛نریمانی،محمد(1395)</w:t>
      </w:r>
      <w:r w:rsidR="00593734" w:rsidRPr="00B23767">
        <w:rPr>
          <w:rFonts w:cs="B Nazanin" w:hint="cs"/>
          <w:sz w:val="20"/>
          <w:szCs w:val="20"/>
          <w:rtl/>
        </w:rPr>
        <w:t>.</w:t>
      </w:r>
      <w:r w:rsidRPr="00B23767">
        <w:rPr>
          <w:rFonts w:cs="B Nazanin" w:hint="cs"/>
          <w:sz w:val="20"/>
          <w:szCs w:val="20"/>
          <w:rtl/>
        </w:rPr>
        <w:t>تاثیر طلاق والدین برسلامت روان و عملکردتحصیلی دانش آموزان دوره ابتدایی.مجله روان شناسی مدرسه،*3*.(2)</w:t>
      </w:r>
      <w:r w:rsidR="00593734" w:rsidRPr="00B23767">
        <w:rPr>
          <w:rFonts w:cs="B Nazanin" w:hint="cs"/>
          <w:sz w:val="20"/>
          <w:szCs w:val="20"/>
          <w:rtl/>
        </w:rPr>
        <w:t>،45_60</w:t>
      </w:r>
    </w:p>
    <w:p w14:paraId="2625B0E8" w14:textId="4667700B" w:rsidR="00593734" w:rsidRPr="00B23767" w:rsidRDefault="00593734" w:rsidP="00EB25F0">
      <w:pPr>
        <w:rPr>
          <w:rFonts w:cs="B Nazanin"/>
          <w:sz w:val="20"/>
          <w:szCs w:val="20"/>
          <w:rtl/>
        </w:rPr>
      </w:pPr>
      <w:r w:rsidRPr="00B23767">
        <w:rPr>
          <w:rFonts w:cs="B Nazanin" w:hint="cs"/>
          <w:sz w:val="20"/>
          <w:szCs w:val="20"/>
          <w:rtl/>
        </w:rPr>
        <w:t>بیابانگرد،اسماعیل(1380).روان شناسی عزت نفس:نظریه ها،پژوهش ها و راهبردهای تقویت عزت نفس. تهران:نشر ویرایش</w:t>
      </w:r>
    </w:p>
    <w:p w14:paraId="49ED2507" w14:textId="692E44B0" w:rsidR="00593734" w:rsidRPr="00B23767" w:rsidRDefault="00593734" w:rsidP="00EB25F0">
      <w:pPr>
        <w:rPr>
          <w:rFonts w:cs="B Nazanin"/>
          <w:sz w:val="20"/>
          <w:szCs w:val="20"/>
          <w:rtl/>
        </w:rPr>
      </w:pPr>
      <w:r w:rsidRPr="00B23767">
        <w:rPr>
          <w:rFonts w:cs="B Nazanin" w:hint="cs"/>
          <w:sz w:val="20"/>
          <w:szCs w:val="20"/>
          <w:rtl/>
        </w:rPr>
        <w:t>بخشی،عاطفه؛حضرتی،فاطمه(1403).بررسی تاثیر طلاق والدین برروند زندگی وعملکردتحصیلی دانش آموزان</w:t>
      </w:r>
    </w:p>
    <w:p w14:paraId="48A097CD" w14:textId="24904659" w:rsidR="00593734" w:rsidRPr="00B23767" w:rsidRDefault="00593734" w:rsidP="00EB25F0">
      <w:pPr>
        <w:rPr>
          <w:rFonts w:cs="B Nazanin"/>
          <w:sz w:val="20"/>
          <w:szCs w:val="20"/>
          <w:rtl/>
        </w:rPr>
      </w:pPr>
      <w:r w:rsidRPr="00B23767">
        <w:rPr>
          <w:rFonts w:cs="B Nazanin" w:hint="cs"/>
          <w:sz w:val="20"/>
          <w:szCs w:val="20"/>
          <w:rtl/>
        </w:rPr>
        <w:t>بهی،فاطمه؛مطیعی،زهرا؛قوینانلویی،فاطمه؛جنتی،مهدیه(1402).تاثیرطلاق والدین بر وضعیت تحصیلی</w:t>
      </w:r>
      <w:r w:rsidR="00246EFD" w:rsidRPr="00B23767">
        <w:rPr>
          <w:rFonts w:cs="B Nazanin" w:hint="cs"/>
          <w:sz w:val="20"/>
          <w:szCs w:val="20"/>
          <w:rtl/>
        </w:rPr>
        <w:t xml:space="preserve"> دانش آموزان</w:t>
      </w:r>
    </w:p>
    <w:p w14:paraId="28475D8A" w14:textId="7FE8B522" w:rsidR="00FD0B3C" w:rsidRPr="00B23767" w:rsidRDefault="00FD0B3C" w:rsidP="00EB25F0">
      <w:pPr>
        <w:rPr>
          <w:rFonts w:cs="B Nazanin"/>
          <w:sz w:val="20"/>
          <w:szCs w:val="20"/>
          <w:rtl/>
        </w:rPr>
      </w:pPr>
      <w:r w:rsidRPr="00B23767">
        <w:rPr>
          <w:rFonts w:cs="B Nazanin" w:hint="cs"/>
          <w:sz w:val="20"/>
          <w:szCs w:val="20"/>
          <w:rtl/>
        </w:rPr>
        <w:t>تندرست،قباد؛آگشته،سلیمان؛شاهین،علی؛آبدره قوردویی،محمد(1402).اثرطلاق والدین برعملکردتحصیلی دانش آموز</w:t>
      </w:r>
    </w:p>
    <w:p w14:paraId="65965A06" w14:textId="13E79EC2" w:rsidR="00FD0B3C" w:rsidRPr="00B23767" w:rsidRDefault="00FD0B3C" w:rsidP="00EB25F0">
      <w:pPr>
        <w:rPr>
          <w:rFonts w:cs="B Nazanin"/>
          <w:sz w:val="20"/>
          <w:szCs w:val="20"/>
          <w:rtl/>
        </w:rPr>
      </w:pPr>
      <w:r w:rsidRPr="00B23767">
        <w:rPr>
          <w:rFonts w:cs="B Nazanin" w:hint="cs"/>
          <w:sz w:val="20"/>
          <w:szCs w:val="20"/>
          <w:rtl/>
        </w:rPr>
        <w:t>خانی پور،اعظم(1398).مقایسه رشدقضاوت اخلاقی،احساس تنهایی وعملکردتحصیلی درکودکان طلاق و عادی</w:t>
      </w:r>
    </w:p>
    <w:p w14:paraId="033FACD7" w14:textId="62B650B9" w:rsidR="0013414F" w:rsidRPr="00B23767" w:rsidRDefault="0013414F" w:rsidP="00EB25F0">
      <w:pPr>
        <w:rPr>
          <w:rFonts w:cs="B Nazanin"/>
          <w:sz w:val="20"/>
          <w:szCs w:val="20"/>
          <w:rtl/>
        </w:rPr>
      </w:pPr>
      <w:r w:rsidRPr="00B23767">
        <w:rPr>
          <w:rFonts w:cs="B Nazanin" w:hint="cs"/>
          <w:sz w:val="20"/>
          <w:szCs w:val="20"/>
          <w:rtl/>
        </w:rPr>
        <w:t>دژم،عبدالله(1399)؛بررسی آثاروپیامدهای طلاق برخانواده وجامعه،کنفرانس سالانه رویکردهای نوین پژوهشی درعلوم انسانی3-6</w:t>
      </w:r>
    </w:p>
    <w:p w14:paraId="518A70CD" w14:textId="737E53E1" w:rsidR="00FD0B3C" w:rsidRPr="00B23767" w:rsidRDefault="00FD0B3C" w:rsidP="00EB25F0">
      <w:pPr>
        <w:rPr>
          <w:rFonts w:cs="B Nazanin"/>
          <w:sz w:val="20"/>
          <w:szCs w:val="20"/>
          <w:rtl/>
        </w:rPr>
      </w:pPr>
      <w:r w:rsidRPr="00B23767">
        <w:rPr>
          <w:rFonts w:cs="B Nazanin" w:hint="cs"/>
          <w:sz w:val="20"/>
          <w:szCs w:val="20"/>
          <w:rtl/>
        </w:rPr>
        <w:t>رنجکش،ماهان؛غلامی لوحه سرا،راضیه؛رسولی کنارسری،محمدحسین؛معصومی نشرودکلی،علیرضا(1402). رابطه عزت نفس و پیشرفت تحصیلی</w:t>
      </w:r>
    </w:p>
    <w:p w14:paraId="465F9107" w14:textId="2C6E783F" w:rsidR="00FD0B3C" w:rsidRPr="00B23767" w:rsidRDefault="00627B97" w:rsidP="00EB25F0">
      <w:pPr>
        <w:rPr>
          <w:rFonts w:cs="B Nazanin"/>
          <w:sz w:val="20"/>
          <w:szCs w:val="20"/>
          <w:rtl/>
        </w:rPr>
      </w:pPr>
      <w:r w:rsidRPr="00B23767">
        <w:rPr>
          <w:rFonts w:cs="B Nazanin" w:hint="cs"/>
          <w:sz w:val="20"/>
          <w:szCs w:val="20"/>
          <w:rtl/>
        </w:rPr>
        <w:t>سیستانی نژاد،مهدی؛میلادی،میلاد؛واحد،اشکان؛صالحی اول،هادی(1402).بررسی تاثیرات طلاق والدین بر افت تحصیلی دانش آموزان</w:t>
      </w:r>
    </w:p>
    <w:p w14:paraId="35D1E1F3" w14:textId="5CC92F3D" w:rsidR="00627B97" w:rsidRPr="00B23767" w:rsidRDefault="00627B97" w:rsidP="00EB25F0">
      <w:pPr>
        <w:rPr>
          <w:rFonts w:cs="B Nazanin"/>
          <w:sz w:val="20"/>
          <w:szCs w:val="20"/>
          <w:rtl/>
        </w:rPr>
      </w:pPr>
      <w:r w:rsidRPr="00B23767">
        <w:rPr>
          <w:rFonts w:cs="B Nazanin" w:hint="cs"/>
          <w:sz w:val="20"/>
          <w:szCs w:val="20"/>
          <w:rtl/>
        </w:rPr>
        <w:t>علیلو،مهران؛علیلو،حسین؛ملکی،شایان(1403).آسیب ها وآثارطلاق والدین بررفتار وعملکردتحصیلی کودکان</w:t>
      </w:r>
    </w:p>
    <w:p w14:paraId="2AFC20EE" w14:textId="386BF92F" w:rsidR="00627B97" w:rsidRPr="00B23767" w:rsidRDefault="00627B97" w:rsidP="00EB25F0">
      <w:pPr>
        <w:rPr>
          <w:rFonts w:cs="B Nazanin"/>
          <w:sz w:val="20"/>
          <w:szCs w:val="20"/>
        </w:rPr>
      </w:pPr>
      <w:r w:rsidRPr="00B23767">
        <w:rPr>
          <w:rFonts w:cs="B Nazanin" w:hint="cs"/>
          <w:sz w:val="20"/>
          <w:szCs w:val="20"/>
          <w:rtl/>
        </w:rPr>
        <w:t>مالکی،لیلا(1402).بررسی تاثیرطلاق والدین برروند تحصیلی دانش آموز</w:t>
      </w:r>
    </w:p>
    <w:p w14:paraId="2BE3FC70" w14:textId="750AC27B" w:rsidR="00940EE1" w:rsidRPr="00B23767" w:rsidRDefault="00D5436B" w:rsidP="00E155A4">
      <w:pPr>
        <w:jc w:val="right"/>
        <w:rPr>
          <w:rFonts w:asciiTheme="majorBidi" w:hAnsiTheme="majorBidi" w:cs="B Nazanin"/>
          <w:sz w:val="20"/>
          <w:szCs w:val="20"/>
        </w:rPr>
      </w:pPr>
      <w:r w:rsidRPr="00B23767">
        <w:rPr>
          <w:rFonts w:asciiTheme="majorBidi" w:hAnsiTheme="majorBidi" w:cs="B Nazanin"/>
          <w:sz w:val="20"/>
          <w:szCs w:val="20"/>
        </w:rPr>
        <w:t xml:space="preserve">Amato. P. R. &amp; </w:t>
      </w:r>
      <w:r w:rsidR="007B308C" w:rsidRPr="00B23767">
        <w:rPr>
          <w:rFonts w:asciiTheme="majorBidi" w:hAnsiTheme="majorBidi" w:cs="B Nazanin"/>
          <w:sz w:val="20"/>
          <w:szCs w:val="20"/>
        </w:rPr>
        <w:t>S</w:t>
      </w:r>
      <w:r w:rsidR="00E155A4" w:rsidRPr="00B23767">
        <w:rPr>
          <w:rFonts w:asciiTheme="majorBidi" w:hAnsiTheme="majorBidi" w:cs="B Nazanin"/>
          <w:sz w:val="20"/>
          <w:szCs w:val="20"/>
        </w:rPr>
        <w:t>obolewski</w:t>
      </w:r>
      <w:r w:rsidR="007B308C" w:rsidRPr="00B23767">
        <w:rPr>
          <w:rFonts w:asciiTheme="majorBidi" w:hAnsiTheme="majorBidi" w:cs="B Nazanin"/>
          <w:sz w:val="20"/>
          <w:szCs w:val="20"/>
        </w:rPr>
        <w:t xml:space="preserve">. J. </w:t>
      </w:r>
      <w:r w:rsidR="00B15E98" w:rsidRPr="00B23767">
        <w:rPr>
          <w:rFonts w:asciiTheme="majorBidi" w:hAnsiTheme="majorBidi" w:cs="B Nazanin"/>
          <w:sz w:val="20"/>
          <w:szCs w:val="20"/>
        </w:rPr>
        <w:t>M</w:t>
      </w:r>
      <w:r w:rsidR="007B308C" w:rsidRPr="00B23767">
        <w:rPr>
          <w:rFonts w:asciiTheme="majorBidi" w:hAnsiTheme="majorBidi" w:cs="B Nazanin"/>
          <w:sz w:val="20"/>
          <w:szCs w:val="20"/>
        </w:rPr>
        <w:t>. (2001).</w:t>
      </w:r>
      <w:r w:rsidR="006B75EA" w:rsidRPr="00B23767">
        <w:rPr>
          <w:rFonts w:asciiTheme="majorBidi" w:hAnsiTheme="majorBidi" w:cs="B Nazanin"/>
          <w:sz w:val="20"/>
          <w:szCs w:val="20"/>
        </w:rPr>
        <w:t xml:space="preserve"> The effects of divorce and marital discord on adult children’s psychological well-being. American Sociological Review. 66. 900-921</w:t>
      </w:r>
    </w:p>
    <w:sectPr w:rsidR="00940EE1" w:rsidRPr="00B23767" w:rsidSect="00DB0855">
      <w:head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912F" w14:textId="77777777" w:rsidR="00CE357A" w:rsidRDefault="00CE357A" w:rsidP="00596F3A">
      <w:pPr>
        <w:spacing w:after="0" w:line="240" w:lineRule="auto"/>
      </w:pPr>
      <w:r>
        <w:separator/>
      </w:r>
    </w:p>
  </w:endnote>
  <w:endnote w:type="continuationSeparator" w:id="0">
    <w:p w14:paraId="3237548A" w14:textId="77777777" w:rsidR="00CE357A" w:rsidRDefault="00CE357A" w:rsidP="00596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D4FE0" w14:textId="77777777" w:rsidR="00CE357A" w:rsidRDefault="00CE357A" w:rsidP="00596F3A">
      <w:pPr>
        <w:spacing w:after="0" w:line="240" w:lineRule="auto"/>
      </w:pPr>
      <w:r>
        <w:separator/>
      </w:r>
    </w:p>
  </w:footnote>
  <w:footnote w:type="continuationSeparator" w:id="0">
    <w:p w14:paraId="08C9074D" w14:textId="77777777" w:rsidR="00CE357A" w:rsidRDefault="00CE357A" w:rsidP="00596F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63B0" w14:textId="77777777" w:rsidR="00596F3A" w:rsidRDefault="00596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5F5F77"/>
    <w:multiLevelType w:val="multilevel"/>
    <w:tmpl w:val="2F3A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8027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5BD"/>
    <w:rsid w:val="000220E8"/>
    <w:rsid w:val="00036E7F"/>
    <w:rsid w:val="00043276"/>
    <w:rsid w:val="00057BC7"/>
    <w:rsid w:val="00084974"/>
    <w:rsid w:val="0009741E"/>
    <w:rsid w:val="000C7DC7"/>
    <w:rsid w:val="000D53A0"/>
    <w:rsid w:val="000D69C5"/>
    <w:rsid w:val="000E6F5B"/>
    <w:rsid w:val="000F5642"/>
    <w:rsid w:val="001067BE"/>
    <w:rsid w:val="001115BD"/>
    <w:rsid w:val="00122EB8"/>
    <w:rsid w:val="0013414F"/>
    <w:rsid w:val="00152333"/>
    <w:rsid w:val="00156A98"/>
    <w:rsid w:val="00162451"/>
    <w:rsid w:val="001633A1"/>
    <w:rsid w:val="00177B0E"/>
    <w:rsid w:val="00181989"/>
    <w:rsid w:val="00185546"/>
    <w:rsid w:val="00192911"/>
    <w:rsid w:val="001B181D"/>
    <w:rsid w:val="001C6EA7"/>
    <w:rsid w:val="001D615D"/>
    <w:rsid w:val="001E7D2B"/>
    <w:rsid w:val="001F3319"/>
    <w:rsid w:val="001F462B"/>
    <w:rsid w:val="00201238"/>
    <w:rsid w:val="002337AE"/>
    <w:rsid w:val="00246EFD"/>
    <w:rsid w:val="00254497"/>
    <w:rsid w:val="002602F0"/>
    <w:rsid w:val="00261D9D"/>
    <w:rsid w:val="002B0954"/>
    <w:rsid w:val="002B1388"/>
    <w:rsid w:val="002C7E55"/>
    <w:rsid w:val="002D65B6"/>
    <w:rsid w:val="002E0F38"/>
    <w:rsid w:val="002E19BB"/>
    <w:rsid w:val="002F0DC9"/>
    <w:rsid w:val="00331685"/>
    <w:rsid w:val="00334F6D"/>
    <w:rsid w:val="0036247C"/>
    <w:rsid w:val="00373240"/>
    <w:rsid w:val="00383211"/>
    <w:rsid w:val="003B5FF4"/>
    <w:rsid w:val="00402D1C"/>
    <w:rsid w:val="00415136"/>
    <w:rsid w:val="00415B67"/>
    <w:rsid w:val="00426BBF"/>
    <w:rsid w:val="0043020C"/>
    <w:rsid w:val="004426CB"/>
    <w:rsid w:val="00456208"/>
    <w:rsid w:val="00460D05"/>
    <w:rsid w:val="0046642B"/>
    <w:rsid w:val="00467F8B"/>
    <w:rsid w:val="005041B9"/>
    <w:rsid w:val="00507246"/>
    <w:rsid w:val="005301FF"/>
    <w:rsid w:val="00533E29"/>
    <w:rsid w:val="00535185"/>
    <w:rsid w:val="0054427A"/>
    <w:rsid w:val="00582967"/>
    <w:rsid w:val="00593734"/>
    <w:rsid w:val="00596C62"/>
    <w:rsid w:val="00596F3A"/>
    <w:rsid w:val="005A2019"/>
    <w:rsid w:val="005A42E6"/>
    <w:rsid w:val="005C5352"/>
    <w:rsid w:val="005C5430"/>
    <w:rsid w:val="005D3BDE"/>
    <w:rsid w:val="00616AF0"/>
    <w:rsid w:val="00627B97"/>
    <w:rsid w:val="00633A8A"/>
    <w:rsid w:val="00654747"/>
    <w:rsid w:val="00673210"/>
    <w:rsid w:val="006A4339"/>
    <w:rsid w:val="006A441F"/>
    <w:rsid w:val="006B75EA"/>
    <w:rsid w:val="006D28A5"/>
    <w:rsid w:val="006F0FD8"/>
    <w:rsid w:val="006F58A2"/>
    <w:rsid w:val="00733FEC"/>
    <w:rsid w:val="00735A90"/>
    <w:rsid w:val="00747EFE"/>
    <w:rsid w:val="00771BEF"/>
    <w:rsid w:val="007949E1"/>
    <w:rsid w:val="007B308C"/>
    <w:rsid w:val="007B59BB"/>
    <w:rsid w:val="007D1083"/>
    <w:rsid w:val="00824996"/>
    <w:rsid w:val="00833E09"/>
    <w:rsid w:val="00862996"/>
    <w:rsid w:val="0087791D"/>
    <w:rsid w:val="00887563"/>
    <w:rsid w:val="00892A38"/>
    <w:rsid w:val="008B5746"/>
    <w:rsid w:val="008C0917"/>
    <w:rsid w:val="009015A8"/>
    <w:rsid w:val="009051AA"/>
    <w:rsid w:val="00931373"/>
    <w:rsid w:val="00940EE1"/>
    <w:rsid w:val="00953C86"/>
    <w:rsid w:val="009A593B"/>
    <w:rsid w:val="009B1453"/>
    <w:rsid w:val="009E211C"/>
    <w:rsid w:val="009F02B2"/>
    <w:rsid w:val="009F2DA1"/>
    <w:rsid w:val="009F2E79"/>
    <w:rsid w:val="009F55E2"/>
    <w:rsid w:val="00A45E8F"/>
    <w:rsid w:val="00A50A55"/>
    <w:rsid w:val="00A56FE1"/>
    <w:rsid w:val="00A61416"/>
    <w:rsid w:val="00A61B3D"/>
    <w:rsid w:val="00A73E12"/>
    <w:rsid w:val="00A7407E"/>
    <w:rsid w:val="00A75C0C"/>
    <w:rsid w:val="00A867B9"/>
    <w:rsid w:val="00A9597B"/>
    <w:rsid w:val="00AC072F"/>
    <w:rsid w:val="00AC4916"/>
    <w:rsid w:val="00AF2659"/>
    <w:rsid w:val="00B15E98"/>
    <w:rsid w:val="00B23767"/>
    <w:rsid w:val="00B44AB7"/>
    <w:rsid w:val="00B52993"/>
    <w:rsid w:val="00B539A9"/>
    <w:rsid w:val="00B7705F"/>
    <w:rsid w:val="00B920D9"/>
    <w:rsid w:val="00BA4C63"/>
    <w:rsid w:val="00BC489B"/>
    <w:rsid w:val="00BD72E1"/>
    <w:rsid w:val="00BE1314"/>
    <w:rsid w:val="00BF178D"/>
    <w:rsid w:val="00BF2658"/>
    <w:rsid w:val="00BF2FF2"/>
    <w:rsid w:val="00C030D9"/>
    <w:rsid w:val="00C21F29"/>
    <w:rsid w:val="00C25741"/>
    <w:rsid w:val="00C27329"/>
    <w:rsid w:val="00C30A19"/>
    <w:rsid w:val="00C35352"/>
    <w:rsid w:val="00C35A21"/>
    <w:rsid w:val="00C6528C"/>
    <w:rsid w:val="00C74596"/>
    <w:rsid w:val="00C87C75"/>
    <w:rsid w:val="00C92DCC"/>
    <w:rsid w:val="00C96F0B"/>
    <w:rsid w:val="00CB4689"/>
    <w:rsid w:val="00CE357A"/>
    <w:rsid w:val="00CE707B"/>
    <w:rsid w:val="00CF76E6"/>
    <w:rsid w:val="00D256F8"/>
    <w:rsid w:val="00D33F17"/>
    <w:rsid w:val="00D5436B"/>
    <w:rsid w:val="00D55CF2"/>
    <w:rsid w:val="00D67E10"/>
    <w:rsid w:val="00D75B29"/>
    <w:rsid w:val="00D81CC1"/>
    <w:rsid w:val="00DB0855"/>
    <w:rsid w:val="00DB1A25"/>
    <w:rsid w:val="00DD2400"/>
    <w:rsid w:val="00DE7339"/>
    <w:rsid w:val="00E1210A"/>
    <w:rsid w:val="00E144A9"/>
    <w:rsid w:val="00E145B9"/>
    <w:rsid w:val="00E155A4"/>
    <w:rsid w:val="00E25602"/>
    <w:rsid w:val="00E4717C"/>
    <w:rsid w:val="00E83499"/>
    <w:rsid w:val="00EB25F0"/>
    <w:rsid w:val="00ED0583"/>
    <w:rsid w:val="00EE6CEE"/>
    <w:rsid w:val="00F42626"/>
    <w:rsid w:val="00F44C3C"/>
    <w:rsid w:val="00F500B3"/>
    <w:rsid w:val="00F86CA4"/>
    <w:rsid w:val="00FA0C49"/>
    <w:rsid w:val="00FC705D"/>
    <w:rsid w:val="00FC75B4"/>
    <w:rsid w:val="00FD0B3C"/>
    <w:rsid w:val="00FD1A7F"/>
    <w:rsid w:val="00FD231A"/>
    <w:rsid w:val="00FD457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C2686"/>
  <w15:chartTrackingRefBased/>
  <w15:docId w15:val="{4BD6E097-4AD6-4168-8267-E2A1380B9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6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F3A"/>
  </w:style>
  <w:style w:type="paragraph" w:styleId="Footer">
    <w:name w:val="footer"/>
    <w:basedOn w:val="Normal"/>
    <w:link w:val="FooterChar"/>
    <w:uiPriority w:val="99"/>
    <w:unhideWhenUsed/>
    <w:rsid w:val="00596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84DE3-D0B2-479E-8B80-6656F13B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15</Pages>
  <Words>4245</Words>
  <Characters>24198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72</cp:revision>
  <dcterms:created xsi:type="dcterms:W3CDTF">2025-05-05T18:02:00Z</dcterms:created>
  <dcterms:modified xsi:type="dcterms:W3CDTF">2025-10-15T15:28:00Z</dcterms:modified>
</cp:coreProperties>
</file>